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418" w:rsidRPr="00141418" w:rsidRDefault="00141418" w:rsidP="00141418">
      <w:pPr>
        <w:jc w:val="center"/>
        <w:rPr>
          <w:rFonts w:ascii="Arial Rounded MT Bold" w:hAnsi="Arial Rounded MT Bold"/>
        </w:rPr>
      </w:pPr>
      <w:r w:rsidRPr="00141418">
        <w:rPr>
          <w:rFonts w:ascii="Arial Rounded MT Bold" w:hAnsi="Arial Rounded MT Bold"/>
        </w:rPr>
        <w:t>Minutes</w:t>
      </w:r>
    </w:p>
    <w:p w:rsidR="00141418" w:rsidRPr="00141418" w:rsidRDefault="00D739D7" w:rsidP="00141418">
      <w:pPr>
        <w:jc w:val="center"/>
        <w:rPr>
          <w:rFonts w:ascii="Arial Rounded MT Bold" w:hAnsi="Arial Rounded MT Bold"/>
        </w:rPr>
      </w:pPr>
      <w:r>
        <w:rPr>
          <w:rFonts w:ascii="Arial Rounded MT Bold" w:hAnsi="Arial Rounded MT Bold"/>
        </w:rPr>
        <w:t>July 2</w:t>
      </w:r>
      <w:r w:rsidR="0002441B">
        <w:rPr>
          <w:rFonts w:ascii="Arial Rounded MT Bold" w:hAnsi="Arial Rounded MT Bold"/>
        </w:rPr>
        <w:t xml:space="preserve">9 </w:t>
      </w:r>
      <w:r w:rsidR="00904254">
        <w:rPr>
          <w:rFonts w:ascii="Arial Rounded MT Bold" w:hAnsi="Arial Rounded MT Bold"/>
        </w:rPr>
        <w:t xml:space="preserve">- </w:t>
      </w:r>
      <w:r>
        <w:rPr>
          <w:rFonts w:ascii="Arial Rounded MT Bold" w:hAnsi="Arial Rounded MT Bold"/>
        </w:rPr>
        <w:t>30</w:t>
      </w:r>
      <w:r w:rsidR="00930047">
        <w:rPr>
          <w:rFonts w:ascii="Arial Rounded MT Bold" w:hAnsi="Arial Rounded MT Bold"/>
        </w:rPr>
        <w:t>, 201</w:t>
      </w:r>
      <w:r w:rsidR="0028547C">
        <w:rPr>
          <w:rFonts w:ascii="Arial Rounded MT Bold" w:hAnsi="Arial Rounded MT Bold"/>
        </w:rPr>
        <w:t>4</w:t>
      </w:r>
      <w:r w:rsidR="00930047">
        <w:rPr>
          <w:rFonts w:ascii="Arial Rounded MT Bold" w:hAnsi="Arial Rounded MT Bold"/>
        </w:rPr>
        <w:t xml:space="preserve">, </w:t>
      </w:r>
      <w:r w:rsidR="00141418" w:rsidRPr="00141418">
        <w:rPr>
          <w:rFonts w:ascii="Arial Rounded MT Bold" w:hAnsi="Arial Rounded MT Bold"/>
        </w:rPr>
        <w:t>Meeting</w:t>
      </w:r>
    </w:p>
    <w:p w:rsidR="00141418" w:rsidRDefault="00141418" w:rsidP="00DB4B9B">
      <w:pPr>
        <w:rPr>
          <w:rFonts w:ascii="Arial Narrow" w:hAnsi="Arial Narrow"/>
        </w:rPr>
      </w:pPr>
    </w:p>
    <w:p w:rsidR="003C1112" w:rsidRDefault="00DB4B9B" w:rsidP="00DB4B9B">
      <w:pPr>
        <w:rPr>
          <w:rFonts w:ascii="Arial Narrow" w:hAnsi="Arial Narrow"/>
        </w:rPr>
      </w:pPr>
      <w:r w:rsidRPr="000F4825">
        <w:rPr>
          <w:rFonts w:ascii="Arial Narrow" w:hAnsi="Arial Narrow"/>
        </w:rPr>
        <w:t xml:space="preserve">The Federal Motor Carrier Safety Administration’s (FMCSA) </w:t>
      </w:r>
      <w:r w:rsidR="00D739D7">
        <w:rPr>
          <w:rFonts w:ascii="Arial Narrow" w:hAnsi="Arial Narrow"/>
        </w:rPr>
        <w:t>Medical Review Board</w:t>
      </w:r>
      <w:r w:rsidRPr="000F4825">
        <w:rPr>
          <w:rFonts w:ascii="Arial Narrow" w:hAnsi="Arial Narrow"/>
        </w:rPr>
        <w:t xml:space="preserve"> (</w:t>
      </w:r>
      <w:r w:rsidR="00D739D7">
        <w:rPr>
          <w:rFonts w:ascii="Arial Narrow" w:hAnsi="Arial Narrow"/>
        </w:rPr>
        <w:t>MRB</w:t>
      </w:r>
      <w:r w:rsidRPr="000F4825">
        <w:rPr>
          <w:rFonts w:ascii="Arial Narrow" w:hAnsi="Arial Narrow"/>
        </w:rPr>
        <w:t xml:space="preserve">) </w:t>
      </w:r>
      <w:r w:rsidR="000317F4">
        <w:rPr>
          <w:rFonts w:ascii="Arial Narrow" w:hAnsi="Arial Narrow"/>
        </w:rPr>
        <w:t xml:space="preserve">met </w:t>
      </w:r>
      <w:r w:rsidR="00D739D7">
        <w:rPr>
          <w:rFonts w:ascii="Arial Narrow" w:hAnsi="Arial Narrow"/>
        </w:rPr>
        <w:t>July 29-30</w:t>
      </w:r>
      <w:r w:rsidRPr="000F4825">
        <w:rPr>
          <w:rFonts w:ascii="Arial Narrow" w:hAnsi="Arial Narrow"/>
        </w:rPr>
        <w:t xml:space="preserve"> </w:t>
      </w:r>
      <w:r w:rsidR="009A377B" w:rsidRPr="000F4825">
        <w:rPr>
          <w:rFonts w:ascii="Arial Narrow" w:hAnsi="Arial Narrow"/>
        </w:rPr>
        <w:t>in</w:t>
      </w:r>
      <w:r w:rsidR="009A377B">
        <w:rPr>
          <w:rFonts w:ascii="Arial Narrow" w:hAnsi="Arial Narrow"/>
        </w:rPr>
        <w:t xml:space="preserve"> Arlington,</w:t>
      </w:r>
      <w:r w:rsidR="00EF72FB">
        <w:rPr>
          <w:rFonts w:ascii="Arial Narrow" w:hAnsi="Arial Narrow"/>
        </w:rPr>
        <w:t xml:space="preserve"> VA</w:t>
      </w:r>
      <w:r w:rsidRPr="000F4825">
        <w:rPr>
          <w:rFonts w:ascii="Arial Narrow" w:hAnsi="Arial Narrow"/>
        </w:rPr>
        <w:t>. In accordance with the provisions of</w:t>
      </w:r>
      <w:r w:rsidR="00415FAA">
        <w:rPr>
          <w:rFonts w:ascii="Arial Narrow" w:hAnsi="Arial Narrow"/>
        </w:rPr>
        <w:t xml:space="preserve"> </w:t>
      </w:r>
      <w:r w:rsidR="00FD0B6E" w:rsidRPr="00FD0B6E">
        <w:rPr>
          <w:rFonts w:ascii="Arial Narrow" w:hAnsi="Arial Narrow"/>
        </w:rPr>
        <w:t xml:space="preserve">Pub. L. </w:t>
      </w:r>
      <w:r w:rsidR="008E0869">
        <w:rPr>
          <w:rFonts w:ascii="Arial Narrow" w:hAnsi="Arial Narrow"/>
        </w:rPr>
        <w:t>92-463</w:t>
      </w:r>
      <w:r w:rsidR="009E6CB6">
        <w:rPr>
          <w:rFonts w:ascii="Arial Narrow" w:hAnsi="Arial Narrow"/>
        </w:rPr>
        <w:t xml:space="preserve"> </w:t>
      </w:r>
      <w:r w:rsidR="00EF72FB" w:rsidRPr="00EF72FB">
        <w:rPr>
          <w:rFonts w:ascii="Arial Narrow" w:hAnsi="Arial Narrow"/>
        </w:rPr>
        <w:t>the meeting was open to the</w:t>
      </w:r>
      <w:r w:rsidR="00EF72FB">
        <w:rPr>
          <w:rFonts w:ascii="Arial Narrow" w:hAnsi="Arial Narrow"/>
        </w:rPr>
        <w:t xml:space="preserve"> public</w:t>
      </w:r>
      <w:r w:rsidR="00701E48">
        <w:rPr>
          <w:rFonts w:ascii="Arial Narrow" w:hAnsi="Arial Narrow"/>
        </w:rPr>
        <w:t>.</w:t>
      </w:r>
      <w:r w:rsidR="00D34FEC">
        <w:rPr>
          <w:rFonts w:ascii="Arial Narrow" w:hAnsi="Arial Narrow"/>
        </w:rPr>
        <w:t xml:space="preserve"> </w:t>
      </w:r>
      <w:r w:rsidR="00D34FEC" w:rsidRPr="00842786">
        <w:rPr>
          <w:rFonts w:ascii="Arial Narrow" w:hAnsi="Arial Narrow"/>
        </w:rPr>
        <w:t>Mr. Ch</w:t>
      </w:r>
      <w:r w:rsidR="0097037C" w:rsidRPr="00842786">
        <w:rPr>
          <w:rFonts w:ascii="Arial Narrow" w:hAnsi="Arial Narrow"/>
        </w:rPr>
        <w:t>arles</w:t>
      </w:r>
      <w:r w:rsidR="00D34FEC" w:rsidRPr="00842786">
        <w:rPr>
          <w:rFonts w:ascii="Arial Narrow" w:hAnsi="Arial Narrow"/>
        </w:rPr>
        <w:t xml:space="preserve"> Horan, Director, Carrier, Driver and Vehicle Safety Standards</w:t>
      </w:r>
      <w:r w:rsidR="00D34FEC">
        <w:rPr>
          <w:rFonts w:ascii="Arial Narrow" w:hAnsi="Arial Narrow"/>
        </w:rPr>
        <w:t>, FMCSA</w:t>
      </w:r>
      <w:r w:rsidR="003C1112">
        <w:rPr>
          <w:rFonts w:ascii="Arial Narrow" w:hAnsi="Arial Narrow"/>
        </w:rPr>
        <w:t>,</w:t>
      </w:r>
      <w:r w:rsidR="00136B23" w:rsidRPr="00EF72FB">
        <w:rPr>
          <w:rFonts w:ascii="Arial Narrow" w:hAnsi="Arial Narrow"/>
        </w:rPr>
        <w:t xml:space="preserve"> </w:t>
      </w:r>
      <w:r w:rsidR="009946AE" w:rsidRPr="00EF72FB">
        <w:rPr>
          <w:rFonts w:ascii="Arial Narrow" w:hAnsi="Arial Narrow"/>
        </w:rPr>
        <w:t>c</w:t>
      </w:r>
      <w:r w:rsidR="003A237B" w:rsidRPr="00EF72FB">
        <w:rPr>
          <w:rFonts w:ascii="Arial Narrow" w:hAnsi="Arial Narrow"/>
        </w:rPr>
        <w:t xml:space="preserve">alled the meeting to order at </w:t>
      </w:r>
      <w:r w:rsidR="001920AB">
        <w:rPr>
          <w:rFonts w:ascii="Arial Narrow" w:hAnsi="Arial Narrow"/>
        </w:rPr>
        <w:t>9:00</w:t>
      </w:r>
      <w:r w:rsidR="00EF72FB">
        <w:rPr>
          <w:rFonts w:ascii="Arial Narrow" w:hAnsi="Arial Narrow"/>
        </w:rPr>
        <w:t xml:space="preserve"> a.m.</w:t>
      </w:r>
      <w:r w:rsidR="00421F5C">
        <w:rPr>
          <w:rFonts w:ascii="Arial Narrow" w:hAnsi="Arial Narrow"/>
        </w:rPr>
        <w:t xml:space="preserve"> on </w:t>
      </w:r>
      <w:r w:rsidR="009A377B">
        <w:rPr>
          <w:rFonts w:ascii="Arial Narrow" w:hAnsi="Arial Narrow"/>
        </w:rPr>
        <w:t>Tuesday</w:t>
      </w:r>
      <w:r w:rsidR="007645AC">
        <w:rPr>
          <w:rFonts w:ascii="Arial Narrow" w:hAnsi="Arial Narrow"/>
        </w:rPr>
        <w:t>,</w:t>
      </w:r>
      <w:r w:rsidR="009A377B">
        <w:rPr>
          <w:rFonts w:ascii="Arial Narrow" w:hAnsi="Arial Narrow"/>
        </w:rPr>
        <w:t xml:space="preserve"> July 29, 2014</w:t>
      </w:r>
      <w:r w:rsidR="007645AC">
        <w:rPr>
          <w:rFonts w:ascii="Arial Narrow" w:hAnsi="Arial Narrow"/>
        </w:rPr>
        <w:t>.</w:t>
      </w:r>
      <w:r w:rsidR="00701E48">
        <w:rPr>
          <w:rFonts w:ascii="Arial Narrow" w:hAnsi="Arial Narrow"/>
        </w:rPr>
        <w:t xml:space="preserve"> </w:t>
      </w:r>
    </w:p>
    <w:p w:rsidR="003C1112" w:rsidRDefault="003C1112" w:rsidP="00DB4B9B">
      <w:pPr>
        <w:rPr>
          <w:rFonts w:ascii="Arial Narrow" w:hAnsi="Arial Narrow"/>
        </w:rPr>
      </w:pPr>
    </w:p>
    <w:p w:rsidR="00DB4B9B" w:rsidRDefault="00DB4B9B" w:rsidP="00DB4B9B">
      <w:pPr>
        <w:rPr>
          <w:rFonts w:ascii="Arial Narrow" w:hAnsi="Arial Narrow"/>
        </w:rPr>
      </w:pPr>
      <w:r w:rsidRPr="000F4825">
        <w:rPr>
          <w:rFonts w:ascii="Arial Narrow" w:hAnsi="Arial Narrow"/>
        </w:rPr>
        <w:t>The following individuals attended the meeting:</w:t>
      </w:r>
    </w:p>
    <w:p w:rsidR="00701E48" w:rsidRPr="000F4825" w:rsidRDefault="00701E48" w:rsidP="00DB4B9B">
      <w:pPr>
        <w:rPr>
          <w:rFonts w:ascii="Arial Narrow" w:hAnsi="Arial Narrow"/>
        </w:rPr>
      </w:pPr>
    </w:p>
    <w:p w:rsidR="00DB4B9B" w:rsidRPr="000F4825" w:rsidRDefault="009A377B" w:rsidP="0097037C">
      <w:pPr>
        <w:tabs>
          <w:tab w:val="left" w:pos="4068"/>
        </w:tabs>
        <w:rPr>
          <w:rFonts w:ascii="Arial Narrow" w:hAnsi="Arial Narrow"/>
          <w:b/>
        </w:rPr>
      </w:pPr>
      <w:r>
        <w:rPr>
          <w:rFonts w:ascii="Arial Narrow" w:hAnsi="Arial Narrow"/>
          <w:b/>
        </w:rPr>
        <w:t xml:space="preserve">MRB </w:t>
      </w:r>
      <w:r w:rsidR="00DB4B9B" w:rsidRPr="000F4825">
        <w:rPr>
          <w:rFonts w:ascii="Arial Narrow" w:hAnsi="Arial Narrow"/>
          <w:b/>
        </w:rPr>
        <w:t>COMMITTEE MEMBERS</w:t>
      </w:r>
      <w:r w:rsidR="0097037C">
        <w:rPr>
          <w:rFonts w:ascii="Arial Narrow" w:hAnsi="Arial Narrow"/>
          <w:b/>
        </w:rPr>
        <w:tab/>
      </w:r>
    </w:p>
    <w:p w:rsidR="003C1112" w:rsidRPr="00904254" w:rsidRDefault="003C1112" w:rsidP="003C1112">
      <w:pPr>
        <w:ind w:left="360" w:hanging="360"/>
        <w:rPr>
          <w:rFonts w:ascii="Arial Narrow" w:hAnsi="Arial Narrow"/>
        </w:rPr>
      </w:pPr>
      <w:r w:rsidRPr="00904254">
        <w:rPr>
          <w:rFonts w:ascii="Arial Narrow" w:hAnsi="Arial Narrow"/>
        </w:rPr>
        <w:t xml:space="preserve">Gina C. Pervall, M.D., </w:t>
      </w:r>
      <w:r>
        <w:rPr>
          <w:rFonts w:ascii="Arial Narrow" w:hAnsi="Arial Narrow"/>
        </w:rPr>
        <w:t xml:space="preserve">MRB Chairman, </w:t>
      </w:r>
      <w:r w:rsidRPr="00904254">
        <w:rPr>
          <w:rFonts w:ascii="Arial Narrow" w:hAnsi="Arial Narrow"/>
        </w:rPr>
        <w:t>Medical Director, Occupational Medicine Services, John Hopkins University Applied Physics Laboratory Services</w:t>
      </w:r>
    </w:p>
    <w:p w:rsidR="0097037C" w:rsidRDefault="0097037C" w:rsidP="0097037C">
      <w:pPr>
        <w:ind w:left="360" w:hanging="360"/>
        <w:rPr>
          <w:rFonts w:ascii="Arial Narrow" w:hAnsi="Arial Narrow"/>
        </w:rPr>
      </w:pPr>
      <w:r>
        <w:rPr>
          <w:rFonts w:ascii="Arial Narrow" w:hAnsi="Arial Narrow"/>
        </w:rPr>
        <w:t>Christine Cisneros, M.D., Medical Director, US Health</w:t>
      </w:r>
      <w:r w:rsidR="00327CE9">
        <w:rPr>
          <w:rFonts w:ascii="Arial Narrow" w:hAnsi="Arial Narrow"/>
        </w:rPr>
        <w:t>W</w:t>
      </w:r>
      <w:r>
        <w:rPr>
          <w:rFonts w:ascii="Arial Narrow" w:hAnsi="Arial Narrow"/>
        </w:rPr>
        <w:t>orks</w:t>
      </w:r>
    </w:p>
    <w:p w:rsidR="0097037C" w:rsidRPr="00904254" w:rsidRDefault="0097037C" w:rsidP="0097037C">
      <w:pPr>
        <w:ind w:left="360" w:hanging="360"/>
        <w:rPr>
          <w:rFonts w:ascii="Arial Narrow" w:hAnsi="Arial Narrow"/>
        </w:rPr>
      </w:pPr>
      <w:r w:rsidRPr="00904254">
        <w:rPr>
          <w:rFonts w:ascii="Arial Narrow" w:hAnsi="Arial Narrow"/>
        </w:rPr>
        <w:t>Brian T. Morris, M.D, Associate Corporate Medical Director, AllOne Health Resources, Inc</w:t>
      </w:r>
      <w:r w:rsidR="00327CE9">
        <w:rPr>
          <w:rFonts w:ascii="Arial Narrow" w:hAnsi="Arial Narrow"/>
        </w:rPr>
        <w:t>.</w:t>
      </w:r>
    </w:p>
    <w:p w:rsidR="00BE2D9F" w:rsidRPr="00904254" w:rsidRDefault="00BE2D9F" w:rsidP="00BE2D9F">
      <w:pPr>
        <w:ind w:left="360" w:hanging="360"/>
        <w:rPr>
          <w:rFonts w:ascii="Arial Narrow" w:hAnsi="Arial Narrow"/>
        </w:rPr>
      </w:pPr>
      <w:r w:rsidRPr="00904254">
        <w:rPr>
          <w:rFonts w:ascii="Arial Narrow" w:hAnsi="Arial Narrow"/>
        </w:rPr>
        <w:t>Albert J. Osbahr III, M.D., Medical Director, Occupational Health Services, Catawba Valley Medical Center</w:t>
      </w:r>
    </w:p>
    <w:p w:rsidR="00D400D1" w:rsidRPr="00E01C00" w:rsidRDefault="00D400D1" w:rsidP="00D400D1"/>
    <w:p w:rsidR="00904254" w:rsidRDefault="00904254" w:rsidP="00D400D1">
      <w:pPr>
        <w:rPr>
          <w:rFonts w:ascii="Arial Narrow" w:hAnsi="Arial Narrow"/>
          <w:b/>
        </w:rPr>
      </w:pPr>
    </w:p>
    <w:p w:rsidR="00911044" w:rsidRPr="00934B22" w:rsidRDefault="00934B22" w:rsidP="00934B22">
      <w:pPr>
        <w:ind w:left="360" w:hanging="360"/>
        <w:rPr>
          <w:rFonts w:ascii="Arial Narrow" w:hAnsi="Arial Narrow"/>
          <w:b/>
        </w:rPr>
      </w:pPr>
      <w:r>
        <w:rPr>
          <w:rFonts w:ascii="Arial Narrow" w:hAnsi="Arial Narrow"/>
          <w:b/>
        </w:rPr>
        <w:t>FMCSA</w:t>
      </w:r>
      <w:r w:rsidR="00DB4B9B" w:rsidRPr="000F4825">
        <w:rPr>
          <w:rFonts w:ascii="Arial Narrow" w:hAnsi="Arial Narrow"/>
          <w:b/>
        </w:rPr>
        <w:t xml:space="preserve"> </w:t>
      </w:r>
      <w:r w:rsidR="00EB5E24">
        <w:rPr>
          <w:rFonts w:ascii="Arial Narrow" w:hAnsi="Arial Narrow"/>
          <w:b/>
        </w:rPr>
        <w:t>AND OTHER GOVERNMENTAL</w:t>
      </w:r>
      <w:r w:rsidR="00473BC5">
        <w:rPr>
          <w:rFonts w:ascii="Arial Narrow" w:hAnsi="Arial Narrow"/>
          <w:b/>
        </w:rPr>
        <w:t xml:space="preserve"> </w:t>
      </w:r>
      <w:r w:rsidR="00DB4B9B" w:rsidRPr="000F4825">
        <w:rPr>
          <w:rFonts w:ascii="Arial Narrow" w:hAnsi="Arial Narrow"/>
          <w:b/>
        </w:rPr>
        <w:t>REPRESENTATIVES</w:t>
      </w:r>
    </w:p>
    <w:p w:rsidR="00506E5D" w:rsidRDefault="00506E5D" w:rsidP="00D60F96">
      <w:pPr>
        <w:ind w:left="360" w:hanging="360"/>
        <w:rPr>
          <w:rFonts w:ascii="Arial Narrow" w:hAnsi="Arial Narrow"/>
        </w:rPr>
      </w:pPr>
      <w:r w:rsidRPr="00641B38">
        <w:rPr>
          <w:rFonts w:ascii="Arial Narrow" w:hAnsi="Arial Narrow"/>
        </w:rPr>
        <w:t>Larry Minor, Associate Administrator for Policy</w:t>
      </w:r>
      <w:r>
        <w:rPr>
          <w:rFonts w:ascii="Arial Narrow" w:hAnsi="Arial Narrow"/>
        </w:rPr>
        <w:t xml:space="preserve"> and DFO, FMCSA</w:t>
      </w:r>
    </w:p>
    <w:p w:rsidR="00A53C7E" w:rsidRDefault="00506E5D" w:rsidP="00384076">
      <w:pPr>
        <w:ind w:left="360" w:hanging="360"/>
        <w:rPr>
          <w:rFonts w:ascii="Arial Narrow" w:hAnsi="Arial Narrow"/>
        </w:rPr>
      </w:pPr>
      <w:r w:rsidRPr="00641B38">
        <w:rPr>
          <w:rFonts w:ascii="Arial Narrow" w:hAnsi="Arial Narrow"/>
        </w:rPr>
        <w:t xml:space="preserve">Shannon Watson, Senior </w:t>
      </w:r>
      <w:r>
        <w:rPr>
          <w:rFonts w:ascii="Arial Narrow" w:hAnsi="Arial Narrow"/>
        </w:rPr>
        <w:t xml:space="preserve">Policy </w:t>
      </w:r>
      <w:r w:rsidRPr="00641B38">
        <w:rPr>
          <w:rFonts w:ascii="Arial Narrow" w:hAnsi="Arial Narrow"/>
        </w:rPr>
        <w:t>Advisor and</w:t>
      </w:r>
      <w:r>
        <w:rPr>
          <w:rFonts w:ascii="Arial Narrow" w:hAnsi="Arial Narrow"/>
        </w:rPr>
        <w:t xml:space="preserve"> Deputy DFO, FMCSA</w:t>
      </w:r>
    </w:p>
    <w:p w:rsidR="00D400D1" w:rsidRDefault="00D400D1" w:rsidP="00384076">
      <w:pPr>
        <w:ind w:left="360" w:hanging="360"/>
        <w:rPr>
          <w:rFonts w:ascii="Arial Narrow" w:hAnsi="Arial Narrow"/>
        </w:rPr>
      </w:pPr>
      <w:r>
        <w:rPr>
          <w:rFonts w:ascii="Arial Narrow" w:hAnsi="Arial Narrow"/>
        </w:rPr>
        <w:t>Ch</w:t>
      </w:r>
      <w:r w:rsidR="0097037C">
        <w:rPr>
          <w:rFonts w:ascii="Arial Narrow" w:hAnsi="Arial Narrow"/>
        </w:rPr>
        <w:t>arles</w:t>
      </w:r>
      <w:r>
        <w:rPr>
          <w:rFonts w:ascii="Arial Narrow" w:hAnsi="Arial Narrow"/>
        </w:rPr>
        <w:t xml:space="preserve"> Horan, Director, Carrier, Driver and Vehicle Safety Standards, FMCSA</w:t>
      </w:r>
    </w:p>
    <w:p w:rsidR="00D400D1" w:rsidRDefault="00D400D1" w:rsidP="00384076">
      <w:pPr>
        <w:ind w:left="360" w:hanging="360"/>
        <w:rPr>
          <w:rFonts w:ascii="Arial Narrow" w:hAnsi="Arial Narrow"/>
        </w:rPr>
      </w:pPr>
      <w:r>
        <w:rPr>
          <w:rFonts w:ascii="Arial Narrow" w:hAnsi="Arial Narrow"/>
        </w:rPr>
        <w:t>Eileen Nolan</w:t>
      </w:r>
      <w:r w:rsidR="00C24EBF">
        <w:rPr>
          <w:rFonts w:ascii="Arial Narrow" w:hAnsi="Arial Narrow"/>
        </w:rPr>
        <w:t>, Nurse Consultant</w:t>
      </w:r>
      <w:r w:rsidR="003C1112">
        <w:rPr>
          <w:rFonts w:ascii="Arial Narrow" w:hAnsi="Arial Narrow"/>
        </w:rPr>
        <w:t xml:space="preserve"> and MRB Liaison</w:t>
      </w:r>
      <w:r w:rsidR="00C24EBF">
        <w:rPr>
          <w:rFonts w:ascii="Arial Narrow" w:hAnsi="Arial Narrow"/>
        </w:rPr>
        <w:t>, FMCSA</w:t>
      </w:r>
    </w:p>
    <w:p w:rsidR="00D400D1" w:rsidRDefault="00D400D1" w:rsidP="00D400D1">
      <w:pPr>
        <w:ind w:left="360" w:hanging="360"/>
        <w:rPr>
          <w:rFonts w:ascii="Arial Narrow" w:hAnsi="Arial Narrow"/>
        </w:rPr>
      </w:pPr>
      <w:r>
        <w:rPr>
          <w:rFonts w:ascii="Arial Narrow" w:hAnsi="Arial Narrow"/>
        </w:rPr>
        <w:t>Cynthia Shaffer</w:t>
      </w:r>
      <w:r w:rsidRPr="00DC21D2">
        <w:rPr>
          <w:rFonts w:ascii="Arial Narrow" w:hAnsi="Arial Narrow"/>
        </w:rPr>
        <w:t xml:space="preserve">, </w:t>
      </w:r>
      <w:r>
        <w:rPr>
          <w:rFonts w:ascii="Arial Narrow" w:hAnsi="Arial Narrow"/>
        </w:rPr>
        <w:t>USDOT, Volpe Center</w:t>
      </w:r>
    </w:p>
    <w:p w:rsidR="009E6CB6" w:rsidRDefault="009E6CB6" w:rsidP="00A53C7E">
      <w:pPr>
        <w:keepNext/>
        <w:keepLines/>
        <w:rPr>
          <w:rFonts w:ascii="Arial Narrow" w:hAnsi="Arial Narrow"/>
          <w:b/>
        </w:rPr>
      </w:pPr>
    </w:p>
    <w:p w:rsidR="00AB52C0" w:rsidRDefault="00AB52C0" w:rsidP="00A53C7E">
      <w:pPr>
        <w:keepNext/>
        <w:keepLines/>
        <w:rPr>
          <w:rFonts w:ascii="Arial Narrow" w:hAnsi="Arial Narrow"/>
          <w:b/>
        </w:rPr>
      </w:pPr>
      <w:r w:rsidRPr="000F4825">
        <w:rPr>
          <w:rFonts w:ascii="Arial Narrow" w:hAnsi="Arial Narrow"/>
          <w:b/>
        </w:rPr>
        <w:t>OTHER</w:t>
      </w:r>
      <w:r w:rsidR="00011091">
        <w:rPr>
          <w:rFonts w:ascii="Arial Narrow" w:hAnsi="Arial Narrow"/>
          <w:b/>
        </w:rPr>
        <w:t xml:space="preserve"> ATTENDEES</w:t>
      </w:r>
    </w:p>
    <w:p w:rsidR="00B70125" w:rsidRDefault="00B70125" w:rsidP="00A53C7E">
      <w:pPr>
        <w:keepNext/>
        <w:keepLines/>
        <w:rPr>
          <w:rFonts w:ascii="Arial Narrow" w:hAnsi="Arial Narrow"/>
        </w:rPr>
      </w:pPr>
      <w:r>
        <w:rPr>
          <w:rFonts w:ascii="Arial Narrow" w:hAnsi="Arial Narrow"/>
        </w:rPr>
        <w:t xml:space="preserve">Sandy Harding, </w:t>
      </w:r>
      <w:r w:rsidR="007C071F">
        <w:rPr>
          <w:rFonts w:ascii="Arial Narrow" w:hAnsi="Arial Narrow"/>
        </w:rPr>
        <w:t>American Academy of Physician Assistants</w:t>
      </w:r>
    </w:p>
    <w:p w:rsidR="00B70125" w:rsidRDefault="00B70125" w:rsidP="00B70125">
      <w:pPr>
        <w:keepNext/>
        <w:keepLines/>
        <w:rPr>
          <w:rFonts w:ascii="Arial Narrow" w:hAnsi="Arial Narrow"/>
        </w:rPr>
      </w:pPr>
      <w:r>
        <w:rPr>
          <w:rFonts w:ascii="Arial Narrow" w:hAnsi="Arial Narrow"/>
        </w:rPr>
        <w:t>Abigale S. Potter, American Trucking Assoc</w:t>
      </w:r>
      <w:r w:rsidR="007C071F">
        <w:rPr>
          <w:rFonts w:ascii="Arial Narrow" w:hAnsi="Arial Narrow"/>
        </w:rPr>
        <w:t>iation</w:t>
      </w:r>
      <w:r w:rsidR="003C1112">
        <w:rPr>
          <w:rFonts w:ascii="Arial Narrow" w:hAnsi="Arial Narrow"/>
        </w:rPr>
        <w:t>s</w:t>
      </w:r>
    </w:p>
    <w:p w:rsidR="00B70125" w:rsidRDefault="00B70125" w:rsidP="00B70125">
      <w:pPr>
        <w:keepNext/>
        <w:keepLines/>
        <w:rPr>
          <w:rFonts w:ascii="Arial Narrow" w:hAnsi="Arial Narrow"/>
        </w:rPr>
      </w:pPr>
      <w:r w:rsidRPr="00521DB5">
        <w:rPr>
          <w:rFonts w:ascii="Arial Narrow" w:hAnsi="Arial Narrow"/>
        </w:rPr>
        <w:t>Sarah Powers,</w:t>
      </w:r>
      <w:r w:rsidR="00CB6843">
        <w:rPr>
          <w:rFonts w:ascii="Arial Narrow" w:hAnsi="Arial Narrow"/>
        </w:rPr>
        <w:t xml:space="preserve"> </w:t>
      </w:r>
      <w:r w:rsidRPr="00521DB5">
        <w:rPr>
          <w:rFonts w:ascii="Arial Narrow" w:hAnsi="Arial Narrow"/>
        </w:rPr>
        <w:t>ICF International</w:t>
      </w:r>
    </w:p>
    <w:p w:rsidR="00521DB5" w:rsidRDefault="00521DB5" w:rsidP="00B86EAC">
      <w:pPr>
        <w:rPr>
          <w:rFonts w:ascii="Arial Narrow" w:hAnsi="Arial Narrow" w:cs="Arial"/>
          <w:b/>
        </w:rPr>
      </w:pPr>
    </w:p>
    <w:p w:rsidR="003511AF" w:rsidRPr="00842786" w:rsidRDefault="003511AF" w:rsidP="00B86EAC">
      <w:pPr>
        <w:rPr>
          <w:rFonts w:ascii="Arial Narrow" w:hAnsi="Arial Narrow" w:cs="Arial"/>
        </w:rPr>
      </w:pPr>
      <w:r w:rsidRPr="00842786">
        <w:rPr>
          <w:rFonts w:ascii="Arial Narrow" w:hAnsi="Arial Narrow" w:cs="Arial"/>
          <w:b/>
        </w:rPr>
        <w:t>TASK</w:t>
      </w:r>
    </w:p>
    <w:p w:rsidR="00937470" w:rsidRDefault="002F34C2" w:rsidP="009E4BE9">
      <w:pPr>
        <w:pStyle w:val="Default"/>
      </w:pPr>
      <w:r>
        <w:rPr>
          <w:rFonts w:cs="Arial"/>
        </w:rPr>
        <w:t xml:space="preserve">The </w:t>
      </w:r>
      <w:r w:rsidR="0097037C">
        <w:rPr>
          <w:rFonts w:cs="Arial"/>
        </w:rPr>
        <w:t>Board</w:t>
      </w:r>
      <w:r>
        <w:rPr>
          <w:rFonts w:cs="Arial"/>
        </w:rPr>
        <w:t xml:space="preserve"> </w:t>
      </w:r>
      <w:r w:rsidR="00B85B27">
        <w:t>began discussion on</w:t>
      </w:r>
      <w:r>
        <w:rPr>
          <w:rFonts w:cs="Arial"/>
        </w:rPr>
        <w:t xml:space="preserve"> </w:t>
      </w:r>
      <w:r w:rsidR="00A02BCA">
        <w:rPr>
          <w:rFonts w:cs="Arial"/>
        </w:rPr>
        <w:t>Task 1</w:t>
      </w:r>
      <w:r w:rsidR="0097037C">
        <w:rPr>
          <w:rFonts w:cs="Arial"/>
        </w:rPr>
        <w:t>3</w:t>
      </w:r>
      <w:r w:rsidR="00A02BCA">
        <w:rPr>
          <w:rFonts w:cs="Arial"/>
        </w:rPr>
        <w:t>-</w:t>
      </w:r>
      <w:r w:rsidR="00936E59">
        <w:rPr>
          <w:rFonts w:cs="Arial"/>
        </w:rPr>
        <w:t>0</w:t>
      </w:r>
      <w:r w:rsidR="0097037C">
        <w:rPr>
          <w:rFonts w:cs="Arial"/>
        </w:rPr>
        <w:t>1</w:t>
      </w:r>
      <w:r w:rsidR="00A02BCA">
        <w:rPr>
          <w:rFonts w:cs="Arial"/>
        </w:rPr>
        <w:t xml:space="preserve">: Recommendations </w:t>
      </w:r>
      <w:r w:rsidR="00BE2D9F">
        <w:rPr>
          <w:rFonts w:cs="Arial"/>
        </w:rPr>
        <w:t xml:space="preserve">relating to the issues of Schedule II controlled substances and commercial motor vehicle (CMV) drivers. </w:t>
      </w:r>
      <w:r w:rsidR="00937470">
        <w:t xml:space="preserve">The </w:t>
      </w:r>
      <w:r w:rsidR="00BE2D9F">
        <w:t>Board</w:t>
      </w:r>
      <w:r w:rsidR="00937470">
        <w:t xml:space="preserve"> finalized </w:t>
      </w:r>
      <w:r w:rsidR="003C1112">
        <w:t>its</w:t>
      </w:r>
      <w:r w:rsidR="00937470">
        <w:t xml:space="preserve"> recommendations to the agency on this task and approved the report </w:t>
      </w:r>
      <w:r w:rsidR="003C1112">
        <w:t xml:space="preserve">by </w:t>
      </w:r>
      <w:r w:rsidR="00BE2D9F">
        <w:t xml:space="preserve">unanimous </w:t>
      </w:r>
      <w:r w:rsidR="00937470">
        <w:t>vote</w:t>
      </w:r>
      <w:r w:rsidR="00BE2D9F">
        <w:t>.</w:t>
      </w:r>
      <w:r w:rsidR="00937470">
        <w:t xml:space="preserve"> </w:t>
      </w:r>
    </w:p>
    <w:p w:rsidR="00BE2D9F" w:rsidRDefault="00BE2D9F" w:rsidP="009E4BE9">
      <w:pPr>
        <w:pStyle w:val="Default"/>
      </w:pPr>
    </w:p>
    <w:p w:rsidR="004E0A53" w:rsidRDefault="00BC23FA" w:rsidP="009E4BE9">
      <w:pPr>
        <w:pStyle w:val="Default"/>
      </w:pPr>
      <w:r>
        <w:rPr>
          <w:sz w:val="23"/>
          <w:szCs w:val="23"/>
        </w:rPr>
        <w:t xml:space="preserve">The </w:t>
      </w:r>
      <w:r w:rsidR="00BE2D9F">
        <w:rPr>
          <w:sz w:val="23"/>
          <w:szCs w:val="23"/>
        </w:rPr>
        <w:t>Board</w:t>
      </w:r>
      <w:r>
        <w:rPr>
          <w:sz w:val="23"/>
          <w:szCs w:val="23"/>
        </w:rPr>
        <w:t xml:space="preserve"> </w:t>
      </w:r>
      <w:r w:rsidR="0083685C">
        <w:rPr>
          <w:sz w:val="23"/>
          <w:szCs w:val="23"/>
        </w:rPr>
        <w:t xml:space="preserve">completed </w:t>
      </w:r>
      <w:r>
        <w:rPr>
          <w:sz w:val="23"/>
          <w:szCs w:val="23"/>
        </w:rPr>
        <w:t xml:space="preserve">the </w:t>
      </w:r>
      <w:r w:rsidR="008E0869">
        <w:rPr>
          <w:sz w:val="23"/>
          <w:szCs w:val="23"/>
        </w:rPr>
        <w:t xml:space="preserve">§ </w:t>
      </w:r>
      <w:r w:rsidR="004E564D">
        <w:rPr>
          <w:sz w:val="23"/>
          <w:szCs w:val="23"/>
        </w:rPr>
        <w:t xml:space="preserve">391.41 </w:t>
      </w:r>
      <w:r w:rsidR="00842786">
        <w:rPr>
          <w:sz w:val="23"/>
          <w:szCs w:val="23"/>
        </w:rPr>
        <w:t>Medical Questionnaire</w:t>
      </w:r>
      <w:r w:rsidR="00360F6A">
        <w:rPr>
          <w:sz w:val="23"/>
          <w:szCs w:val="23"/>
        </w:rPr>
        <w:t xml:space="preserve"> </w:t>
      </w:r>
      <w:r w:rsidR="0083685C">
        <w:rPr>
          <w:sz w:val="23"/>
          <w:szCs w:val="23"/>
        </w:rPr>
        <w:t xml:space="preserve">and accompanying explanatory statement for </w:t>
      </w:r>
      <w:r w:rsidR="00360F6A">
        <w:rPr>
          <w:sz w:val="23"/>
          <w:szCs w:val="23"/>
        </w:rPr>
        <w:t>p</w:t>
      </w:r>
      <w:r w:rsidR="0083685C">
        <w:rPr>
          <w:sz w:val="23"/>
          <w:szCs w:val="23"/>
        </w:rPr>
        <w:t>rescribing Clinicians and Medical Examiner</w:t>
      </w:r>
      <w:r w:rsidR="00360F6A">
        <w:rPr>
          <w:sz w:val="23"/>
          <w:szCs w:val="23"/>
        </w:rPr>
        <w:t>.</w:t>
      </w:r>
      <w:r w:rsidR="00842786">
        <w:rPr>
          <w:sz w:val="23"/>
          <w:szCs w:val="23"/>
        </w:rPr>
        <w:t xml:space="preserve"> </w:t>
      </w:r>
      <w:r w:rsidR="00842786">
        <w:t xml:space="preserve">The Board approved the </w:t>
      </w:r>
      <w:r w:rsidR="00360F6A">
        <w:t xml:space="preserve">updated questionnaire </w:t>
      </w:r>
      <w:r w:rsidR="003C1112">
        <w:t xml:space="preserve">by </w:t>
      </w:r>
      <w:r w:rsidR="00842786">
        <w:t>unanimous vote.</w:t>
      </w:r>
    </w:p>
    <w:p w:rsidR="003511AF" w:rsidRDefault="003511AF" w:rsidP="00751E41">
      <w:pPr>
        <w:rPr>
          <w:rFonts w:ascii="Arial Narrow" w:hAnsi="Arial Narrow" w:cs="Arial"/>
          <w:b/>
        </w:rPr>
      </w:pPr>
    </w:p>
    <w:p w:rsidR="009E6CB6" w:rsidRDefault="009E6CB6" w:rsidP="00751E41">
      <w:pPr>
        <w:rPr>
          <w:rFonts w:ascii="Arial Narrow" w:hAnsi="Arial Narrow" w:cs="Arial"/>
          <w:b/>
        </w:rPr>
      </w:pPr>
    </w:p>
    <w:p w:rsidR="005910B5" w:rsidRDefault="008B5581" w:rsidP="00360F6A">
      <w:pPr>
        <w:keepNext/>
        <w:keepLines/>
        <w:rPr>
          <w:rFonts w:ascii="Arial Narrow" w:hAnsi="Arial Narrow" w:cs="Arial"/>
          <w:b/>
        </w:rPr>
      </w:pPr>
      <w:r w:rsidRPr="00A02BCA">
        <w:rPr>
          <w:rFonts w:ascii="Arial Narrow" w:hAnsi="Arial Narrow" w:cs="Arial"/>
          <w:b/>
        </w:rPr>
        <w:lastRenderedPageBreak/>
        <w:t>PRESENTATION</w:t>
      </w:r>
      <w:r w:rsidR="00B745EC" w:rsidRPr="00A02BCA">
        <w:rPr>
          <w:rFonts w:ascii="Arial Narrow" w:hAnsi="Arial Narrow" w:cs="Arial"/>
          <w:b/>
        </w:rPr>
        <w:t>S</w:t>
      </w:r>
    </w:p>
    <w:p w:rsidR="009E6CB6" w:rsidRDefault="00B70125" w:rsidP="00EA7590">
      <w:pPr>
        <w:keepNext/>
        <w:keepLines/>
        <w:rPr>
          <w:rFonts w:ascii="Arial Narrow" w:hAnsi="Arial Narrow" w:cs="Arial"/>
          <w:b/>
        </w:rPr>
      </w:pPr>
      <w:r>
        <w:rPr>
          <w:rFonts w:ascii="Arial Narrow" w:hAnsi="Arial Narrow" w:cs="Arial"/>
        </w:rPr>
        <w:t>Katherine Fiedler, Ph.D., Acclaro Research Solutions, Inc.</w:t>
      </w:r>
      <w:r w:rsidR="003C1112">
        <w:rPr>
          <w:rFonts w:ascii="Arial Narrow" w:hAnsi="Arial Narrow" w:cs="Arial"/>
        </w:rPr>
        <w:t xml:space="preserve">, </w:t>
      </w:r>
      <w:r w:rsidRPr="002059F9">
        <w:rPr>
          <w:rFonts w:ascii="Arial Narrow" w:hAnsi="Arial Narrow" w:cs="Arial"/>
          <w:i/>
        </w:rPr>
        <w:t>Schedule II Opioids and Stimulants &amp; CMV Crash Risk and Driver Performance</w:t>
      </w:r>
    </w:p>
    <w:p w:rsidR="009E6CB6" w:rsidRDefault="009E6CB6" w:rsidP="00EA7590">
      <w:pPr>
        <w:keepNext/>
        <w:keepLines/>
        <w:rPr>
          <w:rFonts w:ascii="Arial Narrow" w:hAnsi="Arial Narrow" w:cs="Arial"/>
          <w:b/>
        </w:rPr>
      </w:pPr>
    </w:p>
    <w:p w:rsidR="0088527C" w:rsidRPr="00AE3F50" w:rsidRDefault="008809DC" w:rsidP="00EA7590">
      <w:pPr>
        <w:keepNext/>
        <w:keepLines/>
        <w:rPr>
          <w:rFonts w:ascii="Arial Narrow" w:hAnsi="Arial Narrow" w:cs="Arial"/>
          <w:b/>
        </w:rPr>
      </w:pPr>
      <w:r w:rsidRPr="0088527C">
        <w:rPr>
          <w:rFonts w:ascii="Arial Narrow" w:hAnsi="Arial Narrow" w:cs="Arial"/>
          <w:b/>
        </w:rPr>
        <w:t>P</w:t>
      </w:r>
      <w:r w:rsidR="00011091" w:rsidRPr="0088527C">
        <w:rPr>
          <w:rFonts w:ascii="Arial Narrow" w:hAnsi="Arial Narrow" w:cs="Arial"/>
          <w:b/>
        </w:rPr>
        <w:t>UBLIC COMMENTS</w:t>
      </w:r>
    </w:p>
    <w:p w:rsidR="00EA7590" w:rsidRPr="00D34FEC" w:rsidRDefault="00F8095A" w:rsidP="00F8095A">
      <w:pPr>
        <w:pStyle w:val="Footer"/>
        <w:tabs>
          <w:tab w:val="clear" w:pos="4320"/>
          <w:tab w:val="clear" w:pos="8640"/>
        </w:tabs>
        <w:rPr>
          <w:rFonts w:ascii="Arial Narrow" w:hAnsi="Arial Narrow"/>
          <w:b/>
          <w:i/>
        </w:rPr>
      </w:pPr>
      <w:r w:rsidRPr="00D34FEC">
        <w:rPr>
          <w:rFonts w:ascii="Arial Narrow" w:hAnsi="Arial Narrow"/>
          <w:b/>
          <w:i/>
        </w:rPr>
        <w:t>Sandy Harding, America Academy of Physicians Assistance</w:t>
      </w:r>
      <w:r w:rsidR="00360F6A">
        <w:rPr>
          <w:rFonts w:ascii="Arial Narrow" w:hAnsi="Arial Narrow"/>
          <w:b/>
          <w:i/>
        </w:rPr>
        <w:t xml:space="preserve"> </w:t>
      </w:r>
      <w:r w:rsidR="007C071F">
        <w:rPr>
          <w:rFonts w:ascii="Arial Narrow" w:hAnsi="Arial Narrow"/>
          <w:b/>
          <w:i/>
        </w:rPr>
        <w:t>(AAPA)</w:t>
      </w:r>
    </w:p>
    <w:p w:rsidR="00F8095A" w:rsidRPr="00F8095A" w:rsidRDefault="00F8095A" w:rsidP="00F8095A">
      <w:pPr>
        <w:pStyle w:val="Footer"/>
        <w:tabs>
          <w:tab w:val="clear" w:pos="4320"/>
          <w:tab w:val="clear" w:pos="8640"/>
        </w:tabs>
        <w:rPr>
          <w:sz w:val="28"/>
          <w:szCs w:val="28"/>
        </w:rPr>
      </w:pPr>
      <w:r w:rsidRPr="00F8095A">
        <w:rPr>
          <w:rFonts w:ascii="Arial Narrow" w:hAnsi="Arial Narrow"/>
        </w:rPr>
        <w:t xml:space="preserve">Ms. Harding thanked the committee members for what they are doing and their diligence. Representing </w:t>
      </w:r>
      <w:r w:rsidR="001D3DDB">
        <w:rPr>
          <w:rFonts w:ascii="Arial Narrow" w:hAnsi="Arial Narrow"/>
        </w:rPr>
        <w:t xml:space="preserve">the </w:t>
      </w:r>
      <w:r w:rsidR="00AC7BBD">
        <w:rPr>
          <w:rFonts w:ascii="Arial Narrow" w:hAnsi="Arial Narrow"/>
        </w:rPr>
        <w:t>Americ</w:t>
      </w:r>
      <w:r w:rsidR="001D3DDB">
        <w:rPr>
          <w:rFonts w:ascii="Arial Narrow" w:hAnsi="Arial Narrow"/>
        </w:rPr>
        <w:t xml:space="preserve">an Academy of Physician Assistants </w:t>
      </w:r>
      <w:r w:rsidR="00AC7BBD">
        <w:rPr>
          <w:rFonts w:ascii="Arial Narrow" w:hAnsi="Arial Narrow"/>
        </w:rPr>
        <w:t>(</w:t>
      </w:r>
      <w:r w:rsidRPr="00F8095A">
        <w:rPr>
          <w:rFonts w:ascii="Arial Narrow" w:hAnsi="Arial Narrow"/>
        </w:rPr>
        <w:t>AAPA</w:t>
      </w:r>
      <w:r w:rsidR="00AC7BBD">
        <w:rPr>
          <w:rFonts w:ascii="Arial Narrow" w:hAnsi="Arial Narrow"/>
        </w:rPr>
        <w:t>)</w:t>
      </w:r>
      <w:r w:rsidRPr="00F8095A">
        <w:rPr>
          <w:rFonts w:ascii="Arial Narrow" w:hAnsi="Arial Narrow"/>
        </w:rPr>
        <w:t xml:space="preserve"> and P</w:t>
      </w:r>
      <w:r w:rsidR="007C071F">
        <w:rPr>
          <w:rFonts w:ascii="Arial Narrow" w:hAnsi="Arial Narrow"/>
        </w:rPr>
        <w:t xml:space="preserve">hysician </w:t>
      </w:r>
      <w:r w:rsidR="00842786">
        <w:rPr>
          <w:rFonts w:ascii="Arial Narrow" w:hAnsi="Arial Narrow"/>
        </w:rPr>
        <w:t>A</w:t>
      </w:r>
      <w:r w:rsidR="007C071F">
        <w:rPr>
          <w:rFonts w:ascii="Arial Narrow" w:hAnsi="Arial Narrow"/>
        </w:rPr>
        <w:t>ssistant</w:t>
      </w:r>
      <w:r w:rsidRPr="00F8095A">
        <w:rPr>
          <w:rFonts w:ascii="Arial Narrow" w:hAnsi="Arial Narrow"/>
        </w:rPr>
        <w:t>s</w:t>
      </w:r>
      <w:r w:rsidR="007C071F">
        <w:rPr>
          <w:rFonts w:ascii="Arial Narrow" w:hAnsi="Arial Narrow"/>
        </w:rPr>
        <w:t xml:space="preserve"> (PA)</w:t>
      </w:r>
      <w:r w:rsidRPr="00F8095A">
        <w:rPr>
          <w:rFonts w:ascii="Arial Narrow" w:hAnsi="Arial Narrow"/>
        </w:rPr>
        <w:t xml:space="preserve">, she stated that the committee’s guidance will be of great value to PAs who are </w:t>
      </w:r>
      <w:r w:rsidR="007C071F">
        <w:rPr>
          <w:rFonts w:ascii="Arial Narrow" w:hAnsi="Arial Narrow"/>
        </w:rPr>
        <w:t>Certified Medical Examiners (CMEs)</w:t>
      </w:r>
      <w:r w:rsidRPr="00F8095A">
        <w:rPr>
          <w:rFonts w:ascii="Arial Narrow" w:hAnsi="Arial Narrow"/>
        </w:rPr>
        <w:t>, as well as to PAs that may receive the</w:t>
      </w:r>
      <w:r w:rsidR="007C071F">
        <w:rPr>
          <w:rFonts w:ascii="Arial Narrow" w:hAnsi="Arial Narrow"/>
        </w:rPr>
        <w:t xml:space="preserve"> </w:t>
      </w:r>
      <w:r w:rsidR="00673656">
        <w:rPr>
          <w:rFonts w:ascii="Arial Narrow" w:hAnsi="Arial Narrow"/>
        </w:rPr>
        <w:t>§</w:t>
      </w:r>
      <w:r w:rsidR="004E564D">
        <w:rPr>
          <w:rFonts w:ascii="Arial Narrow" w:hAnsi="Arial Narrow"/>
        </w:rPr>
        <w:t xml:space="preserve"> 391.41 </w:t>
      </w:r>
      <w:r w:rsidR="007C071F">
        <w:rPr>
          <w:rFonts w:ascii="Arial Narrow" w:hAnsi="Arial Narrow"/>
        </w:rPr>
        <w:t>medical</w:t>
      </w:r>
      <w:r w:rsidRPr="00F8095A">
        <w:rPr>
          <w:rFonts w:ascii="Arial Narrow" w:hAnsi="Arial Narrow"/>
        </w:rPr>
        <w:t xml:space="preserve"> questionnaire for patients for whom they prescribe and man</w:t>
      </w:r>
      <w:r w:rsidR="001D3DDB">
        <w:rPr>
          <w:rFonts w:ascii="Arial Narrow" w:hAnsi="Arial Narrow"/>
        </w:rPr>
        <w:t>a</w:t>
      </w:r>
      <w:r w:rsidRPr="00F8095A">
        <w:rPr>
          <w:rFonts w:ascii="Arial Narrow" w:hAnsi="Arial Narrow"/>
        </w:rPr>
        <w:t>ge chronic conditions.</w:t>
      </w:r>
      <w:r w:rsidRPr="00F8095A">
        <w:rPr>
          <w:sz w:val="28"/>
          <w:szCs w:val="28"/>
        </w:rPr>
        <w:t xml:space="preserve"> </w:t>
      </w:r>
    </w:p>
    <w:p w:rsidR="00F8095A" w:rsidRDefault="00F8095A" w:rsidP="00EA7590">
      <w:pPr>
        <w:rPr>
          <w:rFonts w:ascii="Arial Narrow" w:hAnsi="Arial Narrow"/>
        </w:rPr>
      </w:pPr>
    </w:p>
    <w:p w:rsidR="00F8095A" w:rsidRPr="00D34FEC" w:rsidRDefault="00F8095A" w:rsidP="00F8095A">
      <w:pPr>
        <w:pStyle w:val="Footer"/>
        <w:tabs>
          <w:tab w:val="clear" w:pos="4320"/>
          <w:tab w:val="clear" w:pos="8640"/>
        </w:tabs>
        <w:rPr>
          <w:rFonts w:ascii="Arial Narrow" w:hAnsi="Arial Narrow"/>
          <w:b/>
          <w:i/>
        </w:rPr>
      </w:pPr>
      <w:r w:rsidRPr="00D34FEC">
        <w:rPr>
          <w:rFonts w:ascii="Arial Narrow" w:hAnsi="Arial Narrow"/>
          <w:b/>
          <w:i/>
        </w:rPr>
        <w:t>Abigale Potter</w:t>
      </w:r>
      <w:r w:rsidR="003C1112">
        <w:rPr>
          <w:rFonts w:ascii="Arial Narrow" w:hAnsi="Arial Narrow"/>
          <w:b/>
          <w:i/>
        </w:rPr>
        <w:t>,</w:t>
      </w:r>
      <w:r w:rsidRPr="00D34FEC">
        <w:rPr>
          <w:rFonts w:ascii="Arial Narrow" w:hAnsi="Arial Narrow"/>
          <w:b/>
          <w:i/>
        </w:rPr>
        <w:t xml:space="preserve"> American Trucking Associations</w:t>
      </w:r>
    </w:p>
    <w:p w:rsidR="00F8095A" w:rsidRPr="00F8095A" w:rsidRDefault="00F8095A" w:rsidP="00F8095A">
      <w:pPr>
        <w:pStyle w:val="Footer"/>
        <w:tabs>
          <w:tab w:val="clear" w:pos="4320"/>
          <w:tab w:val="clear" w:pos="8640"/>
        </w:tabs>
        <w:rPr>
          <w:rFonts w:ascii="Arial Narrow" w:hAnsi="Arial Narrow"/>
        </w:rPr>
      </w:pPr>
      <w:r w:rsidRPr="00F8095A">
        <w:rPr>
          <w:rFonts w:ascii="Arial Narrow" w:hAnsi="Arial Narrow"/>
        </w:rPr>
        <w:t xml:space="preserve">Ms. Potter noted that there is moderate crash risk when a driver is using an opiate or synthetic opiates or </w:t>
      </w:r>
      <w:r w:rsidR="00F76797">
        <w:rPr>
          <w:rFonts w:ascii="Arial Narrow" w:hAnsi="Arial Narrow"/>
        </w:rPr>
        <w:t xml:space="preserve">a </w:t>
      </w:r>
      <w:r w:rsidRPr="00F8095A">
        <w:rPr>
          <w:rFonts w:ascii="Arial Narrow" w:hAnsi="Arial Narrow"/>
        </w:rPr>
        <w:t>narcotic</w:t>
      </w:r>
      <w:r w:rsidR="00F76797">
        <w:rPr>
          <w:rFonts w:ascii="Arial Narrow" w:hAnsi="Arial Narrow"/>
        </w:rPr>
        <w:t xml:space="preserve">.  She also said that </w:t>
      </w:r>
      <w:r w:rsidRPr="00F8095A">
        <w:rPr>
          <w:rFonts w:ascii="Arial Narrow" w:hAnsi="Arial Narrow"/>
        </w:rPr>
        <w:t>the length of time that such prescription drugs influence a person varies from individual to individual. She also pointed out that it</w:t>
      </w:r>
      <w:r w:rsidR="003C1112">
        <w:rPr>
          <w:rFonts w:ascii="Arial Narrow" w:hAnsi="Arial Narrow"/>
        </w:rPr>
        <w:t xml:space="preserve"> i</w:t>
      </w:r>
      <w:r w:rsidRPr="00F8095A">
        <w:rPr>
          <w:rFonts w:ascii="Arial Narrow" w:hAnsi="Arial Narrow"/>
        </w:rPr>
        <w:t xml:space="preserve">s hard for a motor carrier to enforce prescription drug rules, because drivers are often on the road for extended periods.  Ms. Potter also noted that larger motor carriers are prohibiting all narcotics, even those prescribed, which results in removing large numbers of individuals from the driver pool. Furthermore, Ms. Potter noted that while the recommendations use the term “prohibited </w:t>
      </w:r>
      <w:r w:rsidR="00F76797">
        <w:rPr>
          <w:rFonts w:ascii="Arial Narrow" w:hAnsi="Arial Narrow"/>
        </w:rPr>
        <w:t xml:space="preserve">from driving </w:t>
      </w:r>
      <w:r w:rsidRPr="00F8095A">
        <w:rPr>
          <w:rFonts w:ascii="Arial Narrow" w:hAnsi="Arial Narrow"/>
        </w:rPr>
        <w:t>under the influence of narcotics,” the only definition of “under the influence” refers to alcohol, not prescription drugs. This lack of definition results in uncertainly about the recommendations’ implications – e.g. is an individual “under the influence” as long as a drug is still in their system?  If so, a person that relies on daily medication is going to have it in their system at all times. Lastly, Ms. Potter stated that ATA would like to see a wa</w:t>
      </w:r>
      <w:r w:rsidR="00F76797">
        <w:rPr>
          <w:rFonts w:ascii="Arial Narrow" w:hAnsi="Arial Narrow"/>
        </w:rPr>
        <w:t>i</w:t>
      </w:r>
      <w:r w:rsidRPr="00F8095A">
        <w:rPr>
          <w:rFonts w:ascii="Arial Narrow" w:hAnsi="Arial Narrow"/>
        </w:rPr>
        <w:t xml:space="preserve">ver program </w:t>
      </w:r>
      <w:r w:rsidR="007C071F">
        <w:rPr>
          <w:rFonts w:ascii="Arial Narrow" w:hAnsi="Arial Narrow"/>
        </w:rPr>
        <w:t xml:space="preserve">giving </w:t>
      </w:r>
      <w:r w:rsidR="00922250">
        <w:rPr>
          <w:rFonts w:ascii="Arial Narrow" w:hAnsi="Arial Narrow"/>
        </w:rPr>
        <w:t>drivers</w:t>
      </w:r>
      <w:r w:rsidRPr="00F8095A">
        <w:rPr>
          <w:rFonts w:ascii="Arial Narrow" w:hAnsi="Arial Narrow"/>
        </w:rPr>
        <w:t xml:space="preserve"> the opportunity to prove that they can operate a CMV safely.</w:t>
      </w:r>
    </w:p>
    <w:p w:rsidR="00F8095A" w:rsidRPr="00F8095A" w:rsidRDefault="00F8095A" w:rsidP="00F8095A">
      <w:pPr>
        <w:pStyle w:val="Footer"/>
        <w:tabs>
          <w:tab w:val="clear" w:pos="4320"/>
          <w:tab w:val="clear" w:pos="8640"/>
        </w:tabs>
        <w:rPr>
          <w:rFonts w:ascii="Arial Narrow" w:hAnsi="Arial Narrow"/>
          <w:b/>
        </w:rPr>
      </w:pPr>
    </w:p>
    <w:p w:rsidR="00182463" w:rsidRPr="00F3092D" w:rsidRDefault="00F22E02" w:rsidP="002B5B33">
      <w:pPr>
        <w:rPr>
          <w:rFonts w:ascii="Arial Narrow" w:hAnsi="Arial Narrow" w:cs="Arial"/>
          <w:b/>
        </w:rPr>
      </w:pPr>
      <w:r w:rsidRPr="00F3092D">
        <w:rPr>
          <w:rFonts w:ascii="Arial Narrow" w:hAnsi="Arial Narrow" w:cs="Arial"/>
          <w:b/>
        </w:rPr>
        <w:t>ADJOURNMENT</w:t>
      </w:r>
      <w:r w:rsidR="00E45408" w:rsidRPr="00F3092D">
        <w:rPr>
          <w:rFonts w:ascii="Arial Narrow" w:hAnsi="Arial Narrow" w:cs="Arial"/>
          <w:b/>
        </w:rPr>
        <w:t xml:space="preserve">:  </w:t>
      </w:r>
      <w:r w:rsidRPr="00F3092D">
        <w:rPr>
          <w:rFonts w:ascii="Arial Narrow" w:hAnsi="Arial Narrow" w:cs="Arial"/>
        </w:rPr>
        <w:t xml:space="preserve">The meeting was adjourned at </w:t>
      </w:r>
      <w:r w:rsidR="00B70125">
        <w:rPr>
          <w:rFonts w:ascii="Arial Narrow" w:hAnsi="Arial Narrow" w:cs="Arial"/>
        </w:rPr>
        <w:t>12</w:t>
      </w:r>
      <w:r w:rsidR="00713E04" w:rsidRPr="00F3092D">
        <w:rPr>
          <w:rFonts w:ascii="Arial Narrow" w:hAnsi="Arial Narrow" w:cs="Arial"/>
        </w:rPr>
        <w:t>:</w:t>
      </w:r>
      <w:r w:rsidR="00B70125">
        <w:rPr>
          <w:rFonts w:ascii="Arial Narrow" w:hAnsi="Arial Narrow" w:cs="Arial"/>
        </w:rPr>
        <w:t>0</w:t>
      </w:r>
      <w:r w:rsidR="00713E04" w:rsidRPr="00F3092D">
        <w:rPr>
          <w:rFonts w:ascii="Arial Narrow" w:hAnsi="Arial Narrow" w:cs="Arial"/>
        </w:rPr>
        <w:t>0</w:t>
      </w:r>
      <w:r w:rsidRPr="00F3092D">
        <w:rPr>
          <w:rFonts w:ascii="Arial Narrow" w:hAnsi="Arial Narrow" w:cs="Arial"/>
        </w:rPr>
        <w:t xml:space="preserve"> </w:t>
      </w:r>
      <w:r w:rsidR="00D36F48" w:rsidRPr="00F3092D">
        <w:rPr>
          <w:rFonts w:ascii="Arial Narrow" w:hAnsi="Arial Narrow" w:cs="Arial"/>
        </w:rPr>
        <w:t xml:space="preserve">pm </w:t>
      </w:r>
      <w:r w:rsidRPr="00F3092D">
        <w:rPr>
          <w:rFonts w:ascii="Arial Narrow" w:hAnsi="Arial Narrow" w:cs="Arial"/>
        </w:rPr>
        <w:t xml:space="preserve">on </w:t>
      </w:r>
      <w:r w:rsidR="00B70125">
        <w:rPr>
          <w:rFonts w:ascii="Arial Narrow" w:hAnsi="Arial Narrow" w:cs="Arial"/>
        </w:rPr>
        <w:t>Wednesday</w:t>
      </w:r>
      <w:r w:rsidR="009C1EB5" w:rsidRPr="00F3092D">
        <w:rPr>
          <w:rFonts w:ascii="Arial Narrow" w:hAnsi="Arial Narrow" w:cs="Arial"/>
        </w:rPr>
        <w:t xml:space="preserve">, </w:t>
      </w:r>
      <w:r w:rsidR="00B70125">
        <w:rPr>
          <w:rFonts w:ascii="Arial Narrow" w:hAnsi="Arial Narrow" w:cs="Arial"/>
        </w:rPr>
        <w:t>July 30</w:t>
      </w:r>
      <w:r w:rsidR="00867015">
        <w:rPr>
          <w:rFonts w:ascii="Arial Narrow" w:hAnsi="Arial Narrow" w:cs="Arial"/>
        </w:rPr>
        <w:t>, 201</w:t>
      </w:r>
      <w:r w:rsidR="007F21CC">
        <w:rPr>
          <w:rFonts w:ascii="Arial Narrow" w:hAnsi="Arial Narrow" w:cs="Arial"/>
        </w:rPr>
        <w:t>4</w:t>
      </w:r>
      <w:r w:rsidRPr="00F3092D">
        <w:rPr>
          <w:rFonts w:ascii="Arial Narrow" w:hAnsi="Arial Narrow" w:cs="Arial"/>
        </w:rPr>
        <w:t>.</w:t>
      </w:r>
    </w:p>
    <w:p w:rsidR="00182463" w:rsidRPr="00F3092D" w:rsidRDefault="00182463" w:rsidP="002B5B33">
      <w:pPr>
        <w:pStyle w:val="Footer"/>
        <w:tabs>
          <w:tab w:val="clear" w:pos="4320"/>
          <w:tab w:val="clear" w:pos="8640"/>
        </w:tabs>
        <w:rPr>
          <w:rFonts w:ascii="Arial Narrow" w:hAnsi="Arial Narrow" w:cs="Arial"/>
        </w:rPr>
      </w:pPr>
    </w:p>
    <w:p w:rsidR="00182463" w:rsidRPr="000F4825" w:rsidRDefault="00182463" w:rsidP="002B5B33">
      <w:pPr>
        <w:pStyle w:val="Footer"/>
        <w:tabs>
          <w:tab w:val="clear" w:pos="4320"/>
          <w:tab w:val="clear" w:pos="8640"/>
        </w:tabs>
        <w:rPr>
          <w:rFonts w:ascii="Arial Narrow" w:hAnsi="Arial Narrow"/>
        </w:rPr>
      </w:pPr>
      <w:r w:rsidRPr="00F3092D">
        <w:rPr>
          <w:rFonts w:ascii="Arial Narrow" w:hAnsi="Arial Narrow"/>
        </w:rPr>
        <w:t>We hereby certify that, to the best of our knowledge, the foregoing minutes are accurate and complete.</w:t>
      </w:r>
    </w:p>
    <w:p w:rsidR="00085DB1" w:rsidRDefault="00085DB1" w:rsidP="002B5B33">
      <w:pPr>
        <w:pStyle w:val="Footer"/>
        <w:tabs>
          <w:tab w:val="clear" w:pos="4320"/>
          <w:tab w:val="clear" w:pos="8640"/>
        </w:tabs>
        <w:rPr>
          <w:rFonts w:ascii="Arial Narrow" w:hAnsi="Arial Narrow"/>
        </w:rPr>
        <w:sectPr w:rsidR="00085DB1" w:rsidSect="002059F9">
          <w:headerReference w:type="default" r:id="rId8"/>
          <w:footerReference w:type="even" r:id="rId9"/>
          <w:footerReference w:type="default" r:id="rId10"/>
          <w:pgSz w:w="12240" w:h="15840"/>
          <w:pgMar w:top="576" w:right="1440" w:bottom="576" w:left="1440" w:header="720" w:footer="720" w:gutter="0"/>
          <w:cols w:space="720"/>
          <w:docGrid w:linePitch="360"/>
        </w:sectPr>
      </w:pPr>
    </w:p>
    <w:p w:rsidR="00141418" w:rsidRDefault="00141418" w:rsidP="002B5B33">
      <w:pPr>
        <w:pStyle w:val="Footer"/>
        <w:tabs>
          <w:tab w:val="clear" w:pos="4320"/>
          <w:tab w:val="clear" w:pos="8640"/>
        </w:tabs>
        <w:rPr>
          <w:rFonts w:ascii="Arial Narrow" w:hAnsi="Arial Narrow"/>
        </w:rPr>
        <w:sectPr w:rsidR="00141418" w:rsidSect="003A281A">
          <w:type w:val="continuous"/>
          <w:pgSz w:w="12240" w:h="15840"/>
          <w:pgMar w:top="576" w:right="1440" w:bottom="576" w:left="1440" w:header="720" w:footer="720" w:gutter="0"/>
          <w:cols w:space="720"/>
          <w:docGrid w:linePitch="360"/>
        </w:sectPr>
      </w:pPr>
    </w:p>
    <w:p w:rsidR="00740B1E" w:rsidRPr="000F4825" w:rsidRDefault="00085DB1" w:rsidP="002B5B33">
      <w:pPr>
        <w:pStyle w:val="Footer"/>
        <w:tabs>
          <w:tab w:val="clear" w:pos="4320"/>
          <w:tab w:val="clear" w:pos="8640"/>
        </w:tabs>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C015F8" w:rsidRDefault="00C015F8" w:rsidP="002B5B33">
      <w:pPr>
        <w:pStyle w:val="Footer"/>
        <w:tabs>
          <w:tab w:val="clear" w:pos="4320"/>
          <w:tab w:val="clear" w:pos="8640"/>
        </w:tabs>
        <w:rPr>
          <w:rFonts w:ascii="Arial Narrow" w:hAnsi="Arial Narrow"/>
        </w:rPr>
      </w:pPr>
    </w:p>
    <w:p w:rsidR="00085DB1" w:rsidRDefault="00085DB1" w:rsidP="002B5B33">
      <w:pPr>
        <w:pStyle w:val="Footer"/>
        <w:tabs>
          <w:tab w:val="clear" w:pos="4320"/>
          <w:tab w:val="clear" w:pos="8640"/>
        </w:tabs>
        <w:rPr>
          <w:rFonts w:ascii="Arial Narrow" w:hAnsi="Arial Narrow"/>
        </w:rPr>
        <w:sectPr w:rsidR="00085DB1" w:rsidSect="003A281A">
          <w:type w:val="continuous"/>
          <w:pgSz w:w="12240" w:h="15840"/>
          <w:pgMar w:top="576" w:right="1440" w:bottom="576" w:left="1440" w:header="720" w:footer="720" w:gutter="0"/>
          <w:cols w:space="720"/>
          <w:docGrid w:linePitch="360"/>
        </w:sectPr>
      </w:pPr>
    </w:p>
    <w:p w:rsidR="009B01D4" w:rsidRPr="000B5D96" w:rsidRDefault="009B01D4" w:rsidP="002B5B33">
      <w:pPr>
        <w:pStyle w:val="Footer"/>
        <w:tabs>
          <w:tab w:val="clear" w:pos="4320"/>
          <w:tab w:val="clear" w:pos="8640"/>
        </w:tabs>
        <w:rPr>
          <w:rFonts w:ascii="Arial Narrow" w:hAnsi="Arial Narrow"/>
          <w:b/>
          <w:i/>
          <w:u w:val="single"/>
        </w:rPr>
      </w:pPr>
      <w:r w:rsidRPr="000B5D96">
        <w:rPr>
          <w:rFonts w:ascii="Arial Narrow" w:hAnsi="Arial Narrow"/>
          <w:u w:val="single"/>
        </w:rPr>
        <w:t>__</w:t>
      </w:r>
      <w:r w:rsidR="000B5D96" w:rsidRPr="000B5D96">
        <w:rPr>
          <w:rFonts w:ascii="Arial Narrow" w:hAnsi="Arial Narrow"/>
          <w:u w:val="single"/>
        </w:rPr>
        <w:t>//Signed//</w:t>
      </w:r>
      <w:r w:rsidRPr="000B5D96">
        <w:rPr>
          <w:rFonts w:ascii="Arial Narrow" w:hAnsi="Arial Narrow"/>
          <w:u w:val="single"/>
        </w:rPr>
        <w:t>_</w:t>
      </w:r>
      <w:r w:rsidR="00FB2929" w:rsidRPr="000B5D96">
        <w:rPr>
          <w:rFonts w:ascii="Arial Narrow" w:hAnsi="Arial Narrow"/>
          <w:b/>
          <w:i/>
          <w:u w:val="single"/>
        </w:rPr>
        <w:t>____</w:t>
      </w:r>
      <w:r w:rsidRPr="000B5D96">
        <w:rPr>
          <w:rFonts w:ascii="Arial Narrow" w:hAnsi="Arial Narrow"/>
          <w:b/>
          <w:i/>
          <w:u w:val="single"/>
        </w:rPr>
        <w:t>_____________</w:t>
      </w:r>
      <w:r w:rsidR="00713E04" w:rsidRPr="000B5D96">
        <w:rPr>
          <w:rFonts w:ascii="Arial Narrow" w:hAnsi="Arial Narrow"/>
          <w:b/>
          <w:i/>
          <w:u w:val="single"/>
        </w:rPr>
        <w:t>____</w:t>
      </w:r>
      <w:r w:rsidR="00085DB1" w:rsidRPr="000B5D96">
        <w:rPr>
          <w:rFonts w:ascii="Arial Narrow" w:hAnsi="Arial Narrow"/>
          <w:b/>
          <w:i/>
          <w:u w:val="single"/>
        </w:rPr>
        <w:tab/>
      </w:r>
    </w:p>
    <w:p w:rsidR="00011091" w:rsidRDefault="00B70125" w:rsidP="002B5B33">
      <w:pPr>
        <w:pStyle w:val="Footer"/>
        <w:tabs>
          <w:tab w:val="clear" w:pos="4320"/>
          <w:tab w:val="clear" w:pos="8640"/>
        </w:tabs>
        <w:rPr>
          <w:rFonts w:ascii="Arial Narrow" w:hAnsi="Arial Narrow"/>
        </w:rPr>
      </w:pPr>
      <w:r>
        <w:rPr>
          <w:rFonts w:ascii="Arial Narrow" w:hAnsi="Arial Narrow"/>
        </w:rPr>
        <w:t>Gina Pervall, M.D.</w:t>
      </w:r>
    </w:p>
    <w:p w:rsidR="00F3092D" w:rsidRDefault="00F3092D" w:rsidP="002B5B33">
      <w:pPr>
        <w:pStyle w:val="Footer"/>
        <w:tabs>
          <w:tab w:val="clear" w:pos="4320"/>
          <w:tab w:val="clear" w:pos="8640"/>
        </w:tabs>
        <w:rPr>
          <w:rFonts w:ascii="Arial Narrow" w:hAnsi="Arial Narrow"/>
        </w:rPr>
      </w:pPr>
      <w:r w:rsidRPr="000F4825">
        <w:rPr>
          <w:rFonts w:ascii="Arial Narrow" w:hAnsi="Arial Narrow"/>
        </w:rPr>
        <w:t>Chair</w:t>
      </w:r>
      <w:r>
        <w:rPr>
          <w:rFonts w:ascii="Arial Narrow" w:hAnsi="Arial Narrow"/>
        </w:rPr>
        <w:t>man</w:t>
      </w:r>
      <w:r w:rsidR="00011091">
        <w:rPr>
          <w:rFonts w:ascii="Arial Narrow" w:hAnsi="Arial Narrow"/>
        </w:rPr>
        <w:t xml:space="preserve">, </w:t>
      </w:r>
      <w:r w:rsidRPr="000F4825">
        <w:rPr>
          <w:rFonts w:ascii="Arial Narrow" w:hAnsi="Arial Narrow"/>
        </w:rPr>
        <w:t>M</w:t>
      </w:r>
      <w:r w:rsidR="00B70125">
        <w:rPr>
          <w:rFonts w:ascii="Arial Narrow" w:hAnsi="Arial Narrow"/>
        </w:rPr>
        <w:t>RB</w:t>
      </w:r>
    </w:p>
    <w:p w:rsidR="00141418" w:rsidRDefault="00141418" w:rsidP="003A281A">
      <w:pPr>
        <w:pStyle w:val="Footer"/>
        <w:tabs>
          <w:tab w:val="clear" w:pos="4320"/>
          <w:tab w:val="clear" w:pos="8640"/>
        </w:tabs>
        <w:rPr>
          <w:rFonts w:ascii="Arial Narrow" w:hAnsi="Arial Narrow"/>
        </w:rPr>
      </w:pPr>
    </w:p>
    <w:p w:rsidR="00715B2C" w:rsidRDefault="00715B2C" w:rsidP="003A281A">
      <w:pPr>
        <w:pStyle w:val="Footer"/>
        <w:tabs>
          <w:tab w:val="clear" w:pos="4320"/>
          <w:tab w:val="clear" w:pos="8640"/>
        </w:tabs>
        <w:rPr>
          <w:rFonts w:ascii="Arial Narrow" w:hAnsi="Arial Narrow"/>
        </w:rPr>
      </w:pPr>
    </w:p>
    <w:p w:rsidR="00715B2C" w:rsidRDefault="00715B2C" w:rsidP="003A281A">
      <w:pPr>
        <w:pStyle w:val="Footer"/>
        <w:tabs>
          <w:tab w:val="clear" w:pos="4320"/>
          <w:tab w:val="clear" w:pos="8640"/>
        </w:tabs>
        <w:rPr>
          <w:rFonts w:ascii="Arial Narrow" w:hAnsi="Arial Narrow"/>
        </w:rPr>
      </w:pPr>
    </w:p>
    <w:p w:rsidR="00141418" w:rsidRPr="000B5D96" w:rsidRDefault="00141418" w:rsidP="00141418">
      <w:pPr>
        <w:pStyle w:val="Footer"/>
        <w:tabs>
          <w:tab w:val="clear" w:pos="4320"/>
          <w:tab w:val="clear" w:pos="8640"/>
        </w:tabs>
        <w:rPr>
          <w:rFonts w:ascii="Arial Narrow" w:hAnsi="Arial Narrow"/>
          <w:b/>
          <w:i/>
          <w:u w:val="single"/>
        </w:rPr>
      </w:pPr>
      <w:r w:rsidRPr="000B5D96">
        <w:rPr>
          <w:rFonts w:ascii="Arial Narrow" w:hAnsi="Arial Narrow"/>
          <w:b/>
          <w:i/>
          <w:u w:val="single"/>
        </w:rPr>
        <w:t>__</w:t>
      </w:r>
      <w:r w:rsidR="000B5D96" w:rsidRPr="000B5D96">
        <w:rPr>
          <w:rFonts w:ascii="Arial Narrow" w:hAnsi="Arial Narrow"/>
          <w:b/>
          <w:i/>
          <w:u w:val="single"/>
        </w:rPr>
        <w:t>//</w:t>
      </w:r>
      <w:r w:rsidR="000B5D96" w:rsidRPr="000B5D96">
        <w:rPr>
          <w:rFonts w:ascii="Arial Narrow" w:hAnsi="Arial Narrow"/>
          <w:u w:val="single"/>
        </w:rPr>
        <w:t>Signed</w:t>
      </w:r>
      <w:r w:rsidR="000B5D96" w:rsidRPr="000B5D96">
        <w:rPr>
          <w:rFonts w:ascii="Arial Narrow" w:hAnsi="Arial Narrow"/>
          <w:b/>
          <w:i/>
          <w:u w:val="single"/>
        </w:rPr>
        <w:t>//</w:t>
      </w:r>
      <w:r w:rsidRPr="000B5D96">
        <w:rPr>
          <w:rFonts w:ascii="Arial Narrow" w:hAnsi="Arial Narrow"/>
          <w:b/>
          <w:i/>
          <w:u w:val="single"/>
        </w:rPr>
        <w:t>_______________________</w:t>
      </w:r>
    </w:p>
    <w:p w:rsidR="00141418" w:rsidRPr="000F4825" w:rsidRDefault="00141418" w:rsidP="00141418">
      <w:pPr>
        <w:pStyle w:val="Footer"/>
        <w:tabs>
          <w:tab w:val="clear" w:pos="4320"/>
          <w:tab w:val="clear" w:pos="8640"/>
        </w:tabs>
        <w:rPr>
          <w:rFonts w:ascii="Arial Narrow" w:hAnsi="Arial Narrow"/>
        </w:rPr>
      </w:pPr>
      <w:r w:rsidRPr="000F4825">
        <w:rPr>
          <w:rFonts w:ascii="Arial Narrow" w:hAnsi="Arial Narrow"/>
        </w:rPr>
        <w:t>Larry W. Minor</w:t>
      </w:r>
    </w:p>
    <w:p w:rsidR="00141418" w:rsidRDefault="00141418" w:rsidP="00141418">
      <w:pPr>
        <w:pStyle w:val="Footer"/>
        <w:tabs>
          <w:tab w:val="clear" w:pos="4320"/>
          <w:tab w:val="clear" w:pos="8640"/>
        </w:tabs>
        <w:rPr>
          <w:sz w:val="20"/>
          <w:szCs w:val="20"/>
        </w:rPr>
      </w:pPr>
      <w:r w:rsidRPr="000F4825">
        <w:rPr>
          <w:rFonts w:ascii="Arial Narrow" w:hAnsi="Arial Narrow"/>
        </w:rPr>
        <w:t>Designated Federal Offic</w:t>
      </w:r>
      <w:r>
        <w:rPr>
          <w:rFonts w:ascii="Arial Narrow" w:hAnsi="Arial Narrow"/>
        </w:rPr>
        <w:t>er, MCSAC</w:t>
      </w:r>
    </w:p>
    <w:p w:rsidR="00141418" w:rsidRDefault="00141418" w:rsidP="003A281A">
      <w:pPr>
        <w:pStyle w:val="Footer"/>
        <w:tabs>
          <w:tab w:val="clear" w:pos="4320"/>
          <w:tab w:val="clear" w:pos="8640"/>
        </w:tabs>
        <w:rPr>
          <w:sz w:val="20"/>
          <w:szCs w:val="20"/>
        </w:rPr>
      </w:pPr>
      <w:bookmarkStart w:id="0" w:name="_GoBack"/>
      <w:bookmarkEnd w:id="0"/>
    </w:p>
    <w:sectPr w:rsidR="00141418" w:rsidSect="00141418">
      <w:type w:val="continuous"/>
      <w:pgSz w:w="12240" w:h="15840"/>
      <w:pgMar w:top="576" w:right="1440" w:bottom="57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612" w:rsidRDefault="00117612">
      <w:r>
        <w:separator/>
      </w:r>
    </w:p>
  </w:endnote>
  <w:endnote w:type="continuationSeparator" w:id="0">
    <w:p w:rsidR="00117612" w:rsidRDefault="00117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94A" w:rsidRDefault="0064694A" w:rsidP="00534A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7BBD">
      <w:rPr>
        <w:rStyle w:val="PageNumber"/>
        <w:noProof/>
      </w:rPr>
      <w:t>3</w:t>
    </w:r>
    <w:r>
      <w:rPr>
        <w:rStyle w:val="PageNumber"/>
      </w:rPr>
      <w:fldChar w:fldCharType="end"/>
    </w:r>
  </w:p>
  <w:p w:rsidR="0064694A" w:rsidRDefault="0064694A" w:rsidP="00534A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94A" w:rsidRDefault="0064694A" w:rsidP="00534A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5D96">
      <w:rPr>
        <w:rStyle w:val="PageNumber"/>
        <w:noProof/>
      </w:rPr>
      <w:t>2</w:t>
    </w:r>
    <w:r>
      <w:rPr>
        <w:rStyle w:val="PageNumber"/>
      </w:rPr>
      <w:fldChar w:fldCharType="end"/>
    </w:r>
  </w:p>
  <w:p w:rsidR="0064694A" w:rsidRDefault="0064694A" w:rsidP="00534A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612" w:rsidRDefault="00117612">
      <w:r>
        <w:separator/>
      </w:r>
    </w:p>
  </w:footnote>
  <w:footnote w:type="continuationSeparator" w:id="0">
    <w:p w:rsidR="00117612" w:rsidRDefault="00117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94A" w:rsidRDefault="0064694A" w:rsidP="00081F2B">
    <w:pPr>
      <w:ind w:left="720"/>
      <w:rPr>
        <w:rFonts w:ascii="Arial Rounded MT Bold" w:hAnsi="Arial Rounded MT Bold"/>
        <w:color w:val="0000FF"/>
        <w:sz w:val="52"/>
        <w:szCs w:val="52"/>
      </w:rPr>
    </w:pPr>
    <w:r>
      <w:rPr>
        <w:rFonts w:ascii="Arial" w:hAnsi="Arial" w:cs="Arial"/>
        <w:noProof/>
        <w:sz w:val="20"/>
        <w:szCs w:val="20"/>
      </w:rPr>
      <w:drawing>
        <wp:inline distT="0" distB="0" distL="0" distR="0" wp14:anchorId="76A4B0F4" wp14:editId="27256C50">
          <wp:extent cx="914400" cy="504825"/>
          <wp:effectExtent l="19050" t="0" r="0" b="0"/>
          <wp:docPr id="5" name="Picture 5"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SA logo"/>
                  <pic:cNvPicPr>
                    <a:picLocks noChangeAspect="1" noChangeArrowheads="1"/>
                  </pic:cNvPicPr>
                </pic:nvPicPr>
                <pic:blipFill>
                  <a:blip r:embed="rId1"/>
                  <a:srcRect/>
                  <a:stretch>
                    <a:fillRect/>
                  </a:stretch>
                </pic:blipFill>
                <pic:spPr bwMode="auto">
                  <a:xfrm>
                    <a:off x="0" y="0"/>
                    <a:ext cx="914400" cy="504825"/>
                  </a:xfrm>
                  <a:prstGeom prst="rect">
                    <a:avLst/>
                  </a:prstGeom>
                  <a:noFill/>
                  <a:ln w="9525">
                    <a:noFill/>
                    <a:miter lim="800000"/>
                    <a:headEnd/>
                    <a:tailEnd/>
                  </a:ln>
                </pic:spPr>
              </pic:pic>
            </a:graphicData>
          </a:graphic>
        </wp:inline>
      </w:drawing>
    </w:r>
    <w:r w:rsidRPr="00BF3D04">
      <w:rPr>
        <w:rFonts w:ascii="Arial Rounded MT Bold" w:hAnsi="Arial Rounded MT Bold"/>
        <w:color w:val="0000FF"/>
        <w:sz w:val="52"/>
        <w:szCs w:val="52"/>
      </w:rPr>
      <w:t xml:space="preserve"> </w:t>
    </w:r>
  </w:p>
  <w:p w:rsidR="0064694A" w:rsidRPr="003E4997" w:rsidRDefault="00F8095A" w:rsidP="009A377B">
    <w:pPr>
      <w:ind w:firstLine="720"/>
      <w:rPr>
        <w:rFonts w:ascii="Agency FB" w:hAnsi="Agency FB"/>
        <w:color w:val="0000FF"/>
        <w:sz w:val="52"/>
        <w:szCs w:val="52"/>
      </w:rPr>
    </w:pPr>
    <w:r w:rsidRPr="00D739D7">
      <w:rPr>
        <w:rFonts w:ascii="Agency FB" w:hAnsi="Agency FB"/>
        <w:color w:val="0000FF"/>
        <w:sz w:val="40"/>
        <w:szCs w:val="40"/>
      </w:rPr>
      <w:t>M</w:t>
    </w:r>
    <w:r w:rsidRPr="00D739D7">
      <w:rPr>
        <w:rFonts w:ascii="Agency FB" w:hAnsi="Agency FB"/>
        <w:color w:val="0000FF"/>
        <w:sz w:val="20"/>
        <w:szCs w:val="20"/>
      </w:rPr>
      <w:t>EDICAL</w:t>
    </w:r>
    <w:r w:rsidRPr="00D739D7">
      <w:rPr>
        <w:rFonts w:ascii="Agency FB" w:hAnsi="Agency FB"/>
        <w:color w:val="0000FF"/>
        <w:sz w:val="40"/>
        <w:szCs w:val="40"/>
      </w:rPr>
      <w:t>R</w:t>
    </w:r>
    <w:r w:rsidRPr="00D739D7">
      <w:rPr>
        <w:rFonts w:ascii="Agency FB" w:hAnsi="Agency FB"/>
        <w:color w:val="0000FF"/>
        <w:sz w:val="20"/>
        <w:szCs w:val="20"/>
      </w:rPr>
      <w:t>EVIEW</w:t>
    </w:r>
    <w:r>
      <w:rPr>
        <w:rFonts w:ascii="Agency FB" w:hAnsi="Agency FB"/>
        <w:color w:val="0000FF"/>
        <w:sz w:val="40"/>
        <w:szCs w:val="40"/>
      </w:rPr>
      <w:t xml:space="preserve"> </w:t>
    </w:r>
    <w:r w:rsidRPr="0097037C">
      <w:rPr>
        <w:rFonts w:ascii="Agency FB" w:hAnsi="Agency FB"/>
        <w:color w:val="0000FF"/>
        <w:sz w:val="40"/>
        <w:szCs w:val="40"/>
      </w:rPr>
      <w:t>B</w:t>
    </w:r>
    <w:r w:rsidRPr="00D739D7">
      <w:rPr>
        <w:rFonts w:ascii="Agency FB" w:hAnsi="Agency FB"/>
        <w:color w:val="0000FF"/>
        <w:sz w:val="20"/>
        <w:szCs w:val="20"/>
      </w:rPr>
      <w:t>O</w:t>
    </w:r>
    <w:r w:rsidR="0097037C">
      <w:rPr>
        <w:rFonts w:ascii="Agency FB" w:hAnsi="Agency FB"/>
        <w:color w:val="0000FF"/>
        <w:sz w:val="20"/>
        <w:szCs w:val="20"/>
      </w:rPr>
      <w:t>A</w:t>
    </w:r>
    <w:r w:rsidRPr="00D739D7">
      <w:rPr>
        <w:rFonts w:ascii="Agency FB" w:hAnsi="Agency FB"/>
        <w:color w:val="0000FF"/>
        <w:sz w:val="20"/>
        <w:szCs w:val="20"/>
      </w:rPr>
      <w:t>RD</w:t>
    </w:r>
  </w:p>
  <w:p w:rsidR="0064694A" w:rsidRDefault="006469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3E3BB0"/>
    <w:multiLevelType w:val="hybridMultilevel"/>
    <w:tmpl w:val="7D287F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EF05C5"/>
    <w:multiLevelType w:val="multilevel"/>
    <w:tmpl w:val="0409001D"/>
    <w:styleLink w:val="Style1"/>
    <w:lvl w:ilvl="0">
      <w:start w:val="1"/>
      <w:numFmt w:val="decimal"/>
      <w:lvlText w:val="%1)"/>
      <w:lvlJc w:val="left"/>
      <w:pPr>
        <w:tabs>
          <w:tab w:val="num" w:pos="360"/>
        </w:tabs>
        <w:ind w:left="360" w:hanging="360"/>
      </w:pPr>
      <w:rPr>
        <w:rFonts w:ascii="Arial Black" w:hAnsi="Arial Black"/>
        <w:sz w:val="24"/>
      </w:rPr>
    </w:lvl>
    <w:lvl w:ilvl="1">
      <w:start w:val="1"/>
      <w:numFmt w:val="decimal"/>
      <w:lvlText w:val="%2)"/>
      <w:lvlJc w:val="left"/>
      <w:pPr>
        <w:tabs>
          <w:tab w:val="num" w:pos="720"/>
        </w:tabs>
        <w:ind w:left="720" w:hanging="360"/>
      </w:pPr>
      <w:rPr>
        <w:rFonts w:ascii="Arial Narrow" w:hAnsi="Arial Narrow"/>
        <w:sz w:val="24"/>
      </w:rPr>
    </w:lvl>
    <w:lvl w:ilvl="2">
      <w:start w:val="1"/>
      <w:numFmt w:val="lowerLetter"/>
      <w:lvlText w:val="%3)"/>
      <w:lvlJc w:val="left"/>
      <w:pPr>
        <w:tabs>
          <w:tab w:val="num" w:pos="1080"/>
        </w:tabs>
        <w:ind w:left="1080" w:hanging="360"/>
      </w:pPr>
      <w:rPr>
        <w:rFonts w:ascii="Arial Narrow" w:hAnsi="Arial Narrow"/>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2F237B3"/>
    <w:multiLevelType w:val="hybridMultilevel"/>
    <w:tmpl w:val="F4EE1A1C"/>
    <w:lvl w:ilvl="0" w:tplc="13F62C8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BF5508"/>
    <w:multiLevelType w:val="hybridMultilevel"/>
    <w:tmpl w:val="515EFE54"/>
    <w:lvl w:ilvl="0" w:tplc="0409000F">
      <w:start w:val="1"/>
      <w:numFmt w:val="decimal"/>
      <w:lvlText w:val="%1."/>
      <w:lvlJc w:val="left"/>
      <w:pPr>
        <w:tabs>
          <w:tab w:val="num" w:pos="720"/>
        </w:tabs>
        <w:ind w:left="720" w:hanging="360"/>
      </w:pPr>
    </w:lvl>
    <w:lvl w:ilvl="1" w:tplc="93DCD4AE">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A52C20"/>
    <w:multiLevelType w:val="hybridMultilevel"/>
    <w:tmpl w:val="07AE1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86770"/>
    <w:multiLevelType w:val="hybridMultilevel"/>
    <w:tmpl w:val="242623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626BDB"/>
    <w:multiLevelType w:val="hybridMultilevel"/>
    <w:tmpl w:val="1DA6D630"/>
    <w:lvl w:ilvl="0" w:tplc="638672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3F3682"/>
    <w:multiLevelType w:val="hybridMultilevel"/>
    <w:tmpl w:val="E626EAB6"/>
    <w:lvl w:ilvl="0" w:tplc="6576EA9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7F62F2"/>
    <w:multiLevelType w:val="hybridMultilevel"/>
    <w:tmpl w:val="3BB29E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53521E"/>
    <w:multiLevelType w:val="hybridMultilevel"/>
    <w:tmpl w:val="14D0F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CA0B8D"/>
    <w:multiLevelType w:val="hybridMultilevel"/>
    <w:tmpl w:val="74F4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231E5"/>
    <w:multiLevelType w:val="hybridMultilevel"/>
    <w:tmpl w:val="62DC06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392EA8"/>
    <w:multiLevelType w:val="hybridMultilevel"/>
    <w:tmpl w:val="C672B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D96E6E"/>
    <w:multiLevelType w:val="hybridMultilevel"/>
    <w:tmpl w:val="B4EA1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BF32AE"/>
    <w:multiLevelType w:val="hybridMultilevel"/>
    <w:tmpl w:val="D2603B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FC0DD5"/>
    <w:multiLevelType w:val="hybridMultilevel"/>
    <w:tmpl w:val="BC0CB3C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7"/>
  </w:num>
  <w:num w:numId="3">
    <w:abstractNumId w:val="8"/>
  </w:num>
  <w:num w:numId="4">
    <w:abstractNumId w:val="0"/>
  </w:num>
  <w:num w:numId="5">
    <w:abstractNumId w:val="3"/>
  </w:num>
  <w:num w:numId="6">
    <w:abstractNumId w:val="14"/>
  </w:num>
  <w:num w:numId="7">
    <w:abstractNumId w:val="13"/>
  </w:num>
  <w:num w:numId="8">
    <w:abstractNumId w:val="12"/>
  </w:num>
  <w:num w:numId="9">
    <w:abstractNumId w:val="9"/>
  </w:num>
  <w:num w:numId="10">
    <w:abstractNumId w:val="16"/>
  </w:num>
  <w:num w:numId="11">
    <w:abstractNumId w:val="4"/>
  </w:num>
  <w:num w:numId="12">
    <w:abstractNumId w:val="15"/>
  </w:num>
  <w:num w:numId="13">
    <w:abstractNumId w:val="6"/>
  </w:num>
  <w:num w:numId="14">
    <w:abstractNumId w:val="10"/>
  </w:num>
  <w:num w:numId="15">
    <w:abstractNumId w:val="5"/>
  </w:num>
  <w:num w:numId="16">
    <w:abstractNumId w:val="11"/>
  </w:num>
  <w:num w:numId="1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0C8"/>
    <w:rsid w:val="000041AA"/>
    <w:rsid w:val="00005100"/>
    <w:rsid w:val="00011091"/>
    <w:rsid w:val="000134F1"/>
    <w:rsid w:val="00013BC4"/>
    <w:rsid w:val="00017829"/>
    <w:rsid w:val="00021B2B"/>
    <w:rsid w:val="0002441B"/>
    <w:rsid w:val="00025A8A"/>
    <w:rsid w:val="00025CC5"/>
    <w:rsid w:val="000317F4"/>
    <w:rsid w:val="00033A8C"/>
    <w:rsid w:val="00037B52"/>
    <w:rsid w:val="00046872"/>
    <w:rsid w:val="00047089"/>
    <w:rsid w:val="00053416"/>
    <w:rsid w:val="0005625F"/>
    <w:rsid w:val="00060CEF"/>
    <w:rsid w:val="00061BB0"/>
    <w:rsid w:val="00074412"/>
    <w:rsid w:val="00081F2B"/>
    <w:rsid w:val="00082106"/>
    <w:rsid w:val="00085DB1"/>
    <w:rsid w:val="00087DAF"/>
    <w:rsid w:val="00091957"/>
    <w:rsid w:val="00093F2E"/>
    <w:rsid w:val="000947AA"/>
    <w:rsid w:val="00095816"/>
    <w:rsid w:val="00096E4E"/>
    <w:rsid w:val="000A37B0"/>
    <w:rsid w:val="000A6025"/>
    <w:rsid w:val="000A7CFC"/>
    <w:rsid w:val="000B1B25"/>
    <w:rsid w:val="000B5D96"/>
    <w:rsid w:val="000B64E8"/>
    <w:rsid w:val="000B6D80"/>
    <w:rsid w:val="000C150B"/>
    <w:rsid w:val="000D2CE8"/>
    <w:rsid w:val="000D31DA"/>
    <w:rsid w:val="000E05E7"/>
    <w:rsid w:val="000E33B5"/>
    <w:rsid w:val="000E6D9A"/>
    <w:rsid w:val="000F1AA3"/>
    <w:rsid w:val="000F4825"/>
    <w:rsid w:val="00101CBD"/>
    <w:rsid w:val="00102BA6"/>
    <w:rsid w:val="00103C1B"/>
    <w:rsid w:val="00103DC0"/>
    <w:rsid w:val="00104E15"/>
    <w:rsid w:val="00106681"/>
    <w:rsid w:val="00117612"/>
    <w:rsid w:val="00122FCD"/>
    <w:rsid w:val="00123A63"/>
    <w:rsid w:val="00123CF3"/>
    <w:rsid w:val="00124C8E"/>
    <w:rsid w:val="00126210"/>
    <w:rsid w:val="00133336"/>
    <w:rsid w:val="001348E2"/>
    <w:rsid w:val="00134E98"/>
    <w:rsid w:val="00136ADD"/>
    <w:rsid w:val="00136B23"/>
    <w:rsid w:val="00136C74"/>
    <w:rsid w:val="00141418"/>
    <w:rsid w:val="00145518"/>
    <w:rsid w:val="001467C8"/>
    <w:rsid w:val="00150068"/>
    <w:rsid w:val="001535E1"/>
    <w:rsid w:val="00155F8F"/>
    <w:rsid w:val="00157E7C"/>
    <w:rsid w:val="00160508"/>
    <w:rsid w:val="00160C7D"/>
    <w:rsid w:val="00162463"/>
    <w:rsid w:val="0016317F"/>
    <w:rsid w:val="001711DE"/>
    <w:rsid w:val="00173132"/>
    <w:rsid w:val="001753BB"/>
    <w:rsid w:val="00177CB0"/>
    <w:rsid w:val="00182463"/>
    <w:rsid w:val="00183AEF"/>
    <w:rsid w:val="001840D5"/>
    <w:rsid w:val="00190073"/>
    <w:rsid w:val="001920AB"/>
    <w:rsid w:val="00192BED"/>
    <w:rsid w:val="00193FB9"/>
    <w:rsid w:val="001A0F04"/>
    <w:rsid w:val="001A4064"/>
    <w:rsid w:val="001B0149"/>
    <w:rsid w:val="001B03D5"/>
    <w:rsid w:val="001B04F1"/>
    <w:rsid w:val="001B487C"/>
    <w:rsid w:val="001B6FDE"/>
    <w:rsid w:val="001C1E9C"/>
    <w:rsid w:val="001C4C0A"/>
    <w:rsid w:val="001C6663"/>
    <w:rsid w:val="001D06F0"/>
    <w:rsid w:val="001D0946"/>
    <w:rsid w:val="001D3DDB"/>
    <w:rsid w:val="001D5060"/>
    <w:rsid w:val="001D53B9"/>
    <w:rsid w:val="001D6857"/>
    <w:rsid w:val="001D6D98"/>
    <w:rsid w:val="001E1FEF"/>
    <w:rsid w:val="001F7D59"/>
    <w:rsid w:val="00200C71"/>
    <w:rsid w:val="002059F9"/>
    <w:rsid w:val="00215181"/>
    <w:rsid w:val="00215AF7"/>
    <w:rsid w:val="002171C5"/>
    <w:rsid w:val="0022514D"/>
    <w:rsid w:val="00225A75"/>
    <w:rsid w:val="00226CBC"/>
    <w:rsid w:val="002414DC"/>
    <w:rsid w:val="00250613"/>
    <w:rsid w:val="00251A87"/>
    <w:rsid w:val="00255711"/>
    <w:rsid w:val="002558A7"/>
    <w:rsid w:val="002649D8"/>
    <w:rsid w:val="002653D2"/>
    <w:rsid w:val="00265AF0"/>
    <w:rsid w:val="0027401E"/>
    <w:rsid w:val="00276686"/>
    <w:rsid w:val="00277B9C"/>
    <w:rsid w:val="002819ED"/>
    <w:rsid w:val="00283BB5"/>
    <w:rsid w:val="00284071"/>
    <w:rsid w:val="0028547C"/>
    <w:rsid w:val="00290BEC"/>
    <w:rsid w:val="00297277"/>
    <w:rsid w:val="002976B4"/>
    <w:rsid w:val="002A2B20"/>
    <w:rsid w:val="002A2FF0"/>
    <w:rsid w:val="002A5B05"/>
    <w:rsid w:val="002A69AE"/>
    <w:rsid w:val="002A767D"/>
    <w:rsid w:val="002A7B54"/>
    <w:rsid w:val="002B5B33"/>
    <w:rsid w:val="002C57E9"/>
    <w:rsid w:val="002D0EF9"/>
    <w:rsid w:val="002D1096"/>
    <w:rsid w:val="002D20CB"/>
    <w:rsid w:val="002D65E5"/>
    <w:rsid w:val="002E0F48"/>
    <w:rsid w:val="002F34C2"/>
    <w:rsid w:val="002F6522"/>
    <w:rsid w:val="002F6A96"/>
    <w:rsid w:val="002F726F"/>
    <w:rsid w:val="00300E66"/>
    <w:rsid w:val="00302F3E"/>
    <w:rsid w:val="00303EA9"/>
    <w:rsid w:val="003135A4"/>
    <w:rsid w:val="003154E9"/>
    <w:rsid w:val="00315862"/>
    <w:rsid w:val="00316034"/>
    <w:rsid w:val="003220B9"/>
    <w:rsid w:val="00327588"/>
    <w:rsid w:val="00327CE9"/>
    <w:rsid w:val="003302B0"/>
    <w:rsid w:val="00330A98"/>
    <w:rsid w:val="00331D5F"/>
    <w:rsid w:val="00347B65"/>
    <w:rsid w:val="003511AF"/>
    <w:rsid w:val="00351CA4"/>
    <w:rsid w:val="00352E91"/>
    <w:rsid w:val="00354A0B"/>
    <w:rsid w:val="00357A9A"/>
    <w:rsid w:val="00360281"/>
    <w:rsid w:val="00360F6A"/>
    <w:rsid w:val="00361EE3"/>
    <w:rsid w:val="003622C5"/>
    <w:rsid w:val="00363238"/>
    <w:rsid w:val="00371CE4"/>
    <w:rsid w:val="00374C25"/>
    <w:rsid w:val="003750A8"/>
    <w:rsid w:val="003767F4"/>
    <w:rsid w:val="00381E6C"/>
    <w:rsid w:val="00384076"/>
    <w:rsid w:val="00384846"/>
    <w:rsid w:val="0039587E"/>
    <w:rsid w:val="003965BD"/>
    <w:rsid w:val="003A0707"/>
    <w:rsid w:val="003A237B"/>
    <w:rsid w:val="003A281A"/>
    <w:rsid w:val="003A5147"/>
    <w:rsid w:val="003B4F38"/>
    <w:rsid w:val="003B59AB"/>
    <w:rsid w:val="003B65C1"/>
    <w:rsid w:val="003C1112"/>
    <w:rsid w:val="003C1E3F"/>
    <w:rsid w:val="003C20CB"/>
    <w:rsid w:val="003C6F06"/>
    <w:rsid w:val="003D36C0"/>
    <w:rsid w:val="003D45CA"/>
    <w:rsid w:val="003E184F"/>
    <w:rsid w:val="003E250F"/>
    <w:rsid w:val="003E282B"/>
    <w:rsid w:val="003E4997"/>
    <w:rsid w:val="003E5F38"/>
    <w:rsid w:val="003E6E41"/>
    <w:rsid w:val="003E7711"/>
    <w:rsid w:val="003F017E"/>
    <w:rsid w:val="003F2127"/>
    <w:rsid w:val="003F3A74"/>
    <w:rsid w:val="00402D67"/>
    <w:rsid w:val="00403827"/>
    <w:rsid w:val="004065AC"/>
    <w:rsid w:val="004074D4"/>
    <w:rsid w:val="004079D7"/>
    <w:rsid w:val="00411C0E"/>
    <w:rsid w:val="00415FAA"/>
    <w:rsid w:val="00421F5C"/>
    <w:rsid w:val="004266D3"/>
    <w:rsid w:val="00426962"/>
    <w:rsid w:val="004270D2"/>
    <w:rsid w:val="0042730B"/>
    <w:rsid w:val="00430B76"/>
    <w:rsid w:val="004347B7"/>
    <w:rsid w:val="004360B6"/>
    <w:rsid w:val="00437B36"/>
    <w:rsid w:val="00454C1C"/>
    <w:rsid w:val="004601B7"/>
    <w:rsid w:val="004638D6"/>
    <w:rsid w:val="0046474E"/>
    <w:rsid w:val="004735E4"/>
    <w:rsid w:val="00473817"/>
    <w:rsid w:val="00473BC5"/>
    <w:rsid w:val="0048387E"/>
    <w:rsid w:val="00490E49"/>
    <w:rsid w:val="00492018"/>
    <w:rsid w:val="00493D2E"/>
    <w:rsid w:val="00496EB3"/>
    <w:rsid w:val="004A2B7E"/>
    <w:rsid w:val="004B24FF"/>
    <w:rsid w:val="004C06C5"/>
    <w:rsid w:val="004C25DD"/>
    <w:rsid w:val="004C367F"/>
    <w:rsid w:val="004D3E79"/>
    <w:rsid w:val="004D5AA0"/>
    <w:rsid w:val="004D6B60"/>
    <w:rsid w:val="004D75CC"/>
    <w:rsid w:val="004E0A53"/>
    <w:rsid w:val="004E17F7"/>
    <w:rsid w:val="004E4788"/>
    <w:rsid w:val="004E564D"/>
    <w:rsid w:val="004E5F48"/>
    <w:rsid w:val="004E7BD4"/>
    <w:rsid w:val="004F0B66"/>
    <w:rsid w:val="004F24FE"/>
    <w:rsid w:val="004F2F8B"/>
    <w:rsid w:val="004F4272"/>
    <w:rsid w:val="00505863"/>
    <w:rsid w:val="00506E5D"/>
    <w:rsid w:val="00507A55"/>
    <w:rsid w:val="0051027D"/>
    <w:rsid w:val="005107FF"/>
    <w:rsid w:val="005116DD"/>
    <w:rsid w:val="00513704"/>
    <w:rsid w:val="0052098B"/>
    <w:rsid w:val="00521DB5"/>
    <w:rsid w:val="0052742B"/>
    <w:rsid w:val="005330A4"/>
    <w:rsid w:val="00534ABD"/>
    <w:rsid w:val="00536ACD"/>
    <w:rsid w:val="00540A99"/>
    <w:rsid w:val="005450FD"/>
    <w:rsid w:val="0054622E"/>
    <w:rsid w:val="00552943"/>
    <w:rsid w:val="005565AA"/>
    <w:rsid w:val="00560D87"/>
    <w:rsid w:val="00561B3D"/>
    <w:rsid w:val="005639DC"/>
    <w:rsid w:val="00564533"/>
    <w:rsid w:val="005664FE"/>
    <w:rsid w:val="00567233"/>
    <w:rsid w:val="00567D72"/>
    <w:rsid w:val="0057464D"/>
    <w:rsid w:val="0057579B"/>
    <w:rsid w:val="005768D6"/>
    <w:rsid w:val="00577B77"/>
    <w:rsid w:val="00582920"/>
    <w:rsid w:val="00583BAC"/>
    <w:rsid w:val="00583EB1"/>
    <w:rsid w:val="0058425E"/>
    <w:rsid w:val="00585B50"/>
    <w:rsid w:val="0059054F"/>
    <w:rsid w:val="005910B5"/>
    <w:rsid w:val="00595DF3"/>
    <w:rsid w:val="005961A3"/>
    <w:rsid w:val="005A0C38"/>
    <w:rsid w:val="005D2A36"/>
    <w:rsid w:val="005D46EA"/>
    <w:rsid w:val="005D63C3"/>
    <w:rsid w:val="005E7090"/>
    <w:rsid w:val="005F37EC"/>
    <w:rsid w:val="00601CF1"/>
    <w:rsid w:val="006022A3"/>
    <w:rsid w:val="00604D41"/>
    <w:rsid w:val="006078B7"/>
    <w:rsid w:val="006116EA"/>
    <w:rsid w:val="006130C8"/>
    <w:rsid w:val="00616A5D"/>
    <w:rsid w:val="006171FA"/>
    <w:rsid w:val="006209BC"/>
    <w:rsid w:val="00621356"/>
    <w:rsid w:val="00621DFE"/>
    <w:rsid w:val="006277F2"/>
    <w:rsid w:val="00632252"/>
    <w:rsid w:val="00632F54"/>
    <w:rsid w:val="00632FED"/>
    <w:rsid w:val="00637F6A"/>
    <w:rsid w:val="00641B38"/>
    <w:rsid w:val="0064694A"/>
    <w:rsid w:val="00650D58"/>
    <w:rsid w:val="00662B19"/>
    <w:rsid w:val="00663414"/>
    <w:rsid w:val="00663D55"/>
    <w:rsid w:val="00666E0F"/>
    <w:rsid w:val="0067176D"/>
    <w:rsid w:val="006719AD"/>
    <w:rsid w:val="00673656"/>
    <w:rsid w:val="00673D0D"/>
    <w:rsid w:val="0067644D"/>
    <w:rsid w:val="006804A0"/>
    <w:rsid w:val="006876C3"/>
    <w:rsid w:val="006915D6"/>
    <w:rsid w:val="006A0127"/>
    <w:rsid w:val="006A555F"/>
    <w:rsid w:val="006B0359"/>
    <w:rsid w:val="006B1708"/>
    <w:rsid w:val="006C2B15"/>
    <w:rsid w:val="006C5E75"/>
    <w:rsid w:val="006D0FCD"/>
    <w:rsid w:val="006D2CC8"/>
    <w:rsid w:val="006E2FBF"/>
    <w:rsid w:val="006F1FDA"/>
    <w:rsid w:val="006F3492"/>
    <w:rsid w:val="006F6CB5"/>
    <w:rsid w:val="00701E48"/>
    <w:rsid w:val="0070447C"/>
    <w:rsid w:val="00704961"/>
    <w:rsid w:val="00713E04"/>
    <w:rsid w:val="00715B2C"/>
    <w:rsid w:val="00716B4D"/>
    <w:rsid w:val="007171E2"/>
    <w:rsid w:val="00720A59"/>
    <w:rsid w:val="00727E42"/>
    <w:rsid w:val="00740B1E"/>
    <w:rsid w:val="00743CCF"/>
    <w:rsid w:val="007471C1"/>
    <w:rsid w:val="00751E41"/>
    <w:rsid w:val="00752548"/>
    <w:rsid w:val="00755814"/>
    <w:rsid w:val="00756455"/>
    <w:rsid w:val="00760D2B"/>
    <w:rsid w:val="00763718"/>
    <w:rsid w:val="007645AC"/>
    <w:rsid w:val="007647FD"/>
    <w:rsid w:val="00767089"/>
    <w:rsid w:val="00767996"/>
    <w:rsid w:val="007835A3"/>
    <w:rsid w:val="007861EF"/>
    <w:rsid w:val="00786A53"/>
    <w:rsid w:val="00786C7A"/>
    <w:rsid w:val="007A1EE3"/>
    <w:rsid w:val="007A24D8"/>
    <w:rsid w:val="007A2BC7"/>
    <w:rsid w:val="007A333E"/>
    <w:rsid w:val="007A37D6"/>
    <w:rsid w:val="007A5A42"/>
    <w:rsid w:val="007B43C0"/>
    <w:rsid w:val="007B5660"/>
    <w:rsid w:val="007C071F"/>
    <w:rsid w:val="007D169A"/>
    <w:rsid w:val="007D47EE"/>
    <w:rsid w:val="007D5EB0"/>
    <w:rsid w:val="007D709C"/>
    <w:rsid w:val="007F1966"/>
    <w:rsid w:val="007F21CC"/>
    <w:rsid w:val="007F42BD"/>
    <w:rsid w:val="007F7BF1"/>
    <w:rsid w:val="00805583"/>
    <w:rsid w:val="00812A35"/>
    <w:rsid w:val="00817175"/>
    <w:rsid w:val="00817D29"/>
    <w:rsid w:val="0082227A"/>
    <w:rsid w:val="008228FC"/>
    <w:rsid w:val="00822C86"/>
    <w:rsid w:val="00823061"/>
    <w:rsid w:val="008313B7"/>
    <w:rsid w:val="0083685C"/>
    <w:rsid w:val="00840F21"/>
    <w:rsid w:val="0084195B"/>
    <w:rsid w:val="00842786"/>
    <w:rsid w:val="008475B1"/>
    <w:rsid w:val="00850D6D"/>
    <w:rsid w:val="008510F3"/>
    <w:rsid w:val="00852432"/>
    <w:rsid w:val="00853C09"/>
    <w:rsid w:val="008551D6"/>
    <w:rsid w:val="008573D8"/>
    <w:rsid w:val="0085756E"/>
    <w:rsid w:val="00861B23"/>
    <w:rsid w:val="00863D32"/>
    <w:rsid w:val="008661CC"/>
    <w:rsid w:val="00867015"/>
    <w:rsid w:val="00871CE4"/>
    <w:rsid w:val="00876692"/>
    <w:rsid w:val="008809DC"/>
    <w:rsid w:val="0088380C"/>
    <w:rsid w:val="0088527C"/>
    <w:rsid w:val="008A072C"/>
    <w:rsid w:val="008A5D88"/>
    <w:rsid w:val="008B13AB"/>
    <w:rsid w:val="008B1BD7"/>
    <w:rsid w:val="008B2E12"/>
    <w:rsid w:val="008B4AB2"/>
    <w:rsid w:val="008B50EF"/>
    <w:rsid w:val="008B5581"/>
    <w:rsid w:val="008B5940"/>
    <w:rsid w:val="008B602F"/>
    <w:rsid w:val="008B669A"/>
    <w:rsid w:val="008B6A1E"/>
    <w:rsid w:val="008C225F"/>
    <w:rsid w:val="008C4BE3"/>
    <w:rsid w:val="008C4D90"/>
    <w:rsid w:val="008D5B01"/>
    <w:rsid w:val="008D691E"/>
    <w:rsid w:val="008E0869"/>
    <w:rsid w:val="008E0E3B"/>
    <w:rsid w:val="008E799F"/>
    <w:rsid w:val="008F500D"/>
    <w:rsid w:val="008F786F"/>
    <w:rsid w:val="009027A1"/>
    <w:rsid w:val="0090316F"/>
    <w:rsid w:val="00904254"/>
    <w:rsid w:val="0090582D"/>
    <w:rsid w:val="0090641F"/>
    <w:rsid w:val="00910AEB"/>
    <w:rsid w:val="00911044"/>
    <w:rsid w:val="009132FB"/>
    <w:rsid w:val="0092192F"/>
    <w:rsid w:val="00922250"/>
    <w:rsid w:val="00925A37"/>
    <w:rsid w:val="00927AEE"/>
    <w:rsid w:val="00927CC5"/>
    <w:rsid w:val="00930047"/>
    <w:rsid w:val="00934B22"/>
    <w:rsid w:val="00936E59"/>
    <w:rsid w:val="00937470"/>
    <w:rsid w:val="00942400"/>
    <w:rsid w:val="00944883"/>
    <w:rsid w:val="00946888"/>
    <w:rsid w:val="0095007C"/>
    <w:rsid w:val="00950C66"/>
    <w:rsid w:val="00955A48"/>
    <w:rsid w:val="00962A73"/>
    <w:rsid w:val="00966FA3"/>
    <w:rsid w:val="0097037C"/>
    <w:rsid w:val="00975DDA"/>
    <w:rsid w:val="00981506"/>
    <w:rsid w:val="00984017"/>
    <w:rsid w:val="00985E9F"/>
    <w:rsid w:val="0099047B"/>
    <w:rsid w:val="009946AE"/>
    <w:rsid w:val="009A06BA"/>
    <w:rsid w:val="009A1621"/>
    <w:rsid w:val="009A17B6"/>
    <w:rsid w:val="009A377B"/>
    <w:rsid w:val="009A3C1D"/>
    <w:rsid w:val="009A7B8B"/>
    <w:rsid w:val="009B01D4"/>
    <w:rsid w:val="009B11BC"/>
    <w:rsid w:val="009B160F"/>
    <w:rsid w:val="009C0D57"/>
    <w:rsid w:val="009C1EB5"/>
    <w:rsid w:val="009C4AE0"/>
    <w:rsid w:val="009C5950"/>
    <w:rsid w:val="009C60A6"/>
    <w:rsid w:val="009D20D8"/>
    <w:rsid w:val="009D71FE"/>
    <w:rsid w:val="009E2B42"/>
    <w:rsid w:val="009E333F"/>
    <w:rsid w:val="009E4BE9"/>
    <w:rsid w:val="009E6CB6"/>
    <w:rsid w:val="009E7D36"/>
    <w:rsid w:val="009F401F"/>
    <w:rsid w:val="009F4743"/>
    <w:rsid w:val="00A00453"/>
    <w:rsid w:val="00A004E9"/>
    <w:rsid w:val="00A02BCA"/>
    <w:rsid w:val="00A1367A"/>
    <w:rsid w:val="00A1397A"/>
    <w:rsid w:val="00A15197"/>
    <w:rsid w:val="00A15C68"/>
    <w:rsid w:val="00A17DA2"/>
    <w:rsid w:val="00A2090E"/>
    <w:rsid w:val="00A2144E"/>
    <w:rsid w:val="00A27098"/>
    <w:rsid w:val="00A31454"/>
    <w:rsid w:val="00A3670B"/>
    <w:rsid w:val="00A40DD7"/>
    <w:rsid w:val="00A41665"/>
    <w:rsid w:val="00A425D8"/>
    <w:rsid w:val="00A428FE"/>
    <w:rsid w:val="00A42E25"/>
    <w:rsid w:val="00A43185"/>
    <w:rsid w:val="00A43B61"/>
    <w:rsid w:val="00A4438F"/>
    <w:rsid w:val="00A458C4"/>
    <w:rsid w:val="00A47425"/>
    <w:rsid w:val="00A5085C"/>
    <w:rsid w:val="00A53C7E"/>
    <w:rsid w:val="00A54A28"/>
    <w:rsid w:val="00A55A58"/>
    <w:rsid w:val="00A61A68"/>
    <w:rsid w:val="00A62D80"/>
    <w:rsid w:val="00A67E19"/>
    <w:rsid w:val="00A70655"/>
    <w:rsid w:val="00A71B02"/>
    <w:rsid w:val="00A7232B"/>
    <w:rsid w:val="00A76574"/>
    <w:rsid w:val="00A807CB"/>
    <w:rsid w:val="00A85294"/>
    <w:rsid w:val="00A85C63"/>
    <w:rsid w:val="00A87C2D"/>
    <w:rsid w:val="00A87C4A"/>
    <w:rsid w:val="00A909F2"/>
    <w:rsid w:val="00AA0F93"/>
    <w:rsid w:val="00AA1791"/>
    <w:rsid w:val="00AA29A8"/>
    <w:rsid w:val="00AB15C0"/>
    <w:rsid w:val="00AB17A8"/>
    <w:rsid w:val="00AB52C0"/>
    <w:rsid w:val="00AB53F6"/>
    <w:rsid w:val="00AB5AA6"/>
    <w:rsid w:val="00AB602E"/>
    <w:rsid w:val="00AB6115"/>
    <w:rsid w:val="00AB6B0C"/>
    <w:rsid w:val="00AC1CA6"/>
    <w:rsid w:val="00AC6C0E"/>
    <w:rsid w:val="00AC7BBD"/>
    <w:rsid w:val="00AD7A3E"/>
    <w:rsid w:val="00AD7B20"/>
    <w:rsid w:val="00AD7D75"/>
    <w:rsid w:val="00AE2018"/>
    <w:rsid w:val="00AE3F50"/>
    <w:rsid w:val="00AE5176"/>
    <w:rsid w:val="00AE72E8"/>
    <w:rsid w:val="00AF3A26"/>
    <w:rsid w:val="00AF3FDE"/>
    <w:rsid w:val="00B02EAE"/>
    <w:rsid w:val="00B04785"/>
    <w:rsid w:val="00B0647F"/>
    <w:rsid w:val="00B12567"/>
    <w:rsid w:val="00B20C50"/>
    <w:rsid w:val="00B22DC2"/>
    <w:rsid w:val="00B25DF3"/>
    <w:rsid w:val="00B34D26"/>
    <w:rsid w:val="00B36DF2"/>
    <w:rsid w:val="00B4112E"/>
    <w:rsid w:val="00B41A76"/>
    <w:rsid w:val="00B42F31"/>
    <w:rsid w:val="00B432F9"/>
    <w:rsid w:val="00B435F4"/>
    <w:rsid w:val="00B47DF3"/>
    <w:rsid w:val="00B52872"/>
    <w:rsid w:val="00B53B46"/>
    <w:rsid w:val="00B54E2E"/>
    <w:rsid w:val="00B567E8"/>
    <w:rsid w:val="00B60659"/>
    <w:rsid w:val="00B70125"/>
    <w:rsid w:val="00B71872"/>
    <w:rsid w:val="00B73E6B"/>
    <w:rsid w:val="00B745EC"/>
    <w:rsid w:val="00B770D1"/>
    <w:rsid w:val="00B80BD5"/>
    <w:rsid w:val="00B8231F"/>
    <w:rsid w:val="00B82A51"/>
    <w:rsid w:val="00B84997"/>
    <w:rsid w:val="00B85B27"/>
    <w:rsid w:val="00B86EAC"/>
    <w:rsid w:val="00B90DA5"/>
    <w:rsid w:val="00B92156"/>
    <w:rsid w:val="00B9586A"/>
    <w:rsid w:val="00BA5A4E"/>
    <w:rsid w:val="00BB11B1"/>
    <w:rsid w:val="00BB1E61"/>
    <w:rsid w:val="00BB3EC9"/>
    <w:rsid w:val="00BB42B1"/>
    <w:rsid w:val="00BB5901"/>
    <w:rsid w:val="00BB6B5E"/>
    <w:rsid w:val="00BC23FA"/>
    <w:rsid w:val="00BC3E43"/>
    <w:rsid w:val="00BC6265"/>
    <w:rsid w:val="00BC6BDE"/>
    <w:rsid w:val="00BC6EF7"/>
    <w:rsid w:val="00BC7FDB"/>
    <w:rsid w:val="00BC7FF9"/>
    <w:rsid w:val="00BD7C25"/>
    <w:rsid w:val="00BE01C9"/>
    <w:rsid w:val="00BE2D9F"/>
    <w:rsid w:val="00BE72EF"/>
    <w:rsid w:val="00BF193F"/>
    <w:rsid w:val="00BF3300"/>
    <w:rsid w:val="00BF3420"/>
    <w:rsid w:val="00BF3D04"/>
    <w:rsid w:val="00BF7CAD"/>
    <w:rsid w:val="00C015F8"/>
    <w:rsid w:val="00C04E5C"/>
    <w:rsid w:val="00C11A70"/>
    <w:rsid w:val="00C212A9"/>
    <w:rsid w:val="00C22496"/>
    <w:rsid w:val="00C23A28"/>
    <w:rsid w:val="00C24582"/>
    <w:rsid w:val="00C24EBF"/>
    <w:rsid w:val="00C2587F"/>
    <w:rsid w:val="00C26A4B"/>
    <w:rsid w:val="00C26F20"/>
    <w:rsid w:val="00C32387"/>
    <w:rsid w:val="00C34B23"/>
    <w:rsid w:val="00C4484C"/>
    <w:rsid w:val="00C45590"/>
    <w:rsid w:val="00C618E6"/>
    <w:rsid w:val="00C64AFC"/>
    <w:rsid w:val="00C67155"/>
    <w:rsid w:val="00C7071F"/>
    <w:rsid w:val="00C72E28"/>
    <w:rsid w:val="00C73EEA"/>
    <w:rsid w:val="00C744BB"/>
    <w:rsid w:val="00C83E04"/>
    <w:rsid w:val="00C8557A"/>
    <w:rsid w:val="00C878B1"/>
    <w:rsid w:val="00C92C48"/>
    <w:rsid w:val="00CA0122"/>
    <w:rsid w:val="00CA1821"/>
    <w:rsid w:val="00CA53F9"/>
    <w:rsid w:val="00CA6701"/>
    <w:rsid w:val="00CA7183"/>
    <w:rsid w:val="00CA7E51"/>
    <w:rsid w:val="00CB02FE"/>
    <w:rsid w:val="00CB187C"/>
    <w:rsid w:val="00CB2431"/>
    <w:rsid w:val="00CB50C5"/>
    <w:rsid w:val="00CB5F49"/>
    <w:rsid w:val="00CB6843"/>
    <w:rsid w:val="00CB6DC6"/>
    <w:rsid w:val="00CB739D"/>
    <w:rsid w:val="00CC047D"/>
    <w:rsid w:val="00CE06CC"/>
    <w:rsid w:val="00CE16FF"/>
    <w:rsid w:val="00CF18FF"/>
    <w:rsid w:val="00CF29DE"/>
    <w:rsid w:val="00CF690C"/>
    <w:rsid w:val="00CF7054"/>
    <w:rsid w:val="00CF7D56"/>
    <w:rsid w:val="00D0139E"/>
    <w:rsid w:val="00D03DF4"/>
    <w:rsid w:val="00D07A02"/>
    <w:rsid w:val="00D12A67"/>
    <w:rsid w:val="00D23DB3"/>
    <w:rsid w:val="00D23E8B"/>
    <w:rsid w:val="00D32751"/>
    <w:rsid w:val="00D34FEC"/>
    <w:rsid w:val="00D36F48"/>
    <w:rsid w:val="00D400C3"/>
    <w:rsid w:val="00D400D1"/>
    <w:rsid w:val="00D4444B"/>
    <w:rsid w:val="00D47C4E"/>
    <w:rsid w:val="00D52131"/>
    <w:rsid w:val="00D55D1B"/>
    <w:rsid w:val="00D60473"/>
    <w:rsid w:val="00D60F96"/>
    <w:rsid w:val="00D64BA1"/>
    <w:rsid w:val="00D739D7"/>
    <w:rsid w:val="00D76887"/>
    <w:rsid w:val="00D77C84"/>
    <w:rsid w:val="00D83CE9"/>
    <w:rsid w:val="00D848BC"/>
    <w:rsid w:val="00D87901"/>
    <w:rsid w:val="00D913F5"/>
    <w:rsid w:val="00D92064"/>
    <w:rsid w:val="00D92EBA"/>
    <w:rsid w:val="00D92EDF"/>
    <w:rsid w:val="00D9556A"/>
    <w:rsid w:val="00D95B17"/>
    <w:rsid w:val="00D96979"/>
    <w:rsid w:val="00DA16FE"/>
    <w:rsid w:val="00DA3129"/>
    <w:rsid w:val="00DA5BE7"/>
    <w:rsid w:val="00DA67A2"/>
    <w:rsid w:val="00DA6B3E"/>
    <w:rsid w:val="00DB4B9B"/>
    <w:rsid w:val="00DB5238"/>
    <w:rsid w:val="00DB5B2E"/>
    <w:rsid w:val="00DC21D2"/>
    <w:rsid w:val="00DC4521"/>
    <w:rsid w:val="00DD29D7"/>
    <w:rsid w:val="00DD3695"/>
    <w:rsid w:val="00DD7ECE"/>
    <w:rsid w:val="00DE457B"/>
    <w:rsid w:val="00E04C90"/>
    <w:rsid w:val="00E05CC2"/>
    <w:rsid w:val="00E06FB5"/>
    <w:rsid w:val="00E13F4D"/>
    <w:rsid w:val="00E304C0"/>
    <w:rsid w:val="00E42285"/>
    <w:rsid w:val="00E45408"/>
    <w:rsid w:val="00E457CE"/>
    <w:rsid w:val="00E539EB"/>
    <w:rsid w:val="00E542AC"/>
    <w:rsid w:val="00E557F2"/>
    <w:rsid w:val="00E57051"/>
    <w:rsid w:val="00E57C4C"/>
    <w:rsid w:val="00E6252B"/>
    <w:rsid w:val="00E63D23"/>
    <w:rsid w:val="00E64030"/>
    <w:rsid w:val="00E6438E"/>
    <w:rsid w:val="00E73F0A"/>
    <w:rsid w:val="00E74086"/>
    <w:rsid w:val="00E7542E"/>
    <w:rsid w:val="00E76951"/>
    <w:rsid w:val="00E81829"/>
    <w:rsid w:val="00E87CAF"/>
    <w:rsid w:val="00E93CCC"/>
    <w:rsid w:val="00E953DA"/>
    <w:rsid w:val="00EA1B7D"/>
    <w:rsid w:val="00EA4463"/>
    <w:rsid w:val="00EA5F06"/>
    <w:rsid w:val="00EA7006"/>
    <w:rsid w:val="00EA73D7"/>
    <w:rsid w:val="00EA7590"/>
    <w:rsid w:val="00EB3020"/>
    <w:rsid w:val="00EB5516"/>
    <w:rsid w:val="00EB5E24"/>
    <w:rsid w:val="00EC1E83"/>
    <w:rsid w:val="00EC217C"/>
    <w:rsid w:val="00EC30D7"/>
    <w:rsid w:val="00EC410D"/>
    <w:rsid w:val="00EC6BBD"/>
    <w:rsid w:val="00ED2DBE"/>
    <w:rsid w:val="00ED4C10"/>
    <w:rsid w:val="00EE4879"/>
    <w:rsid w:val="00EF3136"/>
    <w:rsid w:val="00EF398D"/>
    <w:rsid w:val="00EF5E53"/>
    <w:rsid w:val="00EF72FB"/>
    <w:rsid w:val="00F02D23"/>
    <w:rsid w:val="00F05527"/>
    <w:rsid w:val="00F06FF8"/>
    <w:rsid w:val="00F10F50"/>
    <w:rsid w:val="00F12FCB"/>
    <w:rsid w:val="00F13E72"/>
    <w:rsid w:val="00F17A56"/>
    <w:rsid w:val="00F21D5A"/>
    <w:rsid w:val="00F22E02"/>
    <w:rsid w:val="00F3092D"/>
    <w:rsid w:val="00F33309"/>
    <w:rsid w:val="00F35D75"/>
    <w:rsid w:val="00F36783"/>
    <w:rsid w:val="00F372A1"/>
    <w:rsid w:val="00F51057"/>
    <w:rsid w:val="00F51E09"/>
    <w:rsid w:val="00F5767D"/>
    <w:rsid w:val="00F60B2F"/>
    <w:rsid w:val="00F76797"/>
    <w:rsid w:val="00F8095A"/>
    <w:rsid w:val="00F80B40"/>
    <w:rsid w:val="00F8411A"/>
    <w:rsid w:val="00F876D9"/>
    <w:rsid w:val="00F93A40"/>
    <w:rsid w:val="00F95C3F"/>
    <w:rsid w:val="00F97496"/>
    <w:rsid w:val="00FA1C20"/>
    <w:rsid w:val="00FB1ED1"/>
    <w:rsid w:val="00FB2929"/>
    <w:rsid w:val="00FB2E71"/>
    <w:rsid w:val="00FB3522"/>
    <w:rsid w:val="00FB455E"/>
    <w:rsid w:val="00FB4D7B"/>
    <w:rsid w:val="00FB65C6"/>
    <w:rsid w:val="00FC1209"/>
    <w:rsid w:val="00FC503E"/>
    <w:rsid w:val="00FC717D"/>
    <w:rsid w:val="00FC737D"/>
    <w:rsid w:val="00FD0B6E"/>
    <w:rsid w:val="00FD5E6A"/>
    <w:rsid w:val="00FD7273"/>
    <w:rsid w:val="00FE1483"/>
    <w:rsid w:val="00FE1614"/>
    <w:rsid w:val="00FE61B3"/>
    <w:rsid w:val="00FE798E"/>
    <w:rsid w:val="00FF2BE8"/>
    <w:rsid w:val="00FF33BF"/>
    <w:rsid w:val="00FF663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06581A4-75F7-4C4B-8539-3C44E56A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962"/>
    <w:rPr>
      <w:sz w:val="24"/>
      <w:szCs w:val="24"/>
    </w:rPr>
  </w:style>
  <w:style w:type="paragraph" w:styleId="Heading1">
    <w:name w:val="heading 1"/>
    <w:basedOn w:val="Normal"/>
    <w:next w:val="Normal"/>
    <w:qFormat/>
    <w:rsid w:val="001840D5"/>
    <w:pPr>
      <w:keepNext/>
      <w:outlineLvl w:val="0"/>
    </w:pPr>
    <w:rPr>
      <w:b/>
      <w:bCs/>
    </w:rPr>
  </w:style>
  <w:style w:type="paragraph" w:styleId="Heading2">
    <w:name w:val="heading 2"/>
    <w:basedOn w:val="Normal"/>
    <w:next w:val="Normal"/>
    <w:qFormat/>
    <w:rsid w:val="001840D5"/>
    <w:pPr>
      <w:keepNext/>
      <w:jc w:val="center"/>
      <w:outlineLvl w:val="1"/>
    </w:pPr>
    <w:rPr>
      <w:rFonts w:ascii="Arial"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6130C8"/>
    <w:pPr>
      <w:numPr>
        <w:numId w:val="1"/>
      </w:numPr>
    </w:pPr>
  </w:style>
  <w:style w:type="paragraph" w:styleId="Header">
    <w:name w:val="header"/>
    <w:basedOn w:val="Normal"/>
    <w:rsid w:val="00081F2B"/>
    <w:pPr>
      <w:tabs>
        <w:tab w:val="center" w:pos="4320"/>
        <w:tab w:val="right" w:pos="8640"/>
      </w:tabs>
    </w:pPr>
  </w:style>
  <w:style w:type="paragraph" w:styleId="Footer">
    <w:name w:val="footer"/>
    <w:basedOn w:val="Normal"/>
    <w:link w:val="FooterChar"/>
    <w:rsid w:val="00081F2B"/>
    <w:pPr>
      <w:tabs>
        <w:tab w:val="center" w:pos="4320"/>
        <w:tab w:val="right" w:pos="8640"/>
      </w:tabs>
    </w:pPr>
  </w:style>
  <w:style w:type="paragraph" w:styleId="BodyTextIndent">
    <w:name w:val="Body Text Indent"/>
    <w:basedOn w:val="Normal"/>
    <w:rsid w:val="001840D5"/>
    <w:pPr>
      <w:ind w:left="360" w:hanging="360"/>
    </w:pPr>
  </w:style>
  <w:style w:type="character" w:styleId="Hyperlink">
    <w:name w:val="Hyperlink"/>
    <w:basedOn w:val="DefaultParagraphFont"/>
    <w:rsid w:val="001840D5"/>
    <w:rPr>
      <w:color w:val="0000FF"/>
      <w:u w:val="single"/>
    </w:rPr>
  </w:style>
  <w:style w:type="paragraph" w:styleId="BodyText">
    <w:name w:val="Body Text"/>
    <w:basedOn w:val="Normal"/>
    <w:rsid w:val="001840D5"/>
    <w:rPr>
      <w:color w:val="000000"/>
      <w:szCs w:val="32"/>
    </w:rPr>
  </w:style>
  <w:style w:type="paragraph" w:customStyle="1" w:styleId="NormalWeb2">
    <w:name w:val="Normal (Web)2"/>
    <w:basedOn w:val="Normal"/>
    <w:rsid w:val="004B24FF"/>
    <w:pPr>
      <w:spacing w:after="240"/>
    </w:pPr>
    <w:rPr>
      <w:lang w:bidi="ta-IN"/>
    </w:rPr>
  </w:style>
  <w:style w:type="character" w:styleId="Strong">
    <w:name w:val="Strong"/>
    <w:basedOn w:val="DefaultParagraphFont"/>
    <w:qFormat/>
    <w:rsid w:val="004B24FF"/>
    <w:rPr>
      <w:b/>
      <w:bCs/>
    </w:rPr>
  </w:style>
  <w:style w:type="character" w:styleId="PageNumber">
    <w:name w:val="page number"/>
    <w:basedOn w:val="DefaultParagraphFont"/>
    <w:rsid w:val="00534ABD"/>
  </w:style>
  <w:style w:type="paragraph" w:styleId="BalloonText">
    <w:name w:val="Balloon Text"/>
    <w:basedOn w:val="Normal"/>
    <w:semiHidden/>
    <w:rsid w:val="00595DF3"/>
    <w:rPr>
      <w:rFonts w:ascii="Tahoma" w:hAnsi="Tahoma" w:cs="Tahoma"/>
      <w:sz w:val="16"/>
      <w:szCs w:val="16"/>
    </w:rPr>
  </w:style>
  <w:style w:type="table" w:styleId="TableGrid">
    <w:name w:val="Table Grid"/>
    <w:basedOn w:val="TableNormal"/>
    <w:rsid w:val="00F22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4064"/>
    <w:pPr>
      <w:autoSpaceDE w:val="0"/>
      <w:autoSpaceDN w:val="0"/>
      <w:adjustRightInd w:val="0"/>
    </w:pPr>
    <w:rPr>
      <w:rFonts w:ascii="Arial Narrow" w:hAnsi="Arial Narrow" w:cs="Arial Narrow"/>
      <w:color w:val="000000"/>
      <w:sz w:val="24"/>
      <w:szCs w:val="24"/>
    </w:rPr>
  </w:style>
  <w:style w:type="paragraph" w:customStyle="1" w:styleId="CharCharChar">
    <w:name w:val="Char Char Char"/>
    <w:basedOn w:val="Normal"/>
    <w:semiHidden/>
    <w:rsid w:val="00E7542E"/>
    <w:pPr>
      <w:spacing w:before="80" w:after="80"/>
      <w:ind w:left="4320"/>
      <w:jc w:val="both"/>
    </w:pPr>
    <w:rPr>
      <w:rFonts w:ascii="Arial" w:hAnsi="Arial"/>
    </w:rPr>
  </w:style>
  <w:style w:type="paragraph" w:styleId="NormalWeb">
    <w:name w:val="Normal (Web)"/>
    <w:basedOn w:val="Normal"/>
    <w:uiPriority w:val="99"/>
    <w:rsid w:val="006277F2"/>
    <w:pPr>
      <w:spacing w:before="100" w:beforeAutospacing="1" w:after="100" w:afterAutospacing="1"/>
    </w:pPr>
  </w:style>
  <w:style w:type="character" w:customStyle="1" w:styleId="FooterChar">
    <w:name w:val="Footer Char"/>
    <w:basedOn w:val="DefaultParagraphFont"/>
    <w:link w:val="Footer"/>
    <w:rsid w:val="00182463"/>
    <w:rPr>
      <w:sz w:val="24"/>
      <w:szCs w:val="24"/>
    </w:rPr>
  </w:style>
  <w:style w:type="character" w:styleId="CommentReference">
    <w:name w:val="annotation reference"/>
    <w:basedOn w:val="DefaultParagraphFont"/>
    <w:rsid w:val="001753BB"/>
    <w:rPr>
      <w:sz w:val="16"/>
      <w:szCs w:val="16"/>
    </w:rPr>
  </w:style>
  <w:style w:type="paragraph" w:styleId="CommentText">
    <w:name w:val="annotation text"/>
    <w:basedOn w:val="Normal"/>
    <w:link w:val="CommentTextChar"/>
    <w:rsid w:val="001753BB"/>
    <w:rPr>
      <w:sz w:val="20"/>
      <w:szCs w:val="20"/>
    </w:rPr>
  </w:style>
  <w:style w:type="character" w:customStyle="1" w:styleId="CommentTextChar">
    <w:name w:val="Comment Text Char"/>
    <w:basedOn w:val="DefaultParagraphFont"/>
    <w:link w:val="CommentText"/>
    <w:rsid w:val="001753BB"/>
  </w:style>
  <w:style w:type="paragraph" w:styleId="CommentSubject">
    <w:name w:val="annotation subject"/>
    <w:basedOn w:val="CommentText"/>
    <w:next w:val="CommentText"/>
    <w:link w:val="CommentSubjectChar"/>
    <w:rsid w:val="001753BB"/>
    <w:rPr>
      <w:b/>
      <w:bCs/>
    </w:rPr>
  </w:style>
  <w:style w:type="character" w:customStyle="1" w:styleId="CommentSubjectChar">
    <w:name w:val="Comment Subject Char"/>
    <w:basedOn w:val="CommentTextChar"/>
    <w:link w:val="CommentSubject"/>
    <w:rsid w:val="001753BB"/>
    <w:rPr>
      <w:b/>
      <w:bCs/>
    </w:rPr>
  </w:style>
  <w:style w:type="paragraph" w:styleId="ListParagraph">
    <w:name w:val="List Paragraph"/>
    <w:basedOn w:val="Normal"/>
    <w:uiPriority w:val="34"/>
    <w:qFormat/>
    <w:rsid w:val="00A61A68"/>
    <w:pPr>
      <w:ind w:left="720"/>
      <w:contextualSpacing/>
    </w:pPr>
  </w:style>
  <w:style w:type="paragraph" w:styleId="Revision">
    <w:name w:val="Revision"/>
    <w:hidden/>
    <w:uiPriority w:val="99"/>
    <w:semiHidden/>
    <w:rsid w:val="00BC3E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219835">
      <w:bodyDiv w:val="1"/>
      <w:marLeft w:val="0"/>
      <w:marRight w:val="0"/>
      <w:marTop w:val="0"/>
      <w:marBottom w:val="0"/>
      <w:divBdr>
        <w:top w:val="none" w:sz="0" w:space="0" w:color="auto"/>
        <w:left w:val="none" w:sz="0" w:space="0" w:color="auto"/>
        <w:bottom w:val="none" w:sz="0" w:space="0" w:color="auto"/>
        <w:right w:val="none" w:sz="0" w:space="0" w:color="auto"/>
      </w:divBdr>
      <w:divsChild>
        <w:div w:id="458763255">
          <w:marLeft w:val="0"/>
          <w:marRight w:val="0"/>
          <w:marTop w:val="0"/>
          <w:marBottom w:val="0"/>
          <w:divBdr>
            <w:top w:val="none" w:sz="0" w:space="0" w:color="auto"/>
            <w:left w:val="none" w:sz="0" w:space="0" w:color="auto"/>
            <w:bottom w:val="none" w:sz="0" w:space="0" w:color="auto"/>
            <w:right w:val="none" w:sz="0" w:space="0" w:color="auto"/>
          </w:divBdr>
          <w:divsChild>
            <w:div w:id="1711491905">
              <w:marLeft w:val="0"/>
              <w:marRight w:val="0"/>
              <w:marTop w:val="0"/>
              <w:marBottom w:val="0"/>
              <w:divBdr>
                <w:top w:val="none" w:sz="0" w:space="0" w:color="auto"/>
                <w:left w:val="none" w:sz="0" w:space="0" w:color="auto"/>
                <w:bottom w:val="none" w:sz="0" w:space="0" w:color="auto"/>
                <w:right w:val="none" w:sz="0" w:space="0" w:color="auto"/>
              </w:divBdr>
              <w:divsChild>
                <w:div w:id="218132877">
                  <w:marLeft w:val="251"/>
                  <w:marRight w:val="586"/>
                  <w:marTop w:val="0"/>
                  <w:marBottom w:val="0"/>
                  <w:divBdr>
                    <w:top w:val="none" w:sz="0" w:space="0" w:color="auto"/>
                    <w:left w:val="none" w:sz="0" w:space="0" w:color="auto"/>
                    <w:bottom w:val="none" w:sz="0" w:space="0" w:color="auto"/>
                    <w:right w:val="none" w:sz="0" w:space="0" w:color="auto"/>
                  </w:divBdr>
                </w:div>
              </w:divsChild>
            </w:div>
          </w:divsChild>
        </w:div>
      </w:divsChild>
    </w:div>
    <w:div w:id="974288992">
      <w:bodyDiv w:val="1"/>
      <w:marLeft w:val="0"/>
      <w:marRight w:val="0"/>
      <w:marTop w:val="0"/>
      <w:marBottom w:val="0"/>
      <w:divBdr>
        <w:top w:val="none" w:sz="0" w:space="0" w:color="auto"/>
        <w:left w:val="none" w:sz="0" w:space="0" w:color="auto"/>
        <w:bottom w:val="none" w:sz="0" w:space="0" w:color="auto"/>
        <w:right w:val="none" w:sz="0" w:space="0" w:color="auto"/>
      </w:divBdr>
      <w:divsChild>
        <w:div w:id="1833253843">
          <w:marLeft w:val="0"/>
          <w:marRight w:val="0"/>
          <w:marTop w:val="0"/>
          <w:marBottom w:val="0"/>
          <w:divBdr>
            <w:top w:val="none" w:sz="0" w:space="0" w:color="auto"/>
            <w:left w:val="none" w:sz="0" w:space="0" w:color="auto"/>
            <w:bottom w:val="none" w:sz="0" w:space="0" w:color="auto"/>
            <w:right w:val="none" w:sz="0" w:space="0" w:color="auto"/>
          </w:divBdr>
          <w:divsChild>
            <w:div w:id="168839890">
              <w:marLeft w:val="0"/>
              <w:marRight w:val="0"/>
              <w:marTop w:val="0"/>
              <w:marBottom w:val="0"/>
              <w:divBdr>
                <w:top w:val="none" w:sz="0" w:space="0" w:color="auto"/>
                <w:left w:val="none" w:sz="0" w:space="0" w:color="auto"/>
                <w:bottom w:val="none" w:sz="0" w:space="0" w:color="auto"/>
                <w:right w:val="none" w:sz="0" w:space="0" w:color="auto"/>
              </w:divBdr>
              <w:divsChild>
                <w:div w:id="580681590">
                  <w:marLeft w:val="198"/>
                  <w:marRight w:val="462"/>
                  <w:marTop w:val="0"/>
                  <w:marBottom w:val="0"/>
                  <w:divBdr>
                    <w:top w:val="none" w:sz="0" w:space="0" w:color="auto"/>
                    <w:left w:val="none" w:sz="0" w:space="0" w:color="auto"/>
                    <w:bottom w:val="none" w:sz="0" w:space="0" w:color="auto"/>
                    <w:right w:val="none" w:sz="0" w:space="0" w:color="auto"/>
                  </w:divBdr>
                </w:div>
              </w:divsChild>
            </w:div>
          </w:divsChild>
        </w:div>
      </w:divsChild>
    </w:div>
    <w:div w:id="163251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A6E4F-5762-4B3F-A374-3932DCB2A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DUTIES AND RESPONSIBILITIES</vt:lpstr>
    </vt:vector>
  </TitlesOfParts>
  <Company>FMCSA</Company>
  <LinksUpToDate>false</LinksUpToDate>
  <CharactersWithSpaces>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DUTIES AND RESPONSIBILITIES</dc:title>
  <dc:creator>karen.lynch</dc:creator>
  <cp:lastModifiedBy>Shaffer, Cynthia (VOLPE)</cp:lastModifiedBy>
  <cp:revision>2</cp:revision>
  <cp:lastPrinted>2014-10-23T11:29:00Z</cp:lastPrinted>
  <dcterms:created xsi:type="dcterms:W3CDTF">2017-12-05T13:03:00Z</dcterms:created>
  <dcterms:modified xsi:type="dcterms:W3CDTF">2017-12-05T13:03:00Z</dcterms:modified>
</cp:coreProperties>
</file>