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7" w:type="dxa"/>
        <w:tblLook w:val="04A0" w:firstRow="1" w:lastRow="0" w:firstColumn="1" w:lastColumn="0" w:noHBand="0" w:noVBand="1"/>
      </w:tblPr>
      <w:tblGrid>
        <w:gridCol w:w="440"/>
        <w:gridCol w:w="8440"/>
        <w:gridCol w:w="997"/>
        <w:gridCol w:w="1278"/>
        <w:gridCol w:w="868"/>
        <w:gridCol w:w="974"/>
      </w:tblGrid>
      <w:tr w:rsidR="00391C11" w:rsidRPr="00391C11" w:rsidTr="00391C11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DOT No.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Authority Issued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MCS-150 Drivers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MCS-150 Vehicles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TRANSPORTES OLYMPIC DE MEXICO, S DE RL DE CV dba TRANSPORTES OLYMPIC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555188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10/14/2011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TRANSPORTES DEL VALLE DE GUADALUPE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2208377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6/12/2012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JOSE GUADALUPE MORALES GUEVARA dba FLETES MORALES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683409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9/4/2012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GRUPO BEHR  DE BAJA CALIFORNIA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861744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2/13/2013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GCC TRANSPORTE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650155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10/22/2012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39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TRANSPORTES MONTEBLANCO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1059694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10/19/2012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RAM TRUCKING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2063285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6/13/2013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SERVICIOS REFRIGERADOS INTERNACIONALES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1052546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7/14/2014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ALFREDO CONTRERAS JAUREGUI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634208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9/2/2015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PABLO GONZALEZ VARGAS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2528651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11/18/2015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SALVADOR NUNEZ GONZALEZ DBA TRANSPORTES NUNEZ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1174676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11/6/2015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ANDRES AGUSTIN GOMEZ LABORIN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762445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1/5/2016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AUTOTRANSPORTES DE CARGA CALIFORNIAS UNIDAS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1158875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12/3/2015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TRANS LINE DE MEXICO S DE RL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2780661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5/24/2016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EQUILATERAL LOGISTICS S DE RL DE CV</w:t>
            </w:r>
            <w:r w:rsidRPr="00391C11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2843093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5/25/2016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TRAJOSA SA DE CV</w:t>
            </w:r>
            <w:r w:rsidRPr="00391C11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729255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6/2/2016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JACOBO ESCOBOSA VALDIVIA</w:t>
            </w:r>
            <w:r w:rsidRPr="00391C11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2470533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7/14/2016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CARLOS BACA SAIJAS</w:t>
            </w:r>
            <w:r w:rsidRPr="00391C11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2845567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7/15/2016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BIEN TRANSPORTES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2855896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7/28/2016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FERNANDO MENDIOLA ARIZA DBA CHICKEN'S FREIGHT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2900460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8/29/2016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ROBERTO LEZAMA VALDEZ DBA LEZA TRANSPORT</w:t>
            </w:r>
            <w:r w:rsidRPr="00391C11">
              <w:rPr>
                <w:rFonts w:eastAsia="Times New Roman"/>
                <w:color w:val="1F497D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2787351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9/12/2016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INDUSTRIAL GANADERA DE CABORCA SA DE CV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2847154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10/6/2016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FLORENTINO LOPEZ HERNANDEZ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2595544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11/3/2016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MANUEL GOMEZ IBARRA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845654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12/30/2016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CLAUDIA ULLOA CARRANZA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2940842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 xml:space="preserve">IGNACIO ANGUIANO VALENZUELA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2935748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3/3/2017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TRANS-MEX INC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710381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184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EXPRESS LOGISTICS DE LA HUERTA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2352859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3/30/2017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20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YOLANDA GUZMAN ORTIZ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2954075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4/10/2017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DOT No.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Authority Issued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MCS-150 Drivers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1C11" w:rsidRPr="00391C11" w:rsidRDefault="00391C11" w:rsidP="000040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1C11">
              <w:rPr>
                <w:rFonts w:eastAsia="Times New Roman"/>
                <w:b/>
                <w:bCs/>
                <w:color w:val="000000"/>
              </w:rPr>
              <w:t>MCS-150 Vehicles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391C1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JAVIER ARIAS SEGOVIA DBA TRANSPORTES ARIAS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2982283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5/26/2017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ANDY BOY EXPRESS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2976822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5/30/2017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MIGUEL VARELA MENDOZA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2961615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6/2/2017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DFL LOGISTICS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3012935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8/24/2017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MAVAL LOGISTICS SA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2272545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8/31/2017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6</w:t>
            </w:r>
          </w:p>
        </w:tc>
      </w:tr>
      <w:tr w:rsidR="00391C11" w:rsidRPr="00391C11" w:rsidTr="00391C1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CARGAS Y DESCARGAS RAPIDOS DEL NORTE S DE RL DE CV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3032064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9/25/2017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11" w:rsidRPr="00391C11" w:rsidRDefault="00391C11" w:rsidP="00391C11">
            <w:pPr>
              <w:jc w:val="center"/>
              <w:rPr>
                <w:rFonts w:eastAsia="Times New Roman"/>
                <w:color w:val="000000"/>
              </w:rPr>
            </w:pPr>
            <w:r w:rsidRPr="00391C11">
              <w:rPr>
                <w:rFonts w:eastAsia="Times New Roman"/>
                <w:color w:val="000000"/>
              </w:rPr>
              <w:t>1</w:t>
            </w:r>
          </w:p>
        </w:tc>
      </w:tr>
    </w:tbl>
    <w:p w:rsidR="0045331C" w:rsidRPr="00391C11" w:rsidRDefault="0045331C" w:rsidP="00391C11"/>
    <w:sectPr w:rsidR="0045331C" w:rsidRPr="00391C11" w:rsidSect="0091220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21" w:rsidRDefault="004C2D21" w:rsidP="00FB782C">
      <w:r>
        <w:separator/>
      </w:r>
    </w:p>
  </w:endnote>
  <w:endnote w:type="continuationSeparator" w:id="0">
    <w:p w:rsidR="004C2D21" w:rsidRDefault="004C2D21" w:rsidP="00F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21" w:rsidRDefault="004C2D21" w:rsidP="00FB782C">
      <w:r>
        <w:separator/>
      </w:r>
    </w:p>
  </w:footnote>
  <w:footnote w:type="continuationSeparator" w:id="0">
    <w:p w:rsidR="004C2D21" w:rsidRDefault="004C2D21" w:rsidP="00FB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80" w:rsidRDefault="00DA2A80" w:rsidP="00FB782C">
    <w:pPr>
      <w:pStyle w:val="Default"/>
    </w:pPr>
  </w:p>
  <w:p w:rsidR="00DA2A80" w:rsidRDefault="00DA2A80" w:rsidP="00FB782C">
    <w:pPr>
      <w:pStyle w:val="Header"/>
      <w:jc w:val="center"/>
    </w:pPr>
    <w:r>
      <w:rPr>
        <w:b/>
        <w:bCs/>
        <w:sz w:val="28"/>
        <w:szCs w:val="28"/>
      </w:rPr>
      <w:t xml:space="preserve">Mexico-Domiciled Motor Carriers with USDOT </w:t>
    </w:r>
    <w:r w:rsidR="00292A99">
      <w:rPr>
        <w:b/>
        <w:bCs/>
        <w:sz w:val="28"/>
        <w:szCs w:val="28"/>
      </w:rPr>
      <w:t>OP-1</w:t>
    </w:r>
    <w:r w:rsidR="00D957FB">
      <w:rPr>
        <w:b/>
        <w:bCs/>
        <w:sz w:val="28"/>
        <w:szCs w:val="28"/>
      </w:rPr>
      <w:t>(MX) Operating Authority As of 9</w:t>
    </w:r>
    <w:r>
      <w:rPr>
        <w:b/>
        <w:bCs/>
        <w:sz w:val="28"/>
        <w:szCs w:val="28"/>
      </w:rPr>
      <w:t>/</w:t>
    </w:r>
    <w:r w:rsidR="00D957FB">
      <w:rPr>
        <w:b/>
        <w:bCs/>
        <w:sz w:val="28"/>
        <w:szCs w:val="28"/>
      </w:rPr>
      <w:t>25</w:t>
    </w:r>
    <w:r>
      <w:rPr>
        <w:b/>
        <w:bCs/>
        <w:sz w:val="28"/>
        <w:szCs w:val="28"/>
      </w:rPr>
      <w:t>/2017</w:t>
    </w:r>
  </w:p>
  <w:p w:rsidR="00DA2A80" w:rsidRDefault="00DA2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03"/>
    <w:rsid w:val="000D6458"/>
    <w:rsid w:val="00101878"/>
    <w:rsid w:val="00146553"/>
    <w:rsid w:val="001E34E7"/>
    <w:rsid w:val="001F740E"/>
    <w:rsid w:val="00292A99"/>
    <w:rsid w:val="00320A30"/>
    <w:rsid w:val="00391C11"/>
    <w:rsid w:val="003F5818"/>
    <w:rsid w:val="0045331C"/>
    <w:rsid w:val="00454B41"/>
    <w:rsid w:val="004A4FE3"/>
    <w:rsid w:val="004C2D21"/>
    <w:rsid w:val="0060100F"/>
    <w:rsid w:val="006912DD"/>
    <w:rsid w:val="006E6A73"/>
    <w:rsid w:val="00736627"/>
    <w:rsid w:val="0076286A"/>
    <w:rsid w:val="008D1C92"/>
    <w:rsid w:val="008D365B"/>
    <w:rsid w:val="00912203"/>
    <w:rsid w:val="009D4D3A"/>
    <w:rsid w:val="00AF164F"/>
    <w:rsid w:val="00B674EE"/>
    <w:rsid w:val="00BB5C01"/>
    <w:rsid w:val="00BD5AD9"/>
    <w:rsid w:val="00C2616F"/>
    <w:rsid w:val="00C8386B"/>
    <w:rsid w:val="00D3306A"/>
    <w:rsid w:val="00D82192"/>
    <w:rsid w:val="00D954E1"/>
    <w:rsid w:val="00D957FB"/>
    <w:rsid w:val="00DA2A80"/>
    <w:rsid w:val="00E93DFA"/>
    <w:rsid w:val="00F76F84"/>
    <w:rsid w:val="00FB31E2"/>
    <w:rsid w:val="00FB782C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9375"/>
  <w15:docId w15:val="{D4517A59-6A8E-4BCE-9E08-70F44C3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22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2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4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8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82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C2D6-D038-4C28-B80E-B99EE494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Motor Carrier Safety Administration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Marcelo (FMCSA)</dc:creator>
  <cp:lastModifiedBy>Perez, Marcelo (FMCSA)</cp:lastModifiedBy>
  <cp:revision>4</cp:revision>
  <dcterms:created xsi:type="dcterms:W3CDTF">2017-09-25T18:03:00Z</dcterms:created>
  <dcterms:modified xsi:type="dcterms:W3CDTF">2017-09-25T18:05:00Z</dcterms:modified>
</cp:coreProperties>
</file>