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B0" w:rsidRDefault="00E12DB0" w:rsidP="00AA773B">
      <w:pPr>
        <w:spacing w:after="0" w:line="240" w:lineRule="auto"/>
        <w:jc w:val="center"/>
        <w:rPr>
          <w:sz w:val="24"/>
        </w:rPr>
      </w:pPr>
      <w:r w:rsidRPr="00AA773B">
        <w:rPr>
          <w:sz w:val="24"/>
        </w:rPr>
        <w:t>Vision Exemption Criteria:</w:t>
      </w:r>
    </w:p>
    <w:p w:rsidR="00AA773B" w:rsidRPr="00AA773B" w:rsidRDefault="00AA773B" w:rsidP="00AA773B">
      <w:pPr>
        <w:spacing w:after="0" w:line="240" w:lineRule="auto"/>
        <w:jc w:val="center"/>
        <w:rPr>
          <w:sz w:val="24"/>
        </w:rPr>
      </w:pPr>
    </w:p>
    <w:p w:rsidR="00E12DB0" w:rsidRPr="00E12DB0" w:rsidRDefault="00E12DB0" w:rsidP="00AA773B">
      <w:pPr>
        <w:pStyle w:val="ListParagraph"/>
        <w:numPr>
          <w:ilvl w:val="0"/>
          <w:numId w:val="1"/>
        </w:numPr>
      </w:pPr>
      <w:r w:rsidRPr="00E12DB0">
        <w:t>Must be 21 years of age.</w:t>
      </w:r>
    </w:p>
    <w:p w:rsidR="00E12DB0" w:rsidRPr="00E12DB0" w:rsidRDefault="00E12DB0" w:rsidP="00AA773B">
      <w:pPr>
        <w:pStyle w:val="ListParagraph"/>
        <w:numPr>
          <w:ilvl w:val="0"/>
          <w:numId w:val="1"/>
        </w:numPr>
      </w:pPr>
      <w:r w:rsidRPr="00E12DB0">
        <w:t>Must reside in the United States.</w:t>
      </w:r>
    </w:p>
    <w:p w:rsidR="00E12DB0" w:rsidRPr="00E12DB0" w:rsidRDefault="00E12DB0" w:rsidP="00AA773B">
      <w:pPr>
        <w:pStyle w:val="ListParagraph"/>
        <w:numPr>
          <w:ilvl w:val="0"/>
          <w:numId w:val="1"/>
        </w:numPr>
      </w:pPr>
      <w:r w:rsidRPr="00E12DB0">
        <w:t>Must want to drive on an “interstate” basis or transport interstate commerce.</w:t>
      </w:r>
    </w:p>
    <w:p w:rsidR="00E12DB0" w:rsidRPr="00E12DB0" w:rsidRDefault="00E12DB0" w:rsidP="00AA773B">
      <w:pPr>
        <w:pStyle w:val="ListParagraph"/>
        <w:numPr>
          <w:ilvl w:val="0"/>
          <w:numId w:val="1"/>
        </w:numPr>
      </w:pPr>
      <w:r w:rsidRPr="00E12DB0">
        <w:t>Must not drive for the local/state/county/government.  If they do, they must clearly state that the exemption is for other “part-time” work, or a desire to change jobs.</w:t>
      </w:r>
    </w:p>
    <w:p w:rsidR="00E12DB0" w:rsidRPr="00E12DB0" w:rsidRDefault="00E12DB0" w:rsidP="00AA773B">
      <w:pPr>
        <w:pStyle w:val="ListParagraph"/>
        <w:numPr>
          <w:ilvl w:val="0"/>
          <w:numId w:val="1"/>
        </w:numPr>
      </w:pPr>
      <w:r w:rsidRPr="00E12DB0">
        <w:t>Must have a valid license and show that they have driven with the appropriate license during their 3-year period.  License must match state of residence.</w:t>
      </w:r>
    </w:p>
    <w:p w:rsidR="00E12DB0" w:rsidRPr="00E12DB0" w:rsidRDefault="00E12DB0" w:rsidP="00AA773B">
      <w:pPr>
        <w:pStyle w:val="ListParagraph"/>
        <w:numPr>
          <w:ilvl w:val="0"/>
          <w:numId w:val="1"/>
        </w:numPr>
      </w:pPr>
      <w:r w:rsidRPr="00E12DB0">
        <w:t xml:space="preserve">Must only currently hold 1 license. </w:t>
      </w:r>
    </w:p>
    <w:p w:rsidR="00E12DB0" w:rsidRPr="00E12DB0" w:rsidRDefault="00E12DB0" w:rsidP="00AA773B">
      <w:pPr>
        <w:pStyle w:val="ListParagraph"/>
        <w:numPr>
          <w:ilvl w:val="0"/>
          <w:numId w:val="1"/>
        </w:numPr>
      </w:pPr>
      <w:r w:rsidRPr="00E12DB0">
        <w:t>Must have 3-years of CMV operation immediately preceding the date of application with the vision deficiency.</w:t>
      </w:r>
    </w:p>
    <w:p w:rsidR="00E12DB0" w:rsidRPr="00E12DB0" w:rsidRDefault="00E12DB0" w:rsidP="00AA773B">
      <w:pPr>
        <w:pStyle w:val="ListParagraph"/>
        <w:numPr>
          <w:ilvl w:val="0"/>
          <w:numId w:val="1"/>
        </w:numPr>
      </w:pPr>
      <w:r w:rsidRPr="00E12DB0">
        <w:t>Must drive at least 10 hours per week.</w:t>
      </w:r>
    </w:p>
    <w:p w:rsidR="00E12DB0" w:rsidRPr="00E12DB0" w:rsidRDefault="00E12DB0" w:rsidP="00AA773B">
      <w:pPr>
        <w:pStyle w:val="ListParagraph"/>
        <w:numPr>
          <w:ilvl w:val="0"/>
          <w:numId w:val="1"/>
        </w:numPr>
      </w:pPr>
      <w:r w:rsidRPr="00E12DB0">
        <w:t>Must have a safe driving record.  Driver cannot be involved in a CMV crash where they are cited and/or contributed to the crash.  Additionally, the driver cannot have more than 1 serious violation in a CMV and cannot have more than 2 non-serious moving violations in a CMV.  Suspensions are also disqualifying.</w:t>
      </w:r>
    </w:p>
    <w:p w:rsidR="00E12DB0" w:rsidRPr="00E12DB0" w:rsidRDefault="00E12DB0" w:rsidP="00AA773B">
      <w:pPr>
        <w:pStyle w:val="ListParagraph"/>
        <w:numPr>
          <w:ilvl w:val="0"/>
          <w:numId w:val="1"/>
        </w:numPr>
      </w:pPr>
      <w:r w:rsidRPr="00E12DB0">
        <w:t>Vision deficiency must be present for a minimum of 3 years.</w:t>
      </w:r>
    </w:p>
    <w:p w:rsidR="00E12DB0" w:rsidRPr="00E12DB0" w:rsidRDefault="00E12DB0" w:rsidP="00AA773B">
      <w:pPr>
        <w:pStyle w:val="ListParagraph"/>
        <w:numPr>
          <w:ilvl w:val="0"/>
          <w:numId w:val="1"/>
        </w:numPr>
      </w:pPr>
      <w:r w:rsidRPr="00E12DB0">
        <w:t>Vision must be stable.</w:t>
      </w:r>
    </w:p>
    <w:p w:rsidR="00E12DB0" w:rsidRPr="00E12DB0" w:rsidRDefault="00E12DB0" w:rsidP="00AA773B">
      <w:pPr>
        <w:pStyle w:val="ListParagraph"/>
        <w:numPr>
          <w:ilvl w:val="0"/>
          <w:numId w:val="1"/>
        </w:numPr>
      </w:pPr>
      <w:r w:rsidRPr="00E12DB0">
        <w:t>Must meet FMCSA vision standards in the better eye.</w:t>
      </w:r>
    </w:p>
    <w:p w:rsidR="00E12DB0" w:rsidRDefault="00E12DB0" w:rsidP="00AA773B">
      <w:pPr>
        <w:pStyle w:val="ListParagraph"/>
        <w:numPr>
          <w:ilvl w:val="0"/>
          <w:numId w:val="1"/>
        </w:numPr>
        <w:rPr>
          <w:color w:val="1F497D"/>
        </w:rPr>
      </w:pPr>
      <w:r w:rsidRPr="00E12DB0">
        <w:rPr>
          <w:sz w:val="24"/>
          <w:szCs w:val="24"/>
        </w:rPr>
        <w:t>All applicants must meet all other physical qualifications standards in 49 CFR 391.41(b</w:t>
      </w:r>
      <w:proofErr w:type="gramStart"/>
      <w:r w:rsidRPr="00E12DB0">
        <w:rPr>
          <w:sz w:val="24"/>
          <w:szCs w:val="24"/>
        </w:rPr>
        <w:t>)(</w:t>
      </w:r>
      <w:proofErr w:type="gramEnd"/>
      <w:r w:rsidRPr="00E12DB0">
        <w:rPr>
          <w:sz w:val="24"/>
          <w:szCs w:val="24"/>
        </w:rPr>
        <w:t>1-13) or hold the appropriate exemption/waiver</w:t>
      </w:r>
      <w:r>
        <w:rPr>
          <w:color w:val="1F497D"/>
          <w:sz w:val="24"/>
          <w:szCs w:val="24"/>
        </w:rPr>
        <w:t>.</w:t>
      </w:r>
    </w:p>
    <w:p w:rsidR="00E12DB0" w:rsidRDefault="00E12DB0" w:rsidP="00AA773B">
      <w:pPr>
        <w:pBdr>
          <w:bottom w:val="single" w:sz="12" w:space="1" w:color="auto"/>
        </w:pBdr>
        <w:spacing w:after="0" w:line="240" w:lineRule="auto"/>
      </w:pPr>
    </w:p>
    <w:p w:rsidR="00AA773B" w:rsidRDefault="00AA773B" w:rsidP="00AA773B">
      <w:pPr>
        <w:spacing w:after="0" w:line="240" w:lineRule="auto"/>
        <w:jc w:val="center"/>
        <w:rPr>
          <w:sz w:val="24"/>
        </w:rPr>
      </w:pPr>
    </w:p>
    <w:p w:rsidR="00E12DB0" w:rsidRPr="00AA773B" w:rsidRDefault="00E12DB0" w:rsidP="00AA773B">
      <w:pPr>
        <w:spacing w:after="0" w:line="240" w:lineRule="auto"/>
        <w:jc w:val="center"/>
        <w:rPr>
          <w:sz w:val="24"/>
        </w:rPr>
      </w:pPr>
      <w:r w:rsidRPr="00AA773B">
        <w:rPr>
          <w:sz w:val="24"/>
        </w:rPr>
        <w:t>Diabetes Exemption Criteria:</w:t>
      </w:r>
    </w:p>
    <w:p w:rsidR="00E12DB0" w:rsidRPr="00E12DB0" w:rsidRDefault="00E12DB0" w:rsidP="00AA773B">
      <w:pPr>
        <w:spacing w:after="0" w:line="240" w:lineRule="auto"/>
      </w:pPr>
      <w:r>
        <w:t xml:space="preserve">Diabetes </w:t>
      </w:r>
      <w:r w:rsidRPr="00E12DB0">
        <w:t>Administrative Criteria</w:t>
      </w:r>
      <w:r w:rsidR="00AA773B">
        <w:t>:</w:t>
      </w:r>
    </w:p>
    <w:p w:rsidR="00E12DB0" w:rsidRPr="00E12DB0" w:rsidRDefault="00E12DB0" w:rsidP="00AA773B">
      <w:pPr>
        <w:numPr>
          <w:ilvl w:val="0"/>
          <w:numId w:val="2"/>
        </w:numPr>
        <w:spacing w:after="0" w:line="240" w:lineRule="auto"/>
        <w:contextualSpacing/>
      </w:pPr>
      <w:r w:rsidRPr="00E12DB0">
        <w:t>Must meet all of the requirements for commercial drivers</w:t>
      </w:r>
    </w:p>
    <w:p w:rsidR="00E12DB0" w:rsidRPr="00E12DB0" w:rsidRDefault="00E12DB0" w:rsidP="00AA773B">
      <w:pPr>
        <w:numPr>
          <w:ilvl w:val="0"/>
          <w:numId w:val="3"/>
        </w:numPr>
        <w:spacing w:after="0" w:line="240" w:lineRule="auto"/>
        <w:contextualSpacing/>
      </w:pPr>
      <w:r w:rsidRPr="00E12DB0">
        <w:t>Be at least 21 years of age</w:t>
      </w:r>
    </w:p>
    <w:p w:rsidR="00E12DB0" w:rsidRPr="00E12DB0" w:rsidRDefault="00E12DB0" w:rsidP="00AA773B">
      <w:pPr>
        <w:numPr>
          <w:ilvl w:val="0"/>
          <w:numId w:val="3"/>
        </w:numPr>
        <w:spacing w:after="0" w:line="240" w:lineRule="auto"/>
        <w:contextualSpacing/>
      </w:pPr>
      <w:r w:rsidRPr="00E12DB0">
        <w:t>Must reside in the US</w:t>
      </w:r>
    </w:p>
    <w:p w:rsidR="00E12DB0" w:rsidRPr="00E12DB0" w:rsidRDefault="00E12DB0" w:rsidP="00AA773B">
      <w:pPr>
        <w:numPr>
          <w:ilvl w:val="0"/>
          <w:numId w:val="3"/>
        </w:numPr>
        <w:spacing w:after="0" w:line="240" w:lineRule="auto"/>
        <w:contextualSpacing/>
      </w:pPr>
      <w:r w:rsidRPr="00E12DB0">
        <w:t>Must drive or intend to drive on an interstate and commercial basis</w:t>
      </w:r>
    </w:p>
    <w:p w:rsidR="00E12DB0" w:rsidRPr="00E12DB0" w:rsidRDefault="00E12DB0" w:rsidP="00AA773B">
      <w:pPr>
        <w:numPr>
          <w:ilvl w:val="0"/>
          <w:numId w:val="3"/>
        </w:numPr>
        <w:spacing w:after="0" w:line="240" w:lineRule="auto"/>
        <w:contextualSpacing/>
      </w:pPr>
      <w:r w:rsidRPr="00E12DB0">
        <w:t>Must not drive for local/state/county/federal government</w:t>
      </w:r>
    </w:p>
    <w:p w:rsidR="00E12DB0" w:rsidRPr="00E12DB0" w:rsidRDefault="00E12DB0" w:rsidP="00AA773B">
      <w:pPr>
        <w:numPr>
          <w:ilvl w:val="0"/>
          <w:numId w:val="3"/>
        </w:numPr>
        <w:spacing w:after="0" w:line="240" w:lineRule="auto"/>
        <w:contextualSpacing/>
      </w:pPr>
      <w:r w:rsidRPr="00E12DB0">
        <w:t>Must hold a valid, current driver’s license (US)</w:t>
      </w:r>
    </w:p>
    <w:p w:rsidR="00E12DB0" w:rsidRPr="00E12DB0" w:rsidRDefault="0098046F" w:rsidP="00AA773B">
      <w:pPr>
        <w:numPr>
          <w:ilvl w:val="0"/>
          <w:numId w:val="2"/>
        </w:numPr>
        <w:spacing w:after="0" w:line="240" w:lineRule="auto"/>
        <w:contextualSpacing/>
      </w:pPr>
      <w:r>
        <w:t>Must be</w:t>
      </w:r>
      <w:r w:rsidR="00E12DB0" w:rsidRPr="00E12DB0">
        <w:t xml:space="preserve"> insulin treated for a minimum of 30 to 60 days</w:t>
      </w:r>
    </w:p>
    <w:p w:rsidR="00E12DB0" w:rsidRPr="00E12DB0" w:rsidRDefault="00E12DB0" w:rsidP="00AA773B">
      <w:pPr>
        <w:numPr>
          <w:ilvl w:val="0"/>
          <w:numId w:val="2"/>
        </w:numPr>
        <w:spacing w:after="0" w:line="240" w:lineRule="auto"/>
        <w:contextualSpacing/>
      </w:pPr>
      <w:r w:rsidRPr="00E12DB0">
        <w:t>Must be without severe hypoglycemic episodes for 1 year and no more than 1 in the past 5 years</w:t>
      </w:r>
    </w:p>
    <w:p w:rsidR="00E12DB0" w:rsidRPr="00E12DB0" w:rsidRDefault="00E12DB0" w:rsidP="00AA773B">
      <w:pPr>
        <w:numPr>
          <w:ilvl w:val="0"/>
          <w:numId w:val="2"/>
        </w:numPr>
        <w:spacing w:after="0" w:line="240" w:lineRule="auto"/>
        <w:contextualSpacing/>
      </w:pPr>
      <w:r w:rsidRPr="00E12DB0">
        <w:t>Must meet all other physical qualifications in 49 CFR 391.41(b</w:t>
      </w:r>
      <w:proofErr w:type="gramStart"/>
      <w:r w:rsidRPr="00E12DB0">
        <w:t>)(</w:t>
      </w:r>
      <w:proofErr w:type="gramEnd"/>
      <w:r w:rsidRPr="00E12DB0">
        <w:t>1-13) or hold the appropriate exemption/waiver (e.g. Vision).</w:t>
      </w:r>
    </w:p>
    <w:p w:rsidR="00E12DB0" w:rsidRPr="00E12DB0" w:rsidRDefault="00E12DB0" w:rsidP="00AA773B">
      <w:pPr>
        <w:numPr>
          <w:ilvl w:val="0"/>
          <w:numId w:val="2"/>
        </w:numPr>
        <w:spacing w:after="0" w:line="240" w:lineRule="auto"/>
        <w:contextualSpacing/>
      </w:pPr>
      <w:r w:rsidRPr="00E12DB0">
        <w:t xml:space="preserve">Must submit a complete application which documents support from </w:t>
      </w:r>
      <w:proofErr w:type="spellStart"/>
      <w:proofErr w:type="gramStart"/>
      <w:r w:rsidRPr="00E12DB0">
        <w:t>bc</w:t>
      </w:r>
      <w:proofErr w:type="spellEnd"/>
      <w:r w:rsidRPr="00E12DB0">
        <w:t>/</w:t>
      </w:r>
      <w:proofErr w:type="gramEnd"/>
      <w:r w:rsidRPr="00E12DB0">
        <w:t>be endocrinologist, and must hold a valid ME Certificate.</w:t>
      </w:r>
    </w:p>
    <w:p w:rsidR="00E12DB0" w:rsidRPr="00E12DB0" w:rsidRDefault="00E12DB0" w:rsidP="00AA773B">
      <w:pPr>
        <w:numPr>
          <w:ilvl w:val="0"/>
          <w:numId w:val="2"/>
        </w:numPr>
        <w:spacing w:after="0" w:line="240" w:lineRule="auto"/>
        <w:contextualSpacing/>
      </w:pPr>
      <w:r w:rsidRPr="00E12DB0">
        <w:t>Must have documentation of current diabetes education.</w:t>
      </w:r>
    </w:p>
    <w:p w:rsidR="00AA773B" w:rsidRDefault="00AA773B" w:rsidP="00AA773B">
      <w:pPr>
        <w:spacing w:after="0" w:line="240" w:lineRule="auto"/>
      </w:pPr>
    </w:p>
    <w:p w:rsidR="00E12DB0" w:rsidRDefault="00E12DB0" w:rsidP="00AA773B">
      <w:pPr>
        <w:spacing w:after="0" w:line="240" w:lineRule="auto"/>
      </w:pPr>
      <w:r>
        <w:t xml:space="preserve">Diabetes Medical Criteria: </w:t>
      </w:r>
    </w:p>
    <w:p w:rsidR="00E12DB0" w:rsidRDefault="00E12DB0" w:rsidP="00AA773B">
      <w:pPr>
        <w:numPr>
          <w:ilvl w:val="0"/>
          <w:numId w:val="8"/>
        </w:numPr>
        <w:spacing w:after="0" w:line="240" w:lineRule="auto"/>
        <w:contextualSpacing/>
      </w:pPr>
      <w:r>
        <w:t xml:space="preserve">MUST be </w:t>
      </w:r>
      <w:r w:rsidRPr="00E12DB0">
        <w:t>examined</w:t>
      </w:r>
      <w:r>
        <w:t xml:space="preserve"> by a BC/BE endocrinologist</w:t>
      </w:r>
    </w:p>
    <w:p w:rsidR="00E12DB0" w:rsidRDefault="00E12DB0" w:rsidP="00AA773B">
      <w:pPr>
        <w:numPr>
          <w:ilvl w:val="0"/>
          <w:numId w:val="8"/>
        </w:numPr>
        <w:spacing w:after="0" w:line="240" w:lineRule="auto"/>
        <w:contextualSpacing/>
      </w:pPr>
      <w:r w:rsidRPr="00E12DB0">
        <w:t>MUST be On insulin</w:t>
      </w:r>
      <w:r>
        <w:t xml:space="preserve"> (meet the 30-day/60 day requirement)</w:t>
      </w:r>
    </w:p>
    <w:p w:rsidR="00E12DB0" w:rsidRDefault="00E12DB0" w:rsidP="00AA773B">
      <w:pPr>
        <w:numPr>
          <w:ilvl w:val="0"/>
          <w:numId w:val="8"/>
        </w:numPr>
        <w:spacing w:after="0" w:line="240" w:lineRule="auto"/>
        <w:contextualSpacing/>
      </w:pPr>
      <w:r>
        <w:t xml:space="preserve">Should have stable control </w:t>
      </w:r>
    </w:p>
    <w:p w:rsidR="00E12DB0" w:rsidRDefault="00E12DB0" w:rsidP="00AA773B">
      <w:pPr>
        <w:numPr>
          <w:ilvl w:val="1"/>
          <w:numId w:val="8"/>
        </w:numPr>
        <w:spacing w:after="0" w:line="240" w:lineRule="auto"/>
        <w:contextualSpacing/>
      </w:pPr>
      <w:r w:rsidRPr="00E12DB0">
        <w:t>No severe hypoglycemic reaction</w:t>
      </w:r>
      <w:r>
        <w:t xml:space="preserve"> that results in seizure or loss of consciousness or requiring assistance of another person or period of impaired cognitive function that occurred without warning: within one year and no more than 1 episode within the last 5 years (of application)</w:t>
      </w:r>
    </w:p>
    <w:p w:rsidR="00E12DB0" w:rsidRDefault="00E12DB0" w:rsidP="00AA773B">
      <w:pPr>
        <w:numPr>
          <w:ilvl w:val="0"/>
          <w:numId w:val="8"/>
        </w:numPr>
        <w:spacing w:after="0" w:line="240" w:lineRule="auto"/>
        <w:contextualSpacing/>
      </w:pPr>
      <w:r>
        <w:t>Does not have the associated medical conditions/</w:t>
      </w:r>
      <w:r w:rsidR="00B35B38">
        <w:t>complications -</w:t>
      </w:r>
      <w:r>
        <w:t xml:space="preserve"> e</w:t>
      </w:r>
      <w:r w:rsidR="00B35B38">
        <w:t>.</w:t>
      </w:r>
      <w:r>
        <w:t>g</w:t>
      </w:r>
      <w:r w:rsidR="00B35B38">
        <w:t>.</w:t>
      </w:r>
      <w:r>
        <w:t xml:space="preserve"> </w:t>
      </w:r>
      <w:proofErr w:type="gramStart"/>
      <w:r>
        <w:t>no</w:t>
      </w:r>
      <w:proofErr w:type="gramEnd"/>
      <w:r>
        <w:t xml:space="preserve"> loss of position sense, cardiac </w:t>
      </w:r>
      <w:proofErr w:type="spellStart"/>
      <w:r>
        <w:t>autoneuropathy</w:t>
      </w:r>
      <w:proofErr w:type="spellEnd"/>
      <w:r>
        <w:t xml:space="preserve">. </w:t>
      </w:r>
    </w:p>
    <w:p w:rsidR="00E12DB0" w:rsidRDefault="00E12DB0" w:rsidP="00AA773B">
      <w:pPr>
        <w:numPr>
          <w:ilvl w:val="0"/>
          <w:numId w:val="8"/>
        </w:numPr>
        <w:spacing w:after="0" w:line="240" w:lineRule="auto"/>
        <w:contextualSpacing/>
      </w:pPr>
      <w:r>
        <w:t>No large fluctuations in BG levels that may impact safe driving</w:t>
      </w:r>
      <w:bookmarkStart w:id="0" w:name="_GoBack"/>
      <w:bookmarkEnd w:id="0"/>
    </w:p>
    <w:p w:rsidR="00E12DB0" w:rsidRDefault="00E12DB0" w:rsidP="00AA773B">
      <w:pPr>
        <w:numPr>
          <w:ilvl w:val="0"/>
          <w:numId w:val="8"/>
        </w:numPr>
        <w:spacing w:after="0" w:line="240" w:lineRule="auto"/>
        <w:contextualSpacing/>
      </w:pPr>
      <w:r>
        <w:t xml:space="preserve"> Endo supports the application - the applicant </w:t>
      </w:r>
    </w:p>
    <w:p w:rsidR="00E12DB0" w:rsidRDefault="00E12DB0" w:rsidP="00AA773B">
      <w:pPr>
        <w:numPr>
          <w:ilvl w:val="0"/>
          <w:numId w:val="8"/>
        </w:numPr>
        <w:spacing w:after="0" w:line="240" w:lineRule="auto"/>
        <w:contextualSpacing/>
      </w:pPr>
      <w:r>
        <w:t xml:space="preserve"> Understands how to individually manage/monitor his/her DM</w:t>
      </w:r>
    </w:p>
    <w:p w:rsidR="00E12DB0" w:rsidRDefault="00E12DB0" w:rsidP="00AA773B">
      <w:pPr>
        <w:numPr>
          <w:ilvl w:val="0"/>
          <w:numId w:val="8"/>
        </w:numPr>
        <w:spacing w:after="0" w:line="240" w:lineRule="auto"/>
        <w:contextualSpacing/>
      </w:pPr>
      <w:r>
        <w:t xml:space="preserve"> Demonstrated the ability/willingness to properly monitor/mage their diabetes</w:t>
      </w:r>
    </w:p>
    <w:p w:rsidR="00E12DB0" w:rsidRDefault="00E12DB0" w:rsidP="00AA773B">
      <w:pPr>
        <w:numPr>
          <w:ilvl w:val="0"/>
          <w:numId w:val="8"/>
        </w:numPr>
        <w:spacing w:after="0" w:line="240" w:lineRule="auto"/>
        <w:contextualSpacing/>
      </w:pPr>
      <w:r>
        <w:t>Is able to safely operate CMV in interstate commerce while using insulin</w:t>
      </w:r>
    </w:p>
    <w:p w:rsidR="00E12DB0" w:rsidRDefault="00E12DB0" w:rsidP="00AA773B">
      <w:pPr>
        <w:numPr>
          <w:ilvl w:val="0"/>
          <w:numId w:val="8"/>
        </w:numPr>
        <w:spacing w:after="0" w:line="240" w:lineRule="auto"/>
        <w:contextualSpacing/>
      </w:pPr>
      <w:r>
        <w:lastRenderedPageBreak/>
        <w:t>Received/participated in a diabetes education program, at least annually to apply for and remain in the program</w:t>
      </w:r>
    </w:p>
    <w:p w:rsidR="00E12DB0" w:rsidRDefault="00E12DB0" w:rsidP="00AA773B">
      <w:pPr>
        <w:spacing w:after="0" w:line="240" w:lineRule="auto"/>
      </w:pPr>
    </w:p>
    <w:p w:rsidR="00E12DB0" w:rsidRDefault="00AA773B" w:rsidP="00AA773B">
      <w:pPr>
        <w:spacing w:after="0" w:line="240" w:lineRule="auto"/>
        <w:contextualSpacing/>
      </w:pPr>
      <w:r>
        <w:t xml:space="preserve">Diabetes </w:t>
      </w:r>
      <w:r w:rsidR="00E12DB0">
        <w:t>Vision Criteria</w:t>
      </w:r>
      <w:r>
        <w:t>:</w:t>
      </w:r>
    </w:p>
    <w:p w:rsidR="00E12DB0" w:rsidRDefault="00E12DB0" w:rsidP="00AA773B">
      <w:pPr>
        <w:numPr>
          <w:ilvl w:val="0"/>
          <w:numId w:val="7"/>
        </w:numPr>
        <w:spacing w:after="0" w:line="240" w:lineRule="auto"/>
        <w:contextualSpacing/>
      </w:pPr>
      <w:r>
        <w:t xml:space="preserve">Field of vision - must be </w:t>
      </w:r>
      <w:r w:rsidRPr="00E12DB0">
        <w:t>&gt;</w:t>
      </w:r>
      <w:r>
        <w:t xml:space="preserve"> 70 degrees each eye</w:t>
      </w:r>
    </w:p>
    <w:p w:rsidR="00E12DB0" w:rsidRDefault="00E12DB0" w:rsidP="00AA773B">
      <w:pPr>
        <w:numPr>
          <w:ilvl w:val="0"/>
          <w:numId w:val="7"/>
        </w:numPr>
        <w:spacing w:after="0" w:line="240" w:lineRule="auto"/>
        <w:contextualSpacing/>
      </w:pPr>
      <w:r>
        <w:t>Visual acuity - must be 20/40 or better each eye</w:t>
      </w:r>
    </w:p>
    <w:p w:rsidR="00E12DB0" w:rsidRDefault="00E12DB0" w:rsidP="00AA773B">
      <w:pPr>
        <w:numPr>
          <w:ilvl w:val="0"/>
          <w:numId w:val="7"/>
        </w:numPr>
        <w:spacing w:after="0" w:line="240" w:lineRule="auto"/>
        <w:contextualSpacing/>
      </w:pPr>
      <w:r>
        <w:t xml:space="preserve">Diabetic retinopathy/other vision conditions must be stable, e.g. macular edema, </w:t>
      </w:r>
      <w:proofErr w:type="gramStart"/>
      <w:r>
        <w:t>glaucoma ;</w:t>
      </w:r>
      <w:proofErr w:type="gramEnd"/>
      <w:r>
        <w:t xml:space="preserve"> no vision loss, unstable retinopathy, etc.</w:t>
      </w:r>
    </w:p>
    <w:p w:rsidR="00E12DB0" w:rsidRDefault="00E12DB0" w:rsidP="00AA773B">
      <w:pPr>
        <w:spacing w:after="0" w:line="240" w:lineRule="auto"/>
      </w:pPr>
    </w:p>
    <w:p w:rsidR="00E12DB0" w:rsidRDefault="00E12DB0" w:rsidP="00AA773B">
      <w:pPr>
        <w:spacing w:after="0" w:line="240" w:lineRule="auto"/>
      </w:pPr>
      <w:r>
        <w:t>M</w:t>
      </w:r>
      <w:r w:rsidR="00AA773B" w:rsidRPr="00AA773B">
        <w:t>onitoring</w:t>
      </w:r>
      <w:r>
        <w:t xml:space="preserve"> </w:t>
      </w:r>
      <w:r w:rsidR="00B35B38">
        <w:t>Criteria (</w:t>
      </w:r>
      <w:r>
        <w:t>Endocrinologist quarterly and Vision/Endo Annual)</w:t>
      </w:r>
      <w:r w:rsidR="00AA773B">
        <w:t>:</w:t>
      </w:r>
    </w:p>
    <w:p w:rsidR="00E12DB0" w:rsidRDefault="00E12DB0" w:rsidP="00AA773B">
      <w:pPr>
        <w:numPr>
          <w:ilvl w:val="0"/>
          <w:numId w:val="6"/>
        </w:numPr>
        <w:spacing w:after="0" w:line="240" w:lineRule="auto"/>
        <w:contextualSpacing/>
      </w:pPr>
      <w:r>
        <w:t>NO severe hypoglycemic event with the last 3 months (quarter); within the last year (annual)</w:t>
      </w:r>
    </w:p>
    <w:p w:rsidR="00E12DB0" w:rsidRDefault="00E12DB0" w:rsidP="00AA773B">
      <w:pPr>
        <w:numPr>
          <w:ilvl w:val="0"/>
          <w:numId w:val="6"/>
        </w:numPr>
        <w:spacing w:after="0" w:line="240" w:lineRule="auto"/>
        <w:contextualSpacing/>
      </w:pPr>
      <w:r>
        <w:t xml:space="preserve">Assess progression in diabetes complications/end organ diseases in the past year,   </w:t>
      </w:r>
      <w:proofErr w:type="spellStart"/>
      <w:r>
        <w:t>eg</w:t>
      </w:r>
      <w:proofErr w:type="spellEnd"/>
      <w:r>
        <w:t xml:space="preserve">. Renal, cardiovascular, neurological, autonomic/peripheral neuropathy, OR applicant developed complications within the past year, </w:t>
      </w:r>
      <w:proofErr w:type="spellStart"/>
      <w:r>
        <w:t>eg</w:t>
      </w:r>
      <w:proofErr w:type="spellEnd"/>
      <w:r>
        <w:t>: renal insufficiency, CAD, TIA, Stroke, PVD, etc.</w:t>
      </w:r>
    </w:p>
    <w:p w:rsidR="00E12DB0" w:rsidRDefault="00E12DB0" w:rsidP="00AA773B">
      <w:pPr>
        <w:numPr>
          <w:ilvl w:val="0"/>
          <w:numId w:val="6"/>
        </w:numPr>
        <w:spacing w:after="0" w:line="240" w:lineRule="auto"/>
        <w:contextualSpacing/>
      </w:pPr>
      <w:r>
        <w:t>Endo supports the evaluation for applicant to continue with the program</w:t>
      </w:r>
    </w:p>
    <w:p w:rsidR="00E12DB0" w:rsidRDefault="00E12DB0" w:rsidP="00E12DB0">
      <w:pPr>
        <w:ind w:left="360"/>
      </w:pPr>
      <w:r>
        <w:t xml:space="preserve">     </w:t>
      </w:r>
    </w:p>
    <w:p w:rsidR="00E12DB0" w:rsidRDefault="00E12DB0"/>
    <w:p w:rsidR="00E12DB0" w:rsidRDefault="00E12DB0"/>
    <w:sectPr w:rsidR="00E12DB0" w:rsidSect="00E12D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821"/>
    <w:multiLevelType w:val="hybridMultilevel"/>
    <w:tmpl w:val="6C0EDFC8"/>
    <w:lvl w:ilvl="0" w:tplc="B8E0F5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B0DA7"/>
    <w:multiLevelType w:val="hybridMultilevel"/>
    <w:tmpl w:val="5576098E"/>
    <w:lvl w:ilvl="0" w:tplc="88C694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677FDE"/>
    <w:multiLevelType w:val="hybridMultilevel"/>
    <w:tmpl w:val="7C10F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63161"/>
    <w:multiLevelType w:val="hybridMultilevel"/>
    <w:tmpl w:val="7C10F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05BD6"/>
    <w:multiLevelType w:val="hybridMultilevel"/>
    <w:tmpl w:val="7C10F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65D27"/>
    <w:multiLevelType w:val="hybridMultilevel"/>
    <w:tmpl w:val="7C10F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27CF1"/>
    <w:multiLevelType w:val="hybridMultilevel"/>
    <w:tmpl w:val="6442BBE8"/>
    <w:lvl w:ilvl="0" w:tplc="93B036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B0"/>
    <w:rsid w:val="00546B04"/>
    <w:rsid w:val="0072346C"/>
    <w:rsid w:val="00846A16"/>
    <w:rsid w:val="0098046F"/>
    <w:rsid w:val="00A3172C"/>
    <w:rsid w:val="00AA773B"/>
    <w:rsid w:val="00B35B38"/>
    <w:rsid w:val="00C64A66"/>
    <w:rsid w:val="00D4772B"/>
    <w:rsid w:val="00E12DB0"/>
    <w:rsid w:val="00E1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DB0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DB0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Manila User</dc:creator>
  <cp:lastModifiedBy>Test</cp:lastModifiedBy>
  <cp:revision>2</cp:revision>
  <cp:lastPrinted>2013-03-04T20:55:00Z</cp:lastPrinted>
  <dcterms:created xsi:type="dcterms:W3CDTF">2015-07-15T15:28:00Z</dcterms:created>
  <dcterms:modified xsi:type="dcterms:W3CDTF">2015-07-15T15:28:00Z</dcterms:modified>
</cp:coreProperties>
</file>