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88219A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82C1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82C1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C82C1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82C1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C82C1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C82C10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2C10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2C10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2C10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2C10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C82C10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C82C10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C82C10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C82C10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82C10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82C10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C82C1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C82C1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6B74FC" w:rsidRDefault="006B74FC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C82C10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C82C10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2C10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C82C10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2C10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2C10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C82C10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C82C10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</w:tbl>
    <w:p w:rsidR="00C12217" w:rsidRDefault="00C12217" w:rsidP="00294AD0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82C1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82C1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82C1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82C1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C82C10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82C10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19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A82AE4">
        <w:rPr>
          <w:rFonts w:cstheme="minorHAnsi"/>
          <w:sz w:val="24"/>
          <w:szCs w:val="24"/>
        </w:rPr>
        <w:t>438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652331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A82AE4">
        <w:rPr>
          <w:rFonts w:cstheme="minorHAnsi"/>
          <w:sz w:val="24"/>
          <w:szCs w:val="24"/>
        </w:rPr>
        <w:t>60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A82AE4">
        <w:rPr>
          <w:rFonts w:cstheme="minorHAnsi"/>
          <w:sz w:val="24"/>
          <w:szCs w:val="24"/>
        </w:rPr>
        <w:t>33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>: 1 (Servicios de Transporte Internacional y Local)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47244F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Domestic Point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to</w:t>
      </w:r>
      <w:r w:rsidR="005C62E7" w:rsidRPr="00E324C5">
        <w:rPr>
          <w:rFonts w:cstheme="minorHAnsi"/>
        </w:rPr>
        <w:t>-</w:t>
      </w:r>
      <w:r w:rsidR="00782914" w:rsidRPr="00E324C5">
        <w:rPr>
          <w:rFonts w:cstheme="minorHAnsi"/>
        </w:rPr>
        <w:t>Point Transportation:</w:t>
      </w:r>
      <w:r w:rsidR="005C62E7" w:rsidRPr="00E324C5">
        <w:rPr>
          <w:rFonts w:cstheme="minorHAnsi"/>
        </w:rPr>
        <w:t xml:space="preserve">  </w:t>
      </w:r>
      <w:r w:rsidR="00A82AE4">
        <w:rPr>
          <w:rFonts w:cstheme="minorHAnsi"/>
        </w:rPr>
        <w:t xml:space="preserve">1 (Transportes Olympic) </w:t>
      </w:r>
      <w:r w:rsidR="00A82AE4" w:rsidRPr="00A82AE4">
        <w:rPr>
          <w:sz w:val="23"/>
          <w:szCs w:val="23"/>
        </w:rPr>
        <w:t xml:space="preserve">Potential violation currently being investigated by the Agency. If confirmed, this report will be updated to reflect the violation. 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BF759F" w:rsidRPr="00BF759F" w:rsidRDefault="006A1192" w:rsidP="00BF759F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BF759F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BF759F">
        <w:rPr>
          <w:rFonts w:cstheme="minorHAnsi"/>
          <w:sz w:val="24"/>
          <w:szCs w:val="24"/>
        </w:rPr>
        <w:t xml:space="preserve"> </w:t>
      </w:r>
      <w:r w:rsidRPr="00BF759F">
        <w:rPr>
          <w:rFonts w:cstheme="minorHAnsi"/>
          <w:sz w:val="24"/>
          <w:szCs w:val="24"/>
        </w:rPr>
        <w:t>0</w:t>
      </w:r>
    </w:p>
    <w:p w:rsidR="00BF759F" w:rsidRDefault="00BF759F" w:rsidP="00BF759F">
      <w:pPr>
        <w:spacing w:after="120" w:line="240" w:lineRule="auto"/>
        <w:rPr>
          <w:rFonts w:cstheme="minorHAnsi"/>
        </w:rPr>
      </w:pPr>
    </w:p>
    <w:p w:rsidR="005C60D5" w:rsidRPr="00354D86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734BFE" w:rsidRPr="00A82AE4" w:rsidRDefault="00FC091B" w:rsidP="00734BFE">
      <w:pPr>
        <w:pStyle w:val="Default"/>
        <w:numPr>
          <w:ilvl w:val="0"/>
          <w:numId w:val="7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A82AE4" w:rsidRPr="00A82AE4">
        <w:rPr>
          <w:rFonts w:cstheme="minorHAnsi"/>
        </w:rPr>
        <w:t xml:space="preserve">1 (Transportes Olympic)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120A6E">
        <w:rPr>
          <w:rFonts w:cstheme="minorHAnsi"/>
          <w:sz w:val="24"/>
          <w:szCs w:val="24"/>
        </w:rPr>
        <w:t>1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  <w:r w:rsidR="00120A6E">
        <w:rPr>
          <w:rFonts w:cstheme="minorHAnsi"/>
          <w:sz w:val="24"/>
          <w:szCs w:val="24"/>
        </w:rPr>
        <w:t xml:space="preserve"> – Upon further investigation, it was determined that no violation occurred.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314F76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</w:t>
            </w:r>
            <w:r w:rsidR="009B548D" w:rsidRPr="009B548D">
              <w:rPr>
                <w:rFonts w:ascii="Calibri" w:eastAsia="Times New Roman" w:hAnsi="Calibri" w:cs="Calibri"/>
                <w:color w:val="000000"/>
              </w:rPr>
              <w:t>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A82AE4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F398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F8312D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Baja Express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120A6E">
    <w:pPr>
      <w:pStyle w:val="Footer"/>
      <w:pBdr>
        <w:top w:val="thinThickSmallGap" w:sz="24" w:space="1" w:color="622423" w:themeColor="accent2" w:themeShade="7F"/>
      </w:pBdr>
    </w:pPr>
    <w:r>
      <w:rPr>
        <w:b/>
      </w:rPr>
      <w:t>Revised</w:t>
    </w:r>
    <w:r w:rsidR="00F925C0">
      <w:rPr>
        <w:b/>
      </w:rPr>
      <w:t xml:space="preserve">: </w:t>
    </w:r>
    <w:r>
      <w:rPr>
        <w:b/>
      </w:rPr>
      <w:t>06/10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C82C10" w:rsidRPr="00C82C10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734BFE">
      <w:rPr>
        <w:rFonts w:asciiTheme="majorHAnsi" w:eastAsiaTheme="majorEastAsia" w:hAnsiTheme="majorHAnsi" w:cstheme="majorBidi"/>
        <w:sz w:val="28"/>
        <w:szCs w:val="28"/>
      </w:rPr>
      <w:t>05</w:t>
    </w:r>
    <w:r w:rsidR="00B41867">
      <w:rPr>
        <w:rFonts w:asciiTheme="majorHAnsi" w:eastAsiaTheme="majorEastAsia" w:hAnsiTheme="majorHAnsi" w:cstheme="majorBidi"/>
        <w:sz w:val="28"/>
        <w:szCs w:val="28"/>
      </w:rPr>
      <w:t>/</w:t>
    </w:r>
    <w:r w:rsidR="00A82AE4">
      <w:rPr>
        <w:rFonts w:asciiTheme="majorHAnsi" w:eastAsiaTheme="majorEastAsia" w:hAnsiTheme="majorHAnsi" w:cstheme="majorBidi"/>
        <w:sz w:val="28"/>
        <w:szCs w:val="28"/>
      </w:rPr>
      <w:t>19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BF759F">
      <w:rPr>
        <w:rFonts w:asciiTheme="majorHAnsi" w:eastAsiaTheme="majorEastAsia" w:hAnsiTheme="majorHAnsi" w:cstheme="majorBidi"/>
        <w:sz w:val="28"/>
        <w:szCs w:val="28"/>
      </w:rPr>
      <w:t>05/</w:t>
    </w:r>
    <w:r w:rsidR="00A82AE4">
      <w:rPr>
        <w:rFonts w:asciiTheme="majorHAnsi" w:eastAsiaTheme="majorEastAsia" w:hAnsiTheme="majorHAnsi" w:cstheme="majorBidi"/>
        <w:sz w:val="28"/>
        <w:szCs w:val="28"/>
      </w:rPr>
      <w:t>25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  <w:r w:rsidR="00120A6E">
      <w:rPr>
        <w:rFonts w:asciiTheme="majorHAnsi" w:eastAsiaTheme="majorEastAsia" w:hAnsiTheme="majorHAnsi" w:cstheme="majorBidi"/>
        <w:sz w:val="28"/>
        <w:szCs w:val="28"/>
      </w:rPr>
      <w:t xml:space="preserve"> - </w:t>
    </w:r>
    <w:r w:rsidR="00120A6E" w:rsidRPr="00120A6E">
      <w:rPr>
        <w:rFonts w:asciiTheme="majorHAnsi" w:eastAsiaTheme="majorEastAsia" w:hAnsiTheme="majorHAnsi" w:cstheme="majorBidi"/>
        <w:b/>
        <w:sz w:val="28"/>
        <w:szCs w:val="28"/>
      </w:rPr>
      <w:t>Revised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51F2"/>
    <w:rsid w:val="000475D7"/>
    <w:rsid w:val="00061FE1"/>
    <w:rsid w:val="000868D2"/>
    <w:rsid w:val="00090857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749"/>
    <w:rsid w:val="000E3178"/>
    <w:rsid w:val="000F210D"/>
    <w:rsid w:val="001046E3"/>
    <w:rsid w:val="00105D8F"/>
    <w:rsid w:val="00107816"/>
    <w:rsid w:val="00114583"/>
    <w:rsid w:val="001173B3"/>
    <w:rsid w:val="00120A6E"/>
    <w:rsid w:val="0012612E"/>
    <w:rsid w:val="0013519C"/>
    <w:rsid w:val="00137011"/>
    <w:rsid w:val="00137E67"/>
    <w:rsid w:val="00142018"/>
    <w:rsid w:val="00144A06"/>
    <w:rsid w:val="00145255"/>
    <w:rsid w:val="00154D80"/>
    <w:rsid w:val="00175CE7"/>
    <w:rsid w:val="001869A1"/>
    <w:rsid w:val="00187CC7"/>
    <w:rsid w:val="00193E02"/>
    <w:rsid w:val="001A45DE"/>
    <w:rsid w:val="001A67AF"/>
    <w:rsid w:val="001B3AB3"/>
    <w:rsid w:val="001B75E7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20B3E"/>
    <w:rsid w:val="0092258D"/>
    <w:rsid w:val="00932B31"/>
    <w:rsid w:val="00936734"/>
    <w:rsid w:val="00953176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23E"/>
    <w:rsid w:val="00A05FF0"/>
    <w:rsid w:val="00A13148"/>
    <w:rsid w:val="00A157D4"/>
    <w:rsid w:val="00A21D4C"/>
    <w:rsid w:val="00A22139"/>
    <w:rsid w:val="00A25223"/>
    <w:rsid w:val="00A41BE6"/>
    <w:rsid w:val="00A46B2E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156B3"/>
    <w:rsid w:val="00B164FD"/>
    <w:rsid w:val="00B2492C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7986"/>
    <w:rsid w:val="00C7016A"/>
    <w:rsid w:val="00C778CA"/>
    <w:rsid w:val="00C8067C"/>
    <w:rsid w:val="00C81615"/>
    <w:rsid w:val="00C82C10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8D3D0-3BC5-4D85-874E-496B59AF0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1793</Words>
  <Characters>10221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2014-04-28T20:44:00Z</cp:lastPrinted>
  <dcterms:created xsi:type="dcterms:W3CDTF">2014-12-03T20:24:00Z</dcterms:created>
  <dcterms:modified xsi:type="dcterms:W3CDTF">2014-12-03T20:24:00Z</dcterms:modified>
</cp:coreProperties>
</file>