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8219A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3A08F9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3A08F9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3A08F9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3A08F9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3A08F9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3A08F9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3A08F9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3A08F9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3A08F9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3A08F9" w:rsidP="008F54C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3A08F9" w:rsidP="0087019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3A08F9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3A08F9" w:rsidP="00302FE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302FE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3A08F9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3A08F9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0C17B9" w:rsidRDefault="003A08F9" w:rsidP="00670A4A">
            <w:pPr>
              <w:rPr>
                <w:sz w:val="24"/>
                <w:szCs w:val="24"/>
              </w:rPr>
            </w:pPr>
            <w:hyperlink r:id="rId24" w:history="1">
              <w:r w:rsidR="006925D1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710"/>
        </w:trPr>
        <w:tc>
          <w:tcPr>
            <w:tcW w:w="5040" w:type="dxa"/>
            <w:vAlign w:val="center"/>
          </w:tcPr>
          <w:p w:rsidR="006925D1" w:rsidRPr="000C17B9" w:rsidRDefault="006925D1" w:rsidP="0053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Importaciones y Distribuciones Latina America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3A08F9" w:rsidP="005338AE">
            <w:pPr>
              <w:rPr>
                <w:sz w:val="24"/>
                <w:szCs w:val="24"/>
              </w:rPr>
            </w:pPr>
            <w:hyperlink r:id="rId25" w:history="1"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3A08F9" w:rsidP="005338AE">
            <w:pPr>
              <w:rPr>
                <w:sz w:val="24"/>
                <w:szCs w:val="24"/>
              </w:rPr>
            </w:pPr>
            <w:hyperlink r:id="rId2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 Unimex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3A08F9" w:rsidP="005338AE">
            <w:pPr>
              <w:rPr>
                <w:sz w:val="24"/>
                <w:szCs w:val="24"/>
              </w:rPr>
            </w:pPr>
            <w:hyperlink r:id="rId27" w:history="1">
              <w:r w:rsidR="006925D1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3A08F9" w:rsidP="007D179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8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3A08F9" w:rsidP="00A0123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6925D1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 Velarde)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3A08F9" w:rsidP="0001570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6925D1" w:rsidRPr="007F431F">
                <w:rPr>
                  <w:rStyle w:val="Hyperlink"/>
                  <w:sz w:val="24"/>
                  <w:szCs w:val="24"/>
                </w:rPr>
                <w:t>LAS Transportes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3A08F9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3A08F9" w:rsidP="00E94093">
            <w:pPr>
              <w:rPr>
                <w:sz w:val="24"/>
                <w:szCs w:val="24"/>
              </w:rPr>
            </w:pPr>
            <w:hyperlink r:id="rId32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3A08F9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3A08F9" w:rsidP="00E94093">
            <w:pPr>
              <w:rPr>
                <w:sz w:val="24"/>
                <w:szCs w:val="24"/>
              </w:rPr>
            </w:pPr>
            <w:hyperlink r:id="rId34" w:history="1">
              <w:r w:rsidR="006925D1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3A08F9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3A08F9" w:rsidP="00E94093">
            <w:pPr>
              <w:rPr>
                <w:sz w:val="24"/>
                <w:szCs w:val="24"/>
              </w:rPr>
            </w:pPr>
            <w:hyperlink r:id="rId36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7F431F" w:rsidRDefault="003A08F9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7" w:history="1">
              <w:r w:rsidR="006925D1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3A08F9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3A08F9" w:rsidP="00E94093">
            <w:pPr>
              <w:rPr>
                <w:sz w:val="24"/>
                <w:szCs w:val="24"/>
              </w:rPr>
            </w:pPr>
            <w:hyperlink r:id="rId3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3A08F9" w:rsidP="00E94093">
            <w:pPr>
              <w:rPr>
                <w:sz w:val="24"/>
                <w:szCs w:val="24"/>
              </w:rPr>
            </w:pPr>
            <w:hyperlink r:id="rId40" w:history="1">
              <w:r w:rsidR="006925D1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3A08F9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Pr="00354D86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510D43" w:rsidRPr="00510D43" w:rsidRDefault="00510D43" w:rsidP="00510D43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A08F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A08F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A08F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A08F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A08F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A08F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A08F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A08F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A08F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A08F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A08F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A08F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A08F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A08F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A08F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5C65AA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A08F9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5C65AA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ED253C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88219A" w:rsidRPr="005C65AA" w:rsidTr="00CA3529">
        <w:tc>
          <w:tcPr>
            <w:tcW w:w="4950" w:type="dxa"/>
            <w:shd w:val="clear" w:color="auto" w:fill="auto"/>
            <w:vAlign w:val="center"/>
          </w:tcPr>
          <w:p w:rsidR="0088219A" w:rsidRDefault="0088219A" w:rsidP="00D84C41">
            <w:r>
              <w:rPr>
                <w:sz w:val="24"/>
                <w:szCs w:val="24"/>
              </w:rPr>
              <w:t>Importaciones y Distribuciones Latina America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8219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A08F9" w:rsidP="00D84C41">
            <w:pPr>
              <w:rPr>
                <w:sz w:val="24"/>
                <w:szCs w:val="24"/>
              </w:rPr>
            </w:pPr>
            <w:hyperlink r:id="rId58" w:history="1">
              <w:r w:rsidR="005C65AA" w:rsidRPr="005C65AA">
                <w:rPr>
                  <w:rStyle w:val="Hyperlink"/>
                  <w:sz w:val="24"/>
                  <w:szCs w:val="24"/>
                </w:rPr>
                <w:t>Transportes Mor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18</w:t>
            </w:r>
          </w:p>
        </w:tc>
      </w:tr>
    </w:tbl>
    <w:p w:rsidR="006B74FC" w:rsidRDefault="006B74FC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88219A">
        <w:rPr>
          <w:rFonts w:cstheme="minorHAnsi"/>
          <w:sz w:val="24"/>
          <w:szCs w:val="24"/>
        </w:rPr>
        <w:t>487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88219A">
        <w:rPr>
          <w:rFonts w:cstheme="minorHAnsi"/>
          <w:sz w:val="24"/>
          <w:szCs w:val="24"/>
        </w:rPr>
        <w:t>r of Participating Vehicles:  58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88219A">
        <w:rPr>
          <w:rFonts w:cstheme="minorHAnsi"/>
          <w:sz w:val="24"/>
          <w:szCs w:val="24"/>
        </w:rPr>
        <w:t>55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88219A">
        <w:rPr>
          <w:rFonts w:cstheme="minorHAnsi"/>
          <w:sz w:val="24"/>
          <w:szCs w:val="24"/>
        </w:rPr>
        <w:t>38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88219A">
        <w:rPr>
          <w:rFonts w:cstheme="minorHAnsi"/>
          <w:sz w:val="24"/>
          <w:szCs w:val="24"/>
        </w:rPr>
        <w:t>0</w:t>
      </w:r>
      <w:r w:rsidR="00C97CD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88219A">
        <w:rPr>
          <w:rFonts w:cstheme="minorHAnsi"/>
          <w:sz w:val="24"/>
          <w:szCs w:val="24"/>
        </w:rPr>
        <w:t>1 – Transportes Del Valle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5A4D37" w:rsidRPr="00314F76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314F76">
        <w:rPr>
          <w:rFonts w:cstheme="minorHAnsi"/>
        </w:rPr>
        <w:t xml:space="preserve">Incidence of </w:t>
      </w:r>
      <w:r w:rsidR="00782914" w:rsidRPr="00314F76">
        <w:rPr>
          <w:rFonts w:cstheme="minorHAnsi"/>
        </w:rPr>
        <w:t>Domestic Point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to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Point Transportation:</w:t>
      </w:r>
      <w:r w:rsidR="005C62E7" w:rsidRPr="00314F76">
        <w:rPr>
          <w:rFonts w:cstheme="minorHAnsi"/>
        </w:rPr>
        <w:t xml:space="preserve">  </w:t>
      </w:r>
      <w:r w:rsidR="00464386">
        <w:rPr>
          <w:rFonts w:cstheme="minorHAnsi"/>
        </w:rPr>
        <w:t>0</w:t>
      </w:r>
    </w:p>
    <w:p w:rsidR="00782914" w:rsidRPr="005C62E7" w:rsidRDefault="00F62AF9" w:rsidP="006B74F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782914" w:rsidRPr="005C62E7">
        <w:rPr>
          <w:rFonts w:cstheme="minorHAnsi"/>
          <w:sz w:val="24"/>
          <w:szCs w:val="24"/>
        </w:rPr>
        <w:t>Transportation of Placardabl</w:t>
      </w:r>
      <w:r w:rsidR="006A1192" w:rsidRPr="005C62E7">
        <w:rPr>
          <w:rFonts w:cstheme="minorHAnsi"/>
          <w:sz w:val="24"/>
          <w:szCs w:val="24"/>
        </w:rPr>
        <w:t xml:space="preserve">e Amount of Hazardous Material: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6A1192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>
        <w:rPr>
          <w:rFonts w:cstheme="minorHAnsi"/>
          <w:sz w:val="24"/>
          <w:szCs w:val="24"/>
        </w:rPr>
        <w:t xml:space="preserve"> </w:t>
      </w:r>
      <w:r w:rsidRPr="005C62E7">
        <w:rPr>
          <w:rFonts w:cstheme="minorHAnsi"/>
          <w:sz w:val="24"/>
          <w:szCs w:val="24"/>
        </w:rPr>
        <w:t>0</w:t>
      </w:r>
    </w:p>
    <w:p w:rsidR="006B74FC" w:rsidRDefault="006B74FC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</w:p>
    <w:p w:rsidR="005C60D5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552B8A" w:rsidRPr="00354D86" w:rsidRDefault="00552B8A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8C719B" w:rsidRPr="0047244F" w:rsidRDefault="00FC091B" w:rsidP="006B74FC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 xml:space="preserve">Suspected HOS Issues: </w:t>
      </w:r>
      <w:r w:rsidR="0088219A">
        <w:t>1</w:t>
      </w:r>
      <w:r w:rsidR="0047244F">
        <w:t xml:space="preserve"> (</w:t>
      </w:r>
      <w:r w:rsidR="0088219A">
        <w:t>GCC Transporte</w:t>
      </w:r>
      <w:r w:rsidR="0047244F">
        <w:t xml:space="preserve">) </w:t>
      </w:r>
      <w:r w:rsidR="0047244F" w:rsidRPr="0047244F">
        <w:rPr>
          <w:sz w:val="23"/>
          <w:szCs w:val="23"/>
        </w:rPr>
        <w:t>Potential violation currently being investigated by the Agency. If confirmed, this report will be updated to reflect the violation.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88219A">
        <w:rPr>
          <w:rFonts w:cstheme="minorHAnsi"/>
          <w:sz w:val="24"/>
          <w:szCs w:val="24"/>
        </w:rPr>
        <w:t xml:space="preserve">0 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88219A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18" w:rsidRPr="009B548D" w:rsidRDefault="00BD0CE5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BC21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C51201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8219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88219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P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CB6ABC" w:rsidRDefault="00CB6ABC" w:rsidP="00862981">
      <w:pPr>
        <w:pStyle w:val="Heading1"/>
        <w:spacing w:before="0" w:line="240" w:lineRule="auto"/>
        <w:rPr>
          <w:rFonts w:asciiTheme="minorHAnsi" w:hAnsiTheme="minorHAnsi" w:cstheme="minorHAnsi"/>
        </w:rPr>
        <w:sectPr w:rsidR="00CB6ABC" w:rsidSect="005C65AA">
          <w:headerReference w:type="default" r:id="rId59"/>
          <w:footerReference w:type="default" r:id="rId6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7A" w:rsidRDefault="0061177A" w:rsidP="00782914">
      <w:pPr>
        <w:spacing w:after="0" w:line="240" w:lineRule="auto"/>
      </w:pPr>
      <w:r>
        <w:separator/>
      </w:r>
    </w:p>
  </w:endnote>
  <w:end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7A" w:rsidRDefault="0061177A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430469">
      <w:rPr>
        <w:b/>
      </w:rPr>
      <w:t>01/</w:t>
    </w:r>
    <w:r w:rsidR="0088219A">
      <w:rPr>
        <w:b/>
      </w:rPr>
      <w:t>29</w:t>
    </w:r>
    <w:r w:rsidR="00736F6E">
      <w:rPr>
        <w:b/>
      </w:rPr>
      <w:t>/</w:t>
    </w:r>
    <w:r w:rsidR="005C65AA">
      <w:rPr>
        <w:b/>
      </w:rPr>
      <w:t>1</w:t>
    </w:r>
    <w:r w:rsidR="00430469">
      <w:rPr>
        <w:b/>
      </w:rPr>
      <w:t>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A08F9" w:rsidRPr="003A08F9">
      <w:rPr>
        <w:rFonts w:asciiTheme="majorHAnsi" w:hAnsiTheme="majorHAnsi"/>
        <w:noProof/>
      </w:rPr>
      <w:t>3</w:t>
    </w:r>
    <w:r>
      <w:rPr>
        <w:rFonts w:asciiTheme="majorHAnsi" w:hAnsiTheme="majorHAnsi"/>
        <w:noProof/>
      </w:rPr>
      <w:fldChar w:fldCharType="end"/>
    </w:r>
  </w:p>
  <w:p w:rsidR="0061177A" w:rsidRDefault="00611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7A" w:rsidRDefault="0061177A" w:rsidP="00782914">
      <w:pPr>
        <w:spacing w:after="0" w:line="240" w:lineRule="auto"/>
      </w:pPr>
      <w:r>
        <w:separator/>
      </w:r>
    </w:p>
  </w:footnote>
  <w:foot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1177A" w:rsidRPr="00993B90" w:rsidRDefault="0061177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61177A" w:rsidRDefault="0061177A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61177A" w:rsidRPr="00993B90" w:rsidRDefault="0061177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88219A">
      <w:rPr>
        <w:rFonts w:asciiTheme="majorHAnsi" w:eastAsiaTheme="majorEastAsia" w:hAnsiTheme="majorHAnsi" w:cstheme="majorBidi"/>
        <w:sz w:val="28"/>
        <w:szCs w:val="28"/>
      </w:rPr>
      <w:t>01/20</w:t>
    </w:r>
    <w:r w:rsidR="007F431F">
      <w:rPr>
        <w:rFonts w:asciiTheme="majorHAnsi" w:eastAsiaTheme="majorEastAsia" w:hAnsiTheme="majorHAnsi" w:cstheme="majorBidi"/>
        <w:sz w:val="28"/>
        <w:szCs w:val="28"/>
      </w:rPr>
      <w:t>/14</w:t>
    </w:r>
    <w:r w:rsidR="00C67986">
      <w:rPr>
        <w:rFonts w:asciiTheme="majorHAnsi" w:eastAsiaTheme="majorEastAsia" w:hAnsiTheme="majorHAnsi" w:cstheme="majorBidi"/>
        <w:sz w:val="28"/>
        <w:szCs w:val="28"/>
      </w:rPr>
      <w:t xml:space="preserve"> – </w:t>
    </w:r>
    <w:r w:rsidR="00314F76">
      <w:rPr>
        <w:rFonts w:asciiTheme="majorHAnsi" w:eastAsiaTheme="majorEastAsia" w:hAnsiTheme="majorHAnsi" w:cstheme="majorBidi"/>
        <w:sz w:val="28"/>
        <w:szCs w:val="28"/>
      </w:rPr>
      <w:t>01/</w:t>
    </w:r>
    <w:r w:rsidR="0088219A">
      <w:rPr>
        <w:rFonts w:asciiTheme="majorHAnsi" w:eastAsiaTheme="majorEastAsia" w:hAnsiTheme="majorHAnsi" w:cstheme="majorBidi"/>
        <w:sz w:val="28"/>
        <w:szCs w:val="28"/>
      </w:rPr>
      <w:t>26</w:t>
    </w:r>
    <w:r w:rsidR="00314F76">
      <w:rPr>
        <w:rFonts w:asciiTheme="majorHAnsi" w:eastAsiaTheme="majorEastAsia" w:hAnsiTheme="majorHAnsi" w:cstheme="majorBidi"/>
        <w:sz w:val="28"/>
        <w:szCs w:val="28"/>
      </w:rPr>
      <w:t>/14</w:t>
    </w:r>
  </w:p>
  <w:p w:rsidR="0061177A" w:rsidRDefault="006117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A47BB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697"/>
    <w:rsid w:val="00373FBB"/>
    <w:rsid w:val="00380125"/>
    <w:rsid w:val="00392586"/>
    <w:rsid w:val="00392846"/>
    <w:rsid w:val="003A08F9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3DFF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6CB3"/>
    <w:rsid w:val="006B1921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3477"/>
    <w:rsid w:val="007937D4"/>
    <w:rsid w:val="007975CA"/>
    <w:rsid w:val="007A0039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26A0"/>
    <w:rsid w:val="00B42AA6"/>
    <w:rsid w:val="00B4436F"/>
    <w:rsid w:val="00B4485E"/>
    <w:rsid w:val="00B47966"/>
    <w:rsid w:val="00B504B2"/>
    <w:rsid w:val="00B56A93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E02"/>
    <w:rsid w:val="00C01CF8"/>
    <w:rsid w:val="00C07D0C"/>
    <w:rsid w:val="00C20D7C"/>
    <w:rsid w:val="00C254B7"/>
    <w:rsid w:val="00C26CA8"/>
    <w:rsid w:val="00C30AB4"/>
    <w:rsid w:val="00C31619"/>
    <w:rsid w:val="00C461A2"/>
    <w:rsid w:val="00C51201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459F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B1882"/>
    <w:rsid w:val="00EB23BC"/>
    <w:rsid w:val="00EB2C0E"/>
    <w:rsid w:val="00EB3E0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intl-programs/trucking/Servicios-Refrigerados-PASA.aspx" TargetMode="External"/><Relationship Id="rId18" Type="http://schemas.openxmlformats.org/officeDocument/2006/relationships/hyperlink" Target="http://www.fmcsa.dot.gov/intl-programs/trucking/Behr-PASA.aspx" TargetMode="External"/><Relationship Id="rId26" Type="http://schemas.openxmlformats.org/officeDocument/2006/relationships/hyperlink" Target="http://www.fmcsa.dot.gov/documents/intl-programs/trucking/OP-1MX-Transportes-Unimex.pdf" TargetMode="External"/><Relationship Id="rId39" Type="http://schemas.openxmlformats.org/officeDocument/2006/relationships/hyperlink" Target="http://www.fmcsa.dot.gov/documents/intl-programs/trucking/Trinity-Withdrawal-Request.pdf" TargetMode="External"/><Relationship Id="rId21" Type="http://schemas.openxmlformats.org/officeDocument/2006/relationships/hyperlink" Target="http://www.fmcsa.dot.gov/documents/intl-programs/trucking/Transportation-and-Cargo-Solutions-OP-1MX_Redacted.pdf" TargetMode="External"/><Relationship Id="rId34" Type="http://schemas.openxmlformats.org/officeDocument/2006/relationships/hyperlink" Target="http://www.fmcsa.dot.gov/documents/intl-programs/trucking/DISMISSAL-Amador-Valdez-2013-04-08-rev.pdf" TargetMode="External"/><Relationship Id="rId42" Type="http://schemas.openxmlformats.org/officeDocument/2006/relationships/hyperlink" Target="http://www.fmcsa.dot.gov/intl-programs/trucking/GCC-Transporte-PASA.ASPX" TargetMode="External"/><Relationship Id="rId47" Type="http://schemas.openxmlformats.org/officeDocument/2006/relationships/hyperlink" Target="http://www.fmcsa.dot.gov/intl-programs/trucking/HIGIENICOS-PASA.aspx" TargetMode="External"/><Relationship Id="rId50" Type="http://schemas.openxmlformats.org/officeDocument/2006/relationships/hyperlink" Target="http://www.fmcsa.dot.gov/intl-programs/trucking/Morales-PASA.aspx" TargetMode="External"/><Relationship Id="rId55" Type="http://schemas.openxmlformats.org/officeDocument/2006/relationships/hyperlink" Target="http://www.fmcsa.dot.gov/intl-programs/trucking/Sergio-PASA.aspx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intl-programs/trucking/GCC-Transporte-PASA.ASPX" TargetMode="External"/><Relationship Id="rId20" Type="http://schemas.openxmlformats.org/officeDocument/2006/relationships/hyperlink" Target="http://www.fmcsa.dot.gov/documents/intl-programs/trucking/OP-1MX-Servicio-De-Transporte-Internacional-local.pdf" TargetMode="External"/><Relationship Id="rId29" Type="http://schemas.openxmlformats.org/officeDocument/2006/relationships/hyperlink" Target="http://www.fmcsa.dot.gov/documents/intl-programs/trucking/Dismissal_letter-Maria_Isabel_Mendivil_Verlarde.pdf" TargetMode="External"/><Relationship Id="rId41" Type="http://schemas.openxmlformats.org/officeDocument/2006/relationships/hyperlink" Target="http://www.fmcsa.dot.gov/documents/intl-programs/trucking/Aguirre_Ramos_Jorge_Luis_Dismissal_Letter.pdf" TargetMode="External"/><Relationship Id="rId54" Type="http://schemas.openxmlformats.org/officeDocument/2006/relationships/hyperlink" Target="http://www.fmcsa.dot.gov/documents/intl-programs/trucking/PASA-RAMTrucking-FINAL_Redacted.pdf" TargetMode="External"/><Relationship Id="rId62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intl-programs/trucking/trucking-program.aspx" TargetMode="External"/><Relationship Id="rId24" Type="http://schemas.openxmlformats.org/officeDocument/2006/relationships/hyperlink" Target="http://www.fmcsa.dot.gov/documents/intl-programs/trucking/Transportation-and-Cargo-Solutions-OP-1MX_Redacted.pdf" TargetMode="External"/><Relationship Id="rId32" Type="http://schemas.openxmlformats.org/officeDocument/2006/relationships/hyperlink" Target="http://www.fmcsa.dot.gov/documents/intl-programs/trucking/OP1-MX-Adriana-de-Leon-Amaro.pdf" TargetMode="External"/><Relationship Id="rId37" Type="http://schemas.openxmlformats.org/officeDocument/2006/relationships/hyperlink" Target="http://www.fmcsa.dot.gov/documents/intl-programs/trucking/OP-1MX-FIGUEROA-ROBLES.pdf" TargetMode="External"/><Relationship Id="rId40" Type="http://schemas.openxmlformats.org/officeDocument/2006/relationships/hyperlink" Target="http://www.fmcsa.dot.gov/documents/intl-programs/trucking/Nature-flavor-withdrawn.pdf" TargetMode="External"/><Relationship Id="rId45" Type="http://schemas.openxmlformats.org/officeDocument/2006/relationships/hyperlink" Target="http://www.fmcsa.dot.gov/intl-programs/trucking/TRANSPORTES-DEL-VALLE-PASA.aspx" TargetMode="External"/><Relationship Id="rId53" Type="http://schemas.openxmlformats.org/officeDocument/2006/relationships/hyperlink" Target="http://www.fmcsa.dot.gov/documents/intl-programs/trucking/STIL_PASA_Redacted.pdf" TargetMode="External"/><Relationship Id="rId58" Type="http://schemas.openxmlformats.org/officeDocument/2006/relationships/hyperlink" Target="http://www.fmcsa.dot.gov/documents/intl-programs/trucking/OP-1-MX-Transportes-Mor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mcsa.dot.gov/intl-programs/trucking/Morales-PASA.aspx" TargetMode="External"/><Relationship Id="rId23" Type="http://schemas.openxmlformats.org/officeDocument/2006/relationships/hyperlink" Target="http://www.fmcsa.dot.gov/documents/intl-programs/trucking/OP-1MX-RoadMachinery.pdf" TargetMode="External"/><Relationship Id="rId28" Type="http://schemas.openxmlformats.org/officeDocument/2006/relationships/hyperlink" Target="http://www.fmcsa.dot.gov/documents/intl-programs/trucking/Autotransportes-Libre-Dismissed.pdf" TargetMode="External"/><Relationship Id="rId36" Type="http://schemas.openxmlformats.org/officeDocument/2006/relationships/hyperlink" Target="http://www.fmcsa.dot.gov/documents/intl-programs/trucking/Redaction_Josue_Ivan_Rodriguez_Josue_Ivan_Rodriguez_Angulo_dimissal.pdf" TargetMode="External"/><Relationship Id="rId49" Type="http://schemas.openxmlformats.org/officeDocument/2006/relationships/hyperlink" Target="http://www.fmcsa.dot.gov/intl-programs/trucking/Transportes-Monteblanco-PASA.aspx" TargetMode="External"/><Relationship Id="rId57" Type="http://schemas.openxmlformats.org/officeDocument/2006/relationships/hyperlink" Target="http://www.fmcsa.dot.gov/intl-programs/trucking/TRACSO-PASA.aspx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fmcsa.dot.gov/intl-programs/trucking/MOISES-ALVAREZ-PEREZ-PASA.aspx" TargetMode="External"/><Relationship Id="rId19" Type="http://schemas.openxmlformats.org/officeDocument/2006/relationships/hyperlink" Target="http://www.fmcsa.dot.gov/documents/intl-programs/trucking/op-1mx-RAM-TRUCKING.pdf" TargetMode="External"/><Relationship Id="rId31" Type="http://schemas.openxmlformats.org/officeDocument/2006/relationships/hyperlink" Target="http://www.fmcsa.dot.gov/documents/intl-programs/trucking/OP-1MX-Luis-Edmundo-Grijalva.pdf" TargetMode="External"/><Relationship Id="rId44" Type="http://schemas.openxmlformats.org/officeDocument/2006/relationships/hyperlink" Target="http://www.fmcsa.dot.gov/intl-programs/trucking/BAJA-EXPRESS-PASA.aspx" TargetMode="External"/><Relationship Id="rId52" Type="http://schemas.openxmlformats.org/officeDocument/2006/relationships/hyperlink" Target="https://cms.fmcsa.dot.gov/international-programs/mexico-cross-border-trucking-pilot-program/transportes-unimex-sa-de-cv-pasa" TargetMode="External"/><Relationship Id="rId6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intl-programs/trucking/Olympic-PASA.aspx" TargetMode="External"/><Relationship Id="rId14" Type="http://schemas.openxmlformats.org/officeDocument/2006/relationships/hyperlink" Target="http://www.fmcsa.dot.gov/intl-programs/trucking/HIGIENICOS-PASA.aspx" TargetMode="External"/><Relationship Id="rId22" Type="http://schemas.openxmlformats.org/officeDocument/2006/relationships/hyperlink" Target="http://www.fmcsa.dot.gov/documents/intl-programs/trucking/OP-1MX-Sergio_Tristan.pdf" TargetMode="External"/><Relationship Id="rId27" Type="http://schemas.openxmlformats.org/officeDocument/2006/relationships/hyperlink" Target="http://www.fmcsa.dot.gov/documents/intl-programs/trucking/op-1mx_ricardo-herrera-bolanos.pdf" TargetMode="External"/><Relationship Id="rId30" Type="http://schemas.openxmlformats.org/officeDocument/2006/relationships/hyperlink" Target="http://www.fmcsa.dot.gov/documents/intl-programs/trucking/Gerardo_Antonio_Smith_Sarabia_dismissal_letter.pdf" TargetMode="External"/><Relationship Id="rId35" Type="http://schemas.openxmlformats.org/officeDocument/2006/relationships/hyperlink" Target="http://www.fmcsa.dot.gov/documents/intl-programs/trucking/Y-and-R-Fashion-OP1-MX.pdf" TargetMode="External"/><Relationship Id="rId43" Type="http://schemas.openxmlformats.org/officeDocument/2006/relationships/hyperlink" Target="http://www.fmcsa.dot.gov/intl-programs/trucking/trucking-program.aspx" TargetMode="External"/><Relationship Id="rId48" Type="http://schemas.openxmlformats.org/officeDocument/2006/relationships/hyperlink" Target="http://www.fmcsa.dot.gov/intl-programs/trucking/Behr-PASA.aspx" TargetMode="External"/><Relationship Id="rId56" Type="http://schemas.openxmlformats.org/officeDocument/2006/relationships/hyperlink" Target="http://www.fmcsa.dot.gov/intl-programs/trucking/Road-Machinery-PASA.aspx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l-programs/trucking/GCC-Transporte-PASA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l-programs/trucking/TRANSPORTES-DEL-VALLE-PASA.aspx" TargetMode="External"/><Relationship Id="rId17" Type="http://schemas.openxmlformats.org/officeDocument/2006/relationships/hyperlink" Target="http://www.fmcsa.dot.gov/documents/intl-programs/trucking/OP-1MX-Transportes-Monteblanco.pdf" TargetMode="External"/><Relationship Id="rId25" Type="http://schemas.openxmlformats.org/officeDocument/2006/relationships/hyperlink" Target="http://www.fmcsa.dot.gov/documents/intl-programs/trucking/OP-1-MX-Transportes-Mor.pdf" TargetMode="External"/><Relationship Id="rId33" Type="http://schemas.openxmlformats.org/officeDocument/2006/relationships/hyperlink" Target="http://www.fmcsa.dot.gov/documents/intl-programs/trucking/OP1-MX-Jose-Luis-Hernandez-Avila.pdf" TargetMode="External"/><Relationship Id="rId38" Type="http://schemas.openxmlformats.org/officeDocument/2006/relationships/hyperlink" Target="http://www.fmcsa.dot.gov/documents/intl-programs/trucking/OP-1MX-MediMexico.pdf" TargetMode="External"/><Relationship Id="rId46" Type="http://schemas.openxmlformats.org/officeDocument/2006/relationships/hyperlink" Target="http://www.fmcsa.dot.gov/intl-programs/trucking/Servicios-Refrigerados-PASA.aspx" TargetMode="External"/><Relationship Id="rId5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127BF-C1F6-4C80-8752-43CA912E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2014-01-29T19:44:00Z</cp:lastPrinted>
  <dcterms:created xsi:type="dcterms:W3CDTF">2014-12-03T21:06:00Z</dcterms:created>
  <dcterms:modified xsi:type="dcterms:W3CDTF">2014-12-03T21:06:00Z</dcterms:modified>
</cp:coreProperties>
</file>