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7184" w14:textId="35E14DA6" w:rsidR="00CD5293" w:rsidRPr="00256CEB" w:rsidRDefault="00031869" w:rsidP="00E50CF2">
      <w:pPr>
        <w:spacing w:after="0"/>
        <w:jc w:val="center"/>
        <w:rPr>
          <w:rFonts w:asciiTheme="minorHAnsi" w:hAnsiTheme="minorHAnsi"/>
          <w:b/>
          <w:sz w:val="28"/>
          <w:szCs w:val="28"/>
        </w:rPr>
      </w:pPr>
      <w:r w:rsidRPr="00256CEB">
        <w:rPr>
          <w:rFonts w:asciiTheme="minorHAnsi" w:hAnsiTheme="minorHAnsi"/>
          <w:b/>
          <w:sz w:val="28"/>
          <w:szCs w:val="28"/>
        </w:rPr>
        <w:t xml:space="preserve">Minimum </w:t>
      </w:r>
      <w:r w:rsidR="00B95067" w:rsidRPr="00256CEB">
        <w:rPr>
          <w:rFonts w:asciiTheme="minorHAnsi" w:hAnsiTheme="minorHAnsi"/>
          <w:b/>
          <w:sz w:val="28"/>
          <w:szCs w:val="28"/>
        </w:rPr>
        <w:t xml:space="preserve">Level </w:t>
      </w:r>
      <w:r w:rsidR="00D45C03" w:rsidRPr="00256CEB">
        <w:rPr>
          <w:rFonts w:asciiTheme="minorHAnsi" w:hAnsiTheme="minorHAnsi"/>
          <w:b/>
          <w:sz w:val="28"/>
          <w:szCs w:val="28"/>
        </w:rPr>
        <w:t>o</w:t>
      </w:r>
      <w:r w:rsidR="00B95067" w:rsidRPr="00256CEB">
        <w:rPr>
          <w:rFonts w:asciiTheme="minorHAnsi" w:hAnsiTheme="minorHAnsi"/>
          <w:b/>
          <w:sz w:val="28"/>
          <w:szCs w:val="28"/>
        </w:rPr>
        <w:t xml:space="preserve">f Effort </w:t>
      </w:r>
      <w:r w:rsidRPr="00256CEB">
        <w:rPr>
          <w:rFonts w:asciiTheme="minorHAnsi" w:hAnsiTheme="minorHAnsi"/>
          <w:b/>
          <w:sz w:val="28"/>
          <w:szCs w:val="28"/>
        </w:rPr>
        <w:t>Standards for CMV Entry-Level Driver Training</w:t>
      </w:r>
    </w:p>
    <w:p w14:paraId="101DBC48" w14:textId="2B78F76C" w:rsidR="00031869" w:rsidRPr="00256CEB" w:rsidRDefault="00B95067" w:rsidP="00E50CF2">
      <w:pPr>
        <w:spacing w:after="0"/>
        <w:jc w:val="center"/>
        <w:rPr>
          <w:rFonts w:asciiTheme="minorHAnsi" w:hAnsiTheme="minorHAnsi"/>
          <w:b/>
          <w:sz w:val="28"/>
          <w:szCs w:val="28"/>
        </w:rPr>
      </w:pPr>
      <w:r w:rsidRPr="00256CEB">
        <w:rPr>
          <w:rFonts w:asciiTheme="minorHAnsi" w:hAnsiTheme="minorHAnsi"/>
          <w:b/>
          <w:sz w:val="28"/>
          <w:szCs w:val="28"/>
        </w:rPr>
        <w:t xml:space="preserve">Three Approaches </w:t>
      </w:r>
    </w:p>
    <w:p w14:paraId="5FCCDC23" w14:textId="10D277B5" w:rsidR="005F6B50" w:rsidRPr="00256CEB" w:rsidRDefault="00E50CF2" w:rsidP="00E50CF2">
      <w:pPr>
        <w:spacing w:after="0"/>
        <w:jc w:val="center"/>
        <w:rPr>
          <w:rFonts w:asciiTheme="minorHAnsi" w:hAnsiTheme="minorHAnsi"/>
          <w:b/>
          <w:sz w:val="36"/>
          <w:szCs w:val="36"/>
        </w:rPr>
      </w:pPr>
      <w:bookmarkStart w:id="0" w:name="_GoBack"/>
      <w:bookmarkEnd w:id="0"/>
      <w:r w:rsidRPr="00256CEB">
        <w:rPr>
          <w:rFonts w:asciiTheme="minorHAnsi" w:hAnsiTheme="minorHAnsi"/>
          <w:b/>
          <w:sz w:val="28"/>
          <w:szCs w:val="28"/>
        </w:rPr>
        <w:t>5/2</w:t>
      </w:r>
      <w:r w:rsidR="0085704D" w:rsidRPr="00256CEB">
        <w:rPr>
          <w:rFonts w:asciiTheme="minorHAnsi" w:hAnsiTheme="minorHAnsi"/>
          <w:b/>
          <w:sz w:val="28"/>
          <w:szCs w:val="28"/>
        </w:rPr>
        <w:t>7</w:t>
      </w:r>
      <w:r w:rsidR="005F6B50" w:rsidRPr="00256CEB">
        <w:rPr>
          <w:rFonts w:asciiTheme="minorHAnsi" w:hAnsiTheme="minorHAnsi"/>
          <w:b/>
          <w:sz w:val="28"/>
          <w:szCs w:val="28"/>
        </w:rPr>
        <w:t>/15</w:t>
      </w:r>
    </w:p>
    <w:p w14:paraId="4A3B97A5" w14:textId="77777777" w:rsidR="001A426D" w:rsidRPr="00256CEB" w:rsidRDefault="00337222" w:rsidP="00277B97">
      <w:pPr>
        <w:spacing w:after="120"/>
        <w:rPr>
          <w:rFonts w:asciiTheme="minorHAnsi" w:hAnsiTheme="minorHAnsi"/>
          <w:b/>
          <w:sz w:val="28"/>
          <w:szCs w:val="28"/>
        </w:rPr>
      </w:pPr>
      <w:r w:rsidRPr="00256CEB">
        <w:rPr>
          <w:rFonts w:asciiTheme="minorHAnsi" w:hAnsiTheme="minorHAnsi"/>
          <w:b/>
          <w:sz w:val="28"/>
          <w:szCs w:val="28"/>
        </w:rPr>
        <w:t>Option A</w:t>
      </w:r>
    </w:p>
    <w:p w14:paraId="6B356CD4" w14:textId="4CC69B51" w:rsidR="008E612E" w:rsidRPr="00F36524" w:rsidRDefault="008531F2" w:rsidP="00277B97">
      <w:pPr>
        <w:spacing w:after="120"/>
        <w:rPr>
          <w:rFonts w:asciiTheme="minorHAnsi" w:hAnsiTheme="minorHAnsi"/>
          <w:szCs w:val="24"/>
        </w:rPr>
      </w:pPr>
      <w:r w:rsidRPr="008531F2">
        <w:rPr>
          <w:rFonts w:asciiTheme="minorHAnsi" w:hAnsiTheme="minorHAnsi"/>
          <w:b/>
          <w:szCs w:val="24"/>
        </w:rPr>
        <w:t xml:space="preserve">Performance only.  </w:t>
      </w:r>
      <w:r w:rsidR="008E612E" w:rsidRPr="00F36524">
        <w:rPr>
          <w:rFonts w:asciiTheme="minorHAnsi" w:hAnsiTheme="minorHAnsi"/>
          <w:szCs w:val="24"/>
        </w:rPr>
        <w:t>Require that each Training Provider, as a condition of its registration as an FMCSA Training Provider</w:t>
      </w:r>
      <w:r w:rsidR="003C29EA" w:rsidRPr="00F36524">
        <w:rPr>
          <w:rFonts w:asciiTheme="minorHAnsi" w:hAnsiTheme="minorHAnsi"/>
          <w:szCs w:val="24"/>
        </w:rPr>
        <w:t>,</w:t>
      </w:r>
      <w:r w:rsidR="008E612E" w:rsidRPr="00F36524">
        <w:rPr>
          <w:rFonts w:asciiTheme="minorHAnsi" w:hAnsiTheme="minorHAnsi"/>
          <w:szCs w:val="24"/>
        </w:rPr>
        <w:t xml:space="preserve"> teach the specified curriculum to all students and administer a knowledge/road/range performance assessment</w:t>
      </w:r>
      <w:r w:rsidR="002B5467" w:rsidRPr="00F36524">
        <w:rPr>
          <w:rFonts w:asciiTheme="minorHAnsi" w:hAnsiTheme="minorHAnsi"/>
          <w:szCs w:val="24"/>
        </w:rPr>
        <w:t xml:space="preserve"> to each student to measure that student’s proficiency in the knowledge/road/range portions of instruction.  </w:t>
      </w:r>
    </w:p>
    <w:p w14:paraId="7B9D03B0" w14:textId="77777777" w:rsidR="00485214" w:rsidRPr="00F36524" w:rsidRDefault="00485214" w:rsidP="00277B97">
      <w:pPr>
        <w:spacing w:after="120"/>
        <w:rPr>
          <w:rFonts w:asciiTheme="minorHAnsi" w:hAnsiTheme="minorHAnsi"/>
          <w:b/>
          <w:sz w:val="28"/>
          <w:szCs w:val="28"/>
        </w:rPr>
      </w:pPr>
      <w:r w:rsidRPr="00F36524">
        <w:rPr>
          <w:rFonts w:asciiTheme="minorHAnsi" w:hAnsiTheme="minorHAnsi"/>
          <w:b/>
          <w:sz w:val="28"/>
          <w:szCs w:val="28"/>
        </w:rPr>
        <w:t xml:space="preserve">Option </w:t>
      </w:r>
      <w:r w:rsidR="00337222" w:rsidRPr="00F36524">
        <w:rPr>
          <w:rFonts w:asciiTheme="minorHAnsi" w:hAnsiTheme="minorHAnsi"/>
          <w:b/>
          <w:sz w:val="28"/>
          <w:szCs w:val="28"/>
        </w:rPr>
        <w:t>B</w:t>
      </w:r>
      <w:r w:rsidRPr="00F36524">
        <w:rPr>
          <w:rFonts w:asciiTheme="minorHAnsi" w:hAnsiTheme="minorHAnsi"/>
          <w:b/>
          <w:sz w:val="28"/>
          <w:szCs w:val="28"/>
        </w:rPr>
        <w:t xml:space="preserve">  </w:t>
      </w:r>
    </w:p>
    <w:p w14:paraId="279D587C" w14:textId="0F7C73B8" w:rsidR="00277B97" w:rsidRPr="00F36524" w:rsidRDefault="008531F2" w:rsidP="00277B97">
      <w:pPr>
        <w:spacing w:after="120"/>
        <w:rPr>
          <w:rFonts w:asciiTheme="minorHAnsi" w:hAnsiTheme="minorHAnsi"/>
        </w:rPr>
      </w:pPr>
      <w:r w:rsidRPr="008531F2">
        <w:rPr>
          <w:rFonts w:asciiTheme="minorHAnsi" w:hAnsiTheme="minorHAnsi"/>
          <w:b/>
        </w:rPr>
        <w:t>Hybrid Performance and Level of Effort Specification.</w:t>
      </w:r>
      <w:r>
        <w:rPr>
          <w:rFonts w:asciiTheme="minorHAnsi" w:hAnsiTheme="minorHAnsi"/>
        </w:rPr>
        <w:t xml:space="preserve">  Stipulate that o</w:t>
      </w:r>
      <w:r w:rsidR="00277B97" w:rsidRPr="00F36524">
        <w:rPr>
          <w:rFonts w:asciiTheme="minorHAnsi" w:hAnsiTheme="minorHAnsi"/>
        </w:rPr>
        <w:t xml:space="preserve">ff-Road/Range training shall consist of a minimum of </w:t>
      </w:r>
      <w:r w:rsidR="00277B97" w:rsidRPr="00E73B1C">
        <w:rPr>
          <w:rFonts w:asciiTheme="minorHAnsi" w:hAnsiTheme="minorHAnsi"/>
          <w:b/>
          <w:i/>
        </w:rPr>
        <w:t>[</w:t>
      </w:r>
      <w:r w:rsidR="00E73B1C" w:rsidRPr="00E73B1C">
        <w:rPr>
          <w:rFonts w:asciiTheme="minorHAnsi" w:hAnsiTheme="minorHAnsi"/>
          <w:b/>
          <w:i/>
        </w:rPr>
        <w:t>x</w:t>
      </w:r>
      <w:r w:rsidR="00277B97" w:rsidRPr="00E73B1C">
        <w:rPr>
          <w:rFonts w:asciiTheme="minorHAnsi" w:hAnsiTheme="minorHAnsi"/>
          <w:b/>
          <w:i/>
        </w:rPr>
        <w:t>]</w:t>
      </w:r>
      <w:r w:rsidR="00277B97" w:rsidRPr="00F36524">
        <w:rPr>
          <w:rFonts w:asciiTheme="minorHAnsi" w:hAnsiTheme="minorHAnsi"/>
          <w:b/>
        </w:rPr>
        <w:t xml:space="preserve"> </w:t>
      </w:r>
      <w:r w:rsidR="00277B97" w:rsidRPr="00F36524">
        <w:rPr>
          <w:rFonts w:asciiTheme="minorHAnsi" w:hAnsiTheme="minorHAnsi"/>
        </w:rPr>
        <w:t xml:space="preserve">of skills training in a vehicle of the type and class for which the student will be licensed.  The exercises completed shall be based on the skills described in the </w:t>
      </w:r>
      <w:r w:rsidR="00E73B1C">
        <w:rPr>
          <w:rFonts w:asciiTheme="minorHAnsi" w:hAnsiTheme="minorHAnsi"/>
        </w:rPr>
        <w:t xml:space="preserve">road and </w:t>
      </w:r>
      <w:r w:rsidR="00277B97" w:rsidRPr="00F36524">
        <w:rPr>
          <w:rFonts w:asciiTheme="minorHAnsi" w:hAnsiTheme="minorHAnsi"/>
        </w:rPr>
        <w:t>range portion of the curriculum standards.</w:t>
      </w:r>
    </w:p>
    <w:p w14:paraId="5A58623D" w14:textId="6ACF4537" w:rsidR="00277B97" w:rsidRPr="00F36524" w:rsidRDefault="00277B97" w:rsidP="00277B97">
      <w:pPr>
        <w:spacing w:after="120"/>
        <w:rPr>
          <w:rFonts w:asciiTheme="minorHAnsi" w:hAnsiTheme="minorHAnsi"/>
          <w:bCs/>
          <w:color w:val="555555"/>
          <w:shd w:val="clear" w:color="auto" w:fill="FFFF00"/>
        </w:rPr>
      </w:pPr>
      <w:r w:rsidRPr="00F36524">
        <w:rPr>
          <w:rFonts w:asciiTheme="minorHAnsi" w:hAnsiTheme="minorHAnsi"/>
        </w:rPr>
        <w:t>During Off</w:t>
      </w:r>
      <w:r w:rsidR="00E73B1C">
        <w:rPr>
          <w:rFonts w:asciiTheme="minorHAnsi" w:hAnsiTheme="minorHAnsi"/>
        </w:rPr>
        <w:t>-</w:t>
      </w:r>
      <w:r w:rsidRPr="00F36524">
        <w:rPr>
          <w:rFonts w:asciiTheme="minorHAnsi" w:hAnsiTheme="minorHAnsi"/>
        </w:rPr>
        <w:t>Road/Range exercises, trainees shall be required to demonstrate the skills presented in the Range portion of the FMCSA required Core Curriculum including, but not limited to:</w:t>
      </w:r>
    </w:p>
    <w:tbl>
      <w:tblPr>
        <w:tblStyle w:val="TableGrid"/>
        <w:tblW w:w="0" w:type="auto"/>
        <w:tblLook w:val="04A0" w:firstRow="1" w:lastRow="0" w:firstColumn="1" w:lastColumn="0" w:noHBand="0" w:noVBand="1"/>
      </w:tblPr>
      <w:tblGrid>
        <w:gridCol w:w="3178"/>
        <w:gridCol w:w="3086"/>
        <w:gridCol w:w="3086"/>
      </w:tblGrid>
      <w:tr w:rsidR="00277B97" w:rsidRPr="00F36524" w14:paraId="6ED17A24" w14:textId="77777777" w:rsidTr="00FD5735">
        <w:tc>
          <w:tcPr>
            <w:tcW w:w="3178" w:type="dxa"/>
          </w:tcPr>
          <w:p w14:paraId="0BBDAC29" w14:textId="77777777" w:rsidR="00277B97" w:rsidRPr="00F36524" w:rsidRDefault="00277B97" w:rsidP="00277B97">
            <w:pPr>
              <w:pStyle w:val="ListParagraph"/>
              <w:numPr>
                <w:ilvl w:val="0"/>
                <w:numId w:val="2"/>
              </w:numPr>
              <w:spacing w:after="120"/>
              <w:ind w:left="0" w:firstLine="0"/>
            </w:pPr>
            <w:r w:rsidRPr="00F36524">
              <w:t>Vehicle Inspection</w:t>
            </w:r>
          </w:p>
        </w:tc>
        <w:tc>
          <w:tcPr>
            <w:tcW w:w="3086" w:type="dxa"/>
          </w:tcPr>
          <w:p w14:paraId="068246E3" w14:textId="77777777" w:rsidR="00277B97" w:rsidRPr="00F36524" w:rsidRDefault="00277B97" w:rsidP="00277B97">
            <w:pPr>
              <w:pStyle w:val="ListParagraph"/>
              <w:numPr>
                <w:ilvl w:val="0"/>
                <w:numId w:val="2"/>
              </w:numPr>
              <w:spacing w:after="120"/>
              <w:ind w:left="0" w:firstLine="0"/>
            </w:pPr>
            <w:r w:rsidRPr="00F36524">
              <w:t>Straight Line Backing</w:t>
            </w:r>
          </w:p>
        </w:tc>
        <w:tc>
          <w:tcPr>
            <w:tcW w:w="3086" w:type="dxa"/>
          </w:tcPr>
          <w:p w14:paraId="4EE62976" w14:textId="77777777" w:rsidR="00277B97" w:rsidRPr="00F36524" w:rsidRDefault="00277B97" w:rsidP="00277B97">
            <w:pPr>
              <w:pStyle w:val="ListParagraph"/>
              <w:numPr>
                <w:ilvl w:val="0"/>
                <w:numId w:val="2"/>
              </w:numPr>
              <w:spacing w:after="120"/>
              <w:ind w:left="0" w:firstLine="0"/>
            </w:pPr>
            <w:r w:rsidRPr="00F36524">
              <w:t>45 &amp; 90 Degree Alley Dock Backing</w:t>
            </w:r>
          </w:p>
        </w:tc>
      </w:tr>
      <w:tr w:rsidR="00277B97" w:rsidRPr="00F36524" w14:paraId="31E13998" w14:textId="77777777" w:rsidTr="00FD5735">
        <w:tc>
          <w:tcPr>
            <w:tcW w:w="3178" w:type="dxa"/>
          </w:tcPr>
          <w:p w14:paraId="7547B4F4" w14:textId="77777777" w:rsidR="00277B97" w:rsidRPr="00F36524" w:rsidRDefault="00277B97" w:rsidP="00277B97">
            <w:pPr>
              <w:pStyle w:val="ListParagraph"/>
              <w:numPr>
                <w:ilvl w:val="0"/>
                <w:numId w:val="2"/>
              </w:numPr>
              <w:spacing w:after="120"/>
              <w:ind w:left="0" w:firstLine="0"/>
            </w:pPr>
            <w:r w:rsidRPr="00F36524">
              <w:t>Off-Set-Backing</w:t>
            </w:r>
          </w:p>
        </w:tc>
        <w:tc>
          <w:tcPr>
            <w:tcW w:w="3086" w:type="dxa"/>
          </w:tcPr>
          <w:p w14:paraId="5AF5FAD6" w14:textId="77777777" w:rsidR="00277B97" w:rsidRPr="00F36524" w:rsidRDefault="00277B97" w:rsidP="00277B97">
            <w:pPr>
              <w:pStyle w:val="ListParagraph"/>
              <w:numPr>
                <w:ilvl w:val="0"/>
                <w:numId w:val="2"/>
              </w:numPr>
              <w:spacing w:after="120"/>
              <w:ind w:left="0" w:firstLine="0"/>
            </w:pPr>
            <w:r w:rsidRPr="00F36524">
              <w:t>Parallel Parking Blind Side</w:t>
            </w:r>
          </w:p>
        </w:tc>
        <w:tc>
          <w:tcPr>
            <w:tcW w:w="3086" w:type="dxa"/>
          </w:tcPr>
          <w:p w14:paraId="29A4C9DF" w14:textId="77777777" w:rsidR="00277B97" w:rsidRPr="00F36524" w:rsidRDefault="00277B97" w:rsidP="00277B97">
            <w:pPr>
              <w:pStyle w:val="ListParagraph"/>
              <w:numPr>
                <w:ilvl w:val="0"/>
                <w:numId w:val="2"/>
              </w:numPr>
              <w:spacing w:after="120"/>
              <w:ind w:left="0" w:firstLine="0"/>
            </w:pPr>
            <w:r w:rsidRPr="00F36524">
              <w:t>Parallel Parking Sight Side</w:t>
            </w:r>
          </w:p>
        </w:tc>
      </w:tr>
      <w:tr w:rsidR="00277B97" w:rsidRPr="00F36524" w14:paraId="77E1C099" w14:textId="77777777" w:rsidTr="00FD5735">
        <w:tc>
          <w:tcPr>
            <w:tcW w:w="3178" w:type="dxa"/>
          </w:tcPr>
          <w:p w14:paraId="286B3DEF" w14:textId="77777777" w:rsidR="00277B97" w:rsidRPr="00F36524" w:rsidRDefault="00277B97" w:rsidP="00277B97">
            <w:pPr>
              <w:pStyle w:val="ListParagraph"/>
              <w:numPr>
                <w:ilvl w:val="0"/>
                <w:numId w:val="2"/>
              </w:numPr>
              <w:spacing w:after="120"/>
              <w:ind w:left="0" w:firstLine="0"/>
            </w:pPr>
            <w:r w:rsidRPr="00F36524">
              <w:t>Coupling/Uncoupling*</w:t>
            </w:r>
          </w:p>
        </w:tc>
        <w:tc>
          <w:tcPr>
            <w:tcW w:w="3086" w:type="dxa"/>
          </w:tcPr>
          <w:p w14:paraId="3533B8C4" w14:textId="77777777" w:rsidR="00277B97" w:rsidRPr="00F36524" w:rsidRDefault="00277B97" w:rsidP="00277B97">
            <w:pPr>
              <w:pStyle w:val="ListParagraph"/>
              <w:numPr>
                <w:ilvl w:val="0"/>
                <w:numId w:val="2"/>
              </w:numPr>
              <w:spacing w:after="120"/>
              <w:ind w:left="0" w:firstLine="0"/>
            </w:pPr>
            <w:r w:rsidRPr="00F36524">
              <w:t>Turning Left &amp; Right</w:t>
            </w:r>
          </w:p>
        </w:tc>
        <w:tc>
          <w:tcPr>
            <w:tcW w:w="3086" w:type="dxa"/>
          </w:tcPr>
          <w:p w14:paraId="1C4400DC" w14:textId="77777777" w:rsidR="00277B97" w:rsidRPr="00F36524" w:rsidRDefault="00277B97" w:rsidP="00277B97">
            <w:pPr>
              <w:pStyle w:val="ListParagraph"/>
              <w:numPr>
                <w:ilvl w:val="0"/>
                <w:numId w:val="2"/>
              </w:numPr>
              <w:spacing w:after="120"/>
              <w:ind w:left="0" w:firstLine="0"/>
            </w:pPr>
            <w:r w:rsidRPr="00F36524">
              <w:t>Shifting</w:t>
            </w:r>
          </w:p>
        </w:tc>
      </w:tr>
    </w:tbl>
    <w:p w14:paraId="587F7D17" w14:textId="77777777" w:rsidR="00277B97" w:rsidRPr="00F36524" w:rsidRDefault="00277B97" w:rsidP="00277B97">
      <w:pPr>
        <w:spacing w:after="120"/>
        <w:rPr>
          <w:rFonts w:asciiTheme="minorHAnsi" w:hAnsiTheme="minorHAnsi"/>
        </w:rPr>
      </w:pPr>
    </w:p>
    <w:p w14:paraId="2DEECDD9" w14:textId="41398C41" w:rsidR="00277B97" w:rsidRPr="00F36524" w:rsidRDefault="00277B97" w:rsidP="00277B97">
      <w:pPr>
        <w:spacing w:after="120"/>
        <w:rPr>
          <w:rFonts w:asciiTheme="minorHAnsi" w:hAnsiTheme="minorHAnsi"/>
          <w:bCs/>
          <w:color w:val="555555"/>
          <w:shd w:val="clear" w:color="auto" w:fill="FFFF00"/>
        </w:rPr>
      </w:pPr>
      <w:r w:rsidRPr="00F36524">
        <w:rPr>
          <w:rFonts w:asciiTheme="minorHAnsi" w:hAnsiTheme="minorHAnsi"/>
        </w:rPr>
        <w:t xml:space="preserve">On-Road training shall consist of a minimum of </w:t>
      </w:r>
      <w:r w:rsidRPr="00F36524">
        <w:rPr>
          <w:rFonts w:asciiTheme="minorHAnsi" w:hAnsiTheme="minorHAnsi"/>
          <w:b/>
          <w:i/>
        </w:rPr>
        <w:t>[</w:t>
      </w:r>
      <w:r w:rsidR="00E73B1C">
        <w:rPr>
          <w:rFonts w:asciiTheme="minorHAnsi" w:hAnsiTheme="minorHAnsi"/>
          <w:b/>
          <w:i/>
        </w:rPr>
        <w:t>y</w:t>
      </w:r>
      <w:r w:rsidRPr="00F36524">
        <w:rPr>
          <w:rFonts w:asciiTheme="minorHAnsi" w:hAnsiTheme="minorHAnsi"/>
          <w:b/>
        </w:rPr>
        <w:t>]</w:t>
      </w:r>
      <w:r w:rsidRPr="00F36524">
        <w:rPr>
          <w:rFonts w:asciiTheme="minorHAnsi" w:hAnsiTheme="minorHAnsi"/>
        </w:rPr>
        <w:t xml:space="preserve"> road trips in a vehicle of the type and class for which the student will be licensed, and shall average not less than </w:t>
      </w:r>
      <w:r w:rsidR="00E73B1C">
        <w:rPr>
          <w:rFonts w:asciiTheme="minorHAnsi" w:hAnsiTheme="minorHAnsi"/>
        </w:rPr>
        <w:t xml:space="preserve">50 minutes </w:t>
      </w:r>
      <w:r w:rsidRPr="00F36524">
        <w:rPr>
          <w:rFonts w:asciiTheme="minorHAnsi" w:hAnsiTheme="minorHAnsi"/>
        </w:rPr>
        <w:t xml:space="preserve">in duration. </w:t>
      </w:r>
    </w:p>
    <w:p w14:paraId="3D5BC64A" w14:textId="77777777" w:rsidR="00277B97" w:rsidRPr="00F36524" w:rsidRDefault="00277B97" w:rsidP="00277B97">
      <w:pPr>
        <w:spacing w:after="120"/>
        <w:rPr>
          <w:rFonts w:asciiTheme="minorHAnsi" w:hAnsiTheme="minorHAnsi"/>
        </w:rPr>
      </w:pPr>
      <w:r w:rsidRPr="00F36524">
        <w:rPr>
          <w:rFonts w:asciiTheme="minorHAnsi" w:hAnsiTheme="minorHAnsi"/>
        </w:rPr>
        <w:t>During the On-Road training trips, trainees shall be required to demonstrate the driving skills presented in the theory portion of the FMCSA required Core Curriculum along with skills required in the BTW/Road. These skills include but are not limited to:</w:t>
      </w:r>
    </w:p>
    <w:tbl>
      <w:tblPr>
        <w:tblStyle w:val="TableGrid"/>
        <w:tblW w:w="9445" w:type="dxa"/>
        <w:tblLook w:val="04A0" w:firstRow="1" w:lastRow="0" w:firstColumn="1" w:lastColumn="0" w:noHBand="0" w:noVBand="1"/>
      </w:tblPr>
      <w:tblGrid>
        <w:gridCol w:w="3238"/>
        <w:gridCol w:w="3117"/>
        <w:gridCol w:w="3090"/>
      </w:tblGrid>
      <w:tr w:rsidR="00277B97" w:rsidRPr="00F36524" w14:paraId="15D26884" w14:textId="77777777" w:rsidTr="00256CEB">
        <w:tc>
          <w:tcPr>
            <w:tcW w:w="3238" w:type="dxa"/>
          </w:tcPr>
          <w:p w14:paraId="04D2D12A" w14:textId="77777777" w:rsidR="00277B97" w:rsidRPr="00F36524" w:rsidRDefault="00277B97" w:rsidP="00277B97">
            <w:pPr>
              <w:pStyle w:val="ListParagraph"/>
              <w:numPr>
                <w:ilvl w:val="0"/>
                <w:numId w:val="2"/>
              </w:numPr>
              <w:spacing w:after="120"/>
              <w:ind w:left="0" w:firstLine="0"/>
            </w:pPr>
            <w:r w:rsidRPr="00F36524">
              <w:t>Pre/Post trip Inspection*</w:t>
            </w:r>
          </w:p>
        </w:tc>
        <w:tc>
          <w:tcPr>
            <w:tcW w:w="3183" w:type="dxa"/>
          </w:tcPr>
          <w:p w14:paraId="26AEE84A" w14:textId="77777777" w:rsidR="00277B97" w:rsidRPr="00F36524" w:rsidRDefault="00277B97" w:rsidP="00277B97">
            <w:pPr>
              <w:pStyle w:val="ListParagraph"/>
              <w:numPr>
                <w:ilvl w:val="0"/>
                <w:numId w:val="2"/>
              </w:numPr>
              <w:spacing w:after="120"/>
              <w:ind w:left="0" w:firstLine="0"/>
            </w:pPr>
            <w:r w:rsidRPr="00F36524">
              <w:t>Coupling/Uncoupling*</w:t>
            </w:r>
          </w:p>
        </w:tc>
        <w:tc>
          <w:tcPr>
            <w:tcW w:w="3024" w:type="dxa"/>
          </w:tcPr>
          <w:p w14:paraId="1F1222EC" w14:textId="77777777" w:rsidR="00277B97" w:rsidRPr="00F36524" w:rsidRDefault="00277B97" w:rsidP="00277B97">
            <w:pPr>
              <w:pStyle w:val="ListParagraph"/>
              <w:numPr>
                <w:ilvl w:val="0"/>
                <w:numId w:val="2"/>
              </w:numPr>
              <w:spacing w:after="120"/>
              <w:ind w:left="0" w:firstLine="0"/>
            </w:pPr>
            <w:r w:rsidRPr="00F36524">
              <w:t>Backing/Docking*</w:t>
            </w:r>
          </w:p>
        </w:tc>
      </w:tr>
      <w:tr w:rsidR="00277B97" w:rsidRPr="00F36524" w14:paraId="3D624680" w14:textId="77777777" w:rsidTr="00256CEB">
        <w:tc>
          <w:tcPr>
            <w:tcW w:w="3238" w:type="dxa"/>
          </w:tcPr>
          <w:p w14:paraId="44004CF2" w14:textId="77777777" w:rsidR="00277B97" w:rsidRPr="00F36524" w:rsidRDefault="00277B97" w:rsidP="00277B97">
            <w:pPr>
              <w:pStyle w:val="ListParagraph"/>
              <w:numPr>
                <w:ilvl w:val="0"/>
                <w:numId w:val="2"/>
              </w:numPr>
              <w:spacing w:after="120"/>
              <w:ind w:left="0" w:firstLine="0"/>
            </w:pPr>
            <w:r w:rsidRPr="00F36524">
              <w:t>Vehicle Controls</w:t>
            </w:r>
          </w:p>
        </w:tc>
        <w:tc>
          <w:tcPr>
            <w:tcW w:w="3183" w:type="dxa"/>
          </w:tcPr>
          <w:p w14:paraId="5A94B435" w14:textId="77777777" w:rsidR="00277B97" w:rsidRPr="00F36524" w:rsidRDefault="00277B97" w:rsidP="00277B97">
            <w:pPr>
              <w:pStyle w:val="ListParagraph"/>
              <w:numPr>
                <w:ilvl w:val="0"/>
                <w:numId w:val="2"/>
              </w:numPr>
              <w:spacing w:after="120"/>
              <w:ind w:left="0" w:firstLine="0"/>
            </w:pPr>
            <w:r w:rsidRPr="00F36524">
              <w:t>Left Turns</w:t>
            </w:r>
          </w:p>
        </w:tc>
        <w:tc>
          <w:tcPr>
            <w:tcW w:w="3024" w:type="dxa"/>
          </w:tcPr>
          <w:p w14:paraId="15D23C5C" w14:textId="77777777" w:rsidR="00277B97" w:rsidRPr="00F36524" w:rsidRDefault="00277B97" w:rsidP="00277B97">
            <w:pPr>
              <w:pStyle w:val="ListParagraph"/>
              <w:numPr>
                <w:ilvl w:val="0"/>
                <w:numId w:val="2"/>
              </w:numPr>
              <w:spacing w:after="120"/>
              <w:ind w:left="0" w:firstLine="0"/>
            </w:pPr>
            <w:r w:rsidRPr="00F36524">
              <w:t>Right Turns</w:t>
            </w:r>
          </w:p>
        </w:tc>
      </w:tr>
      <w:tr w:rsidR="00277B97" w:rsidRPr="00F36524" w14:paraId="148E5089" w14:textId="77777777" w:rsidTr="00256CEB">
        <w:tc>
          <w:tcPr>
            <w:tcW w:w="3238" w:type="dxa"/>
          </w:tcPr>
          <w:p w14:paraId="7E37755D" w14:textId="77777777" w:rsidR="00277B97" w:rsidRPr="00F36524" w:rsidRDefault="00277B97" w:rsidP="00277B97">
            <w:pPr>
              <w:pStyle w:val="ListParagraph"/>
              <w:numPr>
                <w:ilvl w:val="0"/>
                <w:numId w:val="2"/>
              </w:numPr>
              <w:spacing w:after="120"/>
              <w:ind w:left="0" w:firstLine="0"/>
            </w:pPr>
            <w:r w:rsidRPr="00F36524">
              <w:t>Lane Changing</w:t>
            </w:r>
          </w:p>
        </w:tc>
        <w:tc>
          <w:tcPr>
            <w:tcW w:w="3183" w:type="dxa"/>
          </w:tcPr>
          <w:p w14:paraId="309E5AF6" w14:textId="77777777" w:rsidR="00277B97" w:rsidRPr="00F36524" w:rsidRDefault="00277B97" w:rsidP="00277B97">
            <w:pPr>
              <w:pStyle w:val="ListParagraph"/>
              <w:numPr>
                <w:ilvl w:val="0"/>
                <w:numId w:val="2"/>
              </w:numPr>
              <w:spacing w:after="120"/>
              <w:ind w:left="0" w:firstLine="0"/>
            </w:pPr>
            <w:r w:rsidRPr="00F36524">
              <w:t>High Speed Curves</w:t>
            </w:r>
          </w:p>
        </w:tc>
        <w:tc>
          <w:tcPr>
            <w:tcW w:w="3024" w:type="dxa"/>
          </w:tcPr>
          <w:p w14:paraId="461451AE" w14:textId="474045AF" w:rsidR="00277B97" w:rsidRPr="00F36524" w:rsidRDefault="00277B97" w:rsidP="00277B97">
            <w:pPr>
              <w:pStyle w:val="ListParagraph"/>
              <w:numPr>
                <w:ilvl w:val="0"/>
                <w:numId w:val="2"/>
              </w:numPr>
              <w:spacing w:after="120"/>
              <w:ind w:left="0" w:firstLine="0"/>
            </w:pPr>
            <w:r w:rsidRPr="00F36524">
              <w:t>Shifting</w:t>
            </w:r>
            <w:r w:rsidR="00256CEB">
              <w:t>/</w:t>
            </w:r>
            <w:r w:rsidRPr="00F36524">
              <w:t>Transmission**</w:t>
            </w:r>
          </w:p>
        </w:tc>
      </w:tr>
      <w:tr w:rsidR="00277B97" w:rsidRPr="00F36524" w14:paraId="651C3672" w14:textId="77777777" w:rsidTr="00256CEB">
        <w:tc>
          <w:tcPr>
            <w:tcW w:w="3238" w:type="dxa"/>
          </w:tcPr>
          <w:p w14:paraId="32B466D2" w14:textId="77777777" w:rsidR="00277B97" w:rsidRPr="00F36524" w:rsidRDefault="00277B97" w:rsidP="00277B97">
            <w:pPr>
              <w:pStyle w:val="ListParagraph"/>
              <w:numPr>
                <w:ilvl w:val="0"/>
                <w:numId w:val="2"/>
              </w:numPr>
              <w:spacing w:after="120"/>
              <w:ind w:left="0" w:firstLine="0"/>
            </w:pPr>
            <w:r w:rsidRPr="00F36524">
              <w:t>Communication/Signaling</w:t>
            </w:r>
          </w:p>
        </w:tc>
        <w:tc>
          <w:tcPr>
            <w:tcW w:w="3183" w:type="dxa"/>
          </w:tcPr>
          <w:p w14:paraId="4DD951F7" w14:textId="77777777" w:rsidR="00277B97" w:rsidRPr="00F36524" w:rsidRDefault="00277B97" w:rsidP="00277B97">
            <w:pPr>
              <w:pStyle w:val="ListParagraph"/>
              <w:numPr>
                <w:ilvl w:val="0"/>
                <w:numId w:val="2"/>
              </w:numPr>
              <w:spacing w:after="120"/>
              <w:ind w:left="0" w:firstLine="0"/>
            </w:pPr>
            <w:r w:rsidRPr="00F36524">
              <w:t>Hazard Perception</w:t>
            </w:r>
          </w:p>
        </w:tc>
        <w:tc>
          <w:tcPr>
            <w:tcW w:w="3024" w:type="dxa"/>
          </w:tcPr>
          <w:p w14:paraId="252A5C1B" w14:textId="77777777" w:rsidR="00277B97" w:rsidRPr="00F36524" w:rsidRDefault="00277B97" w:rsidP="00277B97">
            <w:pPr>
              <w:pStyle w:val="ListParagraph"/>
              <w:numPr>
                <w:ilvl w:val="0"/>
                <w:numId w:val="2"/>
              </w:numPr>
              <w:spacing w:after="120"/>
              <w:ind w:left="0" w:firstLine="0"/>
            </w:pPr>
            <w:r w:rsidRPr="00F36524">
              <w:t>Railroad Crossing</w:t>
            </w:r>
          </w:p>
        </w:tc>
      </w:tr>
      <w:tr w:rsidR="00277B97" w:rsidRPr="00F36524" w14:paraId="42FB5E5A" w14:textId="77777777" w:rsidTr="00256CEB">
        <w:tc>
          <w:tcPr>
            <w:tcW w:w="3238" w:type="dxa"/>
          </w:tcPr>
          <w:p w14:paraId="0661ADED" w14:textId="77777777" w:rsidR="00277B97" w:rsidRPr="00F36524" w:rsidRDefault="00277B97" w:rsidP="00277B97">
            <w:pPr>
              <w:pStyle w:val="ListParagraph"/>
              <w:numPr>
                <w:ilvl w:val="0"/>
                <w:numId w:val="2"/>
              </w:numPr>
              <w:spacing w:after="120"/>
              <w:ind w:left="0" w:firstLine="0"/>
            </w:pPr>
            <w:r w:rsidRPr="00F36524">
              <w:t>Night Operation**</w:t>
            </w:r>
          </w:p>
        </w:tc>
        <w:tc>
          <w:tcPr>
            <w:tcW w:w="3183" w:type="dxa"/>
          </w:tcPr>
          <w:p w14:paraId="6C5A0FE6" w14:textId="03080018" w:rsidR="00277B97" w:rsidRPr="00F36524" w:rsidRDefault="00277B97" w:rsidP="00277B97">
            <w:pPr>
              <w:pStyle w:val="ListParagraph"/>
              <w:numPr>
                <w:ilvl w:val="0"/>
                <w:numId w:val="2"/>
              </w:numPr>
              <w:spacing w:after="120"/>
              <w:ind w:left="0" w:firstLine="0"/>
            </w:pPr>
            <w:r w:rsidRPr="00F36524">
              <w:t>Extreme Driving Conditions</w:t>
            </w:r>
            <w:r w:rsidR="00256CEB">
              <w:t>**</w:t>
            </w:r>
          </w:p>
        </w:tc>
        <w:tc>
          <w:tcPr>
            <w:tcW w:w="3024" w:type="dxa"/>
          </w:tcPr>
          <w:p w14:paraId="5620CA3D" w14:textId="77777777" w:rsidR="00277B97" w:rsidRPr="00F36524" w:rsidRDefault="00277B97" w:rsidP="00277B97">
            <w:pPr>
              <w:pStyle w:val="ListParagraph"/>
              <w:numPr>
                <w:ilvl w:val="0"/>
                <w:numId w:val="2"/>
              </w:numPr>
              <w:spacing w:after="120"/>
              <w:ind w:left="0" w:firstLine="0"/>
            </w:pPr>
            <w:r w:rsidRPr="00F36524">
              <w:t>Visual Searching</w:t>
            </w:r>
          </w:p>
        </w:tc>
      </w:tr>
      <w:tr w:rsidR="00277B97" w:rsidRPr="00F36524" w14:paraId="615B2C94" w14:textId="77777777" w:rsidTr="00256CEB">
        <w:tc>
          <w:tcPr>
            <w:tcW w:w="3238" w:type="dxa"/>
          </w:tcPr>
          <w:p w14:paraId="405F7484" w14:textId="77777777" w:rsidR="00277B97" w:rsidRPr="00F36524" w:rsidRDefault="00277B97" w:rsidP="00277B97">
            <w:pPr>
              <w:pStyle w:val="ListParagraph"/>
              <w:numPr>
                <w:ilvl w:val="0"/>
                <w:numId w:val="2"/>
              </w:numPr>
              <w:spacing w:after="120"/>
              <w:ind w:left="0" w:firstLine="0"/>
            </w:pPr>
            <w:r w:rsidRPr="00F36524">
              <w:t>Speed and Space Management</w:t>
            </w:r>
          </w:p>
        </w:tc>
        <w:tc>
          <w:tcPr>
            <w:tcW w:w="3183" w:type="dxa"/>
          </w:tcPr>
          <w:p w14:paraId="2905D348" w14:textId="77777777" w:rsidR="00277B97" w:rsidRPr="00F36524" w:rsidRDefault="00277B97" w:rsidP="00277B97">
            <w:pPr>
              <w:pStyle w:val="ListParagraph"/>
              <w:numPr>
                <w:ilvl w:val="0"/>
                <w:numId w:val="2"/>
              </w:numPr>
              <w:spacing w:after="120"/>
              <w:ind w:left="0" w:firstLine="0"/>
            </w:pPr>
            <w:r w:rsidRPr="00F36524">
              <w:t>Safe Driver Behavior</w:t>
            </w:r>
          </w:p>
        </w:tc>
        <w:tc>
          <w:tcPr>
            <w:tcW w:w="3024" w:type="dxa"/>
          </w:tcPr>
          <w:p w14:paraId="5F873723" w14:textId="77777777" w:rsidR="00277B97" w:rsidRPr="00F36524" w:rsidRDefault="00277B97" w:rsidP="00277B97">
            <w:pPr>
              <w:pStyle w:val="ListParagraph"/>
              <w:numPr>
                <w:ilvl w:val="0"/>
                <w:numId w:val="2"/>
              </w:numPr>
              <w:spacing w:after="120"/>
              <w:ind w:left="0" w:firstLine="0"/>
            </w:pPr>
            <w:r w:rsidRPr="00F36524">
              <w:t>Hours of Service</w:t>
            </w:r>
          </w:p>
        </w:tc>
      </w:tr>
    </w:tbl>
    <w:p w14:paraId="01CA1511" w14:textId="77777777" w:rsidR="00277B97" w:rsidRPr="00F36524" w:rsidRDefault="00277B97" w:rsidP="00277B97">
      <w:pPr>
        <w:spacing w:after="120"/>
        <w:rPr>
          <w:rFonts w:asciiTheme="minorHAnsi" w:hAnsiTheme="minorHAnsi"/>
        </w:rPr>
      </w:pPr>
    </w:p>
    <w:p w14:paraId="4096E4D9" w14:textId="77777777" w:rsidR="00277B97" w:rsidRPr="00F36524" w:rsidRDefault="00277B97" w:rsidP="00277B97">
      <w:pPr>
        <w:spacing w:after="120"/>
        <w:rPr>
          <w:rFonts w:asciiTheme="minorHAnsi" w:hAnsiTheme="minorHAnsi"/>
        </w:rPr>
      </w:pPr>
      <w:r w:rsidRPr="00F36524">
        <w:rPr>
          <w:rFonts w:asciiTheme="minorHAnsi" w:hAnsiTheme="minorHAnsi"/>
        </w:rPr>
        <w:lastRenderedPageBreak/>
        <w:t>Documentation of On-Road Training shall/may consist of an On-Road training report indicating the skills demonstrated during each trip.</w:t>
      </w:r>
    </w:p>
    <w:p w14:paraId="77D63119" w14:textId="77777777" w:rsidR="00277B97" w:rsidRPr="00F36524" w:rsidRDefault="00277B97" w:rsidP="00277B97">
      <w:pPr>
        <w:spacing w:after="120"/>
        <w:rPr>
          <w:rFonts w:asciiTheme="minorHAnsi" w:hAnsiTheme="minorHAnsi"/>
        </w:rPr>
      </w:pPr>
      <w:r w:rsidRPr="00F36524">
        <w:rPr>
          <w:rFonts w:asciiTheme="minorHAnsi" w:hAnsiTheme="minorHAnsi"/>
        </w:rPr>
        <w:t>*Denotes skill used to verify knowledge learned in off road/range. If same Off-Road training vehicle is used for On-Road training, pre-trip inspection in Off-Road will qualify.</w:t>
      </w:r>
    </w:p>
    <w:p w14:paraId="6F267BDF" w14:textId="7639FD93" w:rsidR="00277B97" w:rsidRPr="00F36524" w:rsidRDefault="00277B97" w:rsidP="00277B97">
      <w:pPr>
        <w:spacing w:after="120"/>
        <w:rPr>
          <w:rFonts w:asciiTheme="minorHAnsi" w:hAnsiTheme="minorHAnsi"/>
        </w:rPr>
      </w:pPr>
      <w:r w:rsidRPr="00F36524">
        <w:rPr>
          <w:rFonts w:asciiTheme="minorHAnsi" w:hAnsiTheme="minorHAnsi"/>
        </w:rPr>
        <w:t xml:space="preserve">**Denotes </w:t>
      </w:r>
      <w:r w:rsidR="008F26F1">
        <w:rPr>
          <w:rFonts w:asciiTheme="minorHAnsi" w:hAnsiTheme="minorHAnsi"/>
        </w:rPr>
        <w:t xml:space="preserve">that </w:t>
      </w:r>
      <w:r w:rsidRPr="00F36524">
        <w:rPr>
          <w:rFonts w:asciiTheme="minorHAnsi" w:hAnsiTheme="minorHAnsi"/>
        </w:rPr>
        <w:t xml:space="preserve">individual </w:t>
      </w:r>
      <w:r w:rsidR="008F26F1">
        <w:rPr>
          <w:rFonts w:asciiTheme="minorHAnsi" w:hAnsiTheme="minorHAnsi"/>
        </w:rPr>
        <w:t xml:space="preserve">demonstration </w:t>
      </w:r>
      <w:r w:rsidRPr="00F36524">
        <w:rPr>
          <w:rFonts w:asciiTheme="minorHAnsi" w:hAnsiTheme="minorHAnsi"/>
        </w:rPr>
        <w:t xml:space="preserve">requirements </w:t>
      </w:r>
      <w:r w:rsidR="008F26F1">
        <w:rPr>
          <w:rFonts w:asciiTheme="minorHAnsi" w:hAnsiTheme="minorHAnsi"/>
        </w:rPr>
        <w:t xml:space="preserve">may be </w:t>
      </w:r>
      <w:r w:rsidRPr="00F36524">
        <w:rPr>
          <w:rFonts w:asciiTheme="minorHAnsi" w:hAnsiTheme="minorHAnsi"/>
        </w:rPr>
        <w:t>based on vehicle type</w:t>
      </w:r>
      <w:r w:rsidR="008F26F1">
        <w:rPr>
          <w:rFonts w:asciiTheme="minorHAnsi" w:hAnsiTheme="minorHAnsi"/>
        </w:rPr>
        <w:t xml:space="preserve"> and/</w:t>
      </w:r>
      <w:r w:rsidRPr="00F36524">
        <w:rPr>
          <w:rFonts w:asciiTheme="minorHAnsi" w:hAnsiTheme="minorHAnsi"/>
        </w:rPr>
        <w:t>or feasibility</w:t>
      </w:r>
    </w:p>
    <w:p w14:paraId="0655E0CA" w14:textId="4C5D678E" w:rsidR="00277B97" w:rsidRDefault="00277B97" w:rsidP="00277B97">
      <w:pPr>
        <w:spacing w:after="120"/>
        <w:rPr>
          <w:rFonts w:asciiTheme="minorHAnsi" w:hAnsiTheme="minorHAnsi"/>
        </w:rPr>
      </w:pPr>
      <w:r w:rsidRPr="00364256">
        <w:rPr>
          <w:rFonts w:asciiTheme="minorHAnsi" w:hAnsiTheme="minorHAnsi"/>
          <w:i/>
        </w:rPr>
        <w:t>(</w:t>
      </w:r>
      <w:r w:rsidR="00364256" w:rsidRPr="00364256">
        <w:rPr>
          <w:rFonts w:asciiTheme="minorHAnsi" w:hAnsiTheme="minorHAnsi"/>
          <w:i/>
        </w:rPr>
        <w:t>if accepted, will be</w:t>
      </w:r>
      <w:r w:rsidR="00364256">
        <w:rPr>
          <w:rFonts w:asciiTheme="minorHAnsi" w:hAnsiTheme="minorHAnsi"/>
        </w:rPr>
        <w:t xml:space="preserve"> </w:t>
      </w:r>
      <w:r w:rsidRPr="00F36524">
        <w:rPr>
          <w:rFonts w:asciiTheme="minorHAnsi" w:hAnsiTheme="minorHAnsi"/>
          <w:i/>
        </w:rPr>
        <w:t>added to both Core Curriculum &amp; Certification Eligibility Requirements</w:t>
      </w:r>
      <w:r w:rsidRPr="00F36524">
        <w:rPr>
          <w:rFonts w:asciiTheme="minorHAnsi" w:hAnsiTheme="minorHAnsi"/>
        </w:rPr>
        <w:t>)</w:t>
      </w:r>
    </w:p>
    <w:p w14:paraId="63964278" w14:textId="47BA8D42" w:rsidR="00F36524" w:rsidRPr="00F36524" w:rsidRDefault="00F36524" w:rsidP="00277B97">
      <w:pPr>
        <w:spacing w:after="120"/>
        <w:rPr>
          <w:rFonts w:asciiTheme="minorHAnsi" w:hAnsiTheme="minorHAnsi"/>
          <w:b/>
          <w:sz w:val="28"/>
          <w:szCs w:val="28"/>
        </w:rPr>
      </w:pPr>
      <w:r w:rsidRPr="00F36524">
        <w:rPr>
          <w:rFonts w:asciiTheme="minorHAnsi" w:hAnsiTheme="minorHAnsi"/>
          <w:b/>
          <w:sz w:val="28"/>
          <w:szCs w:val="28"/>
        </w:rPr>
        <w:t>Option C (</w:t>
      </w:r>
      <w:r w:rsidR="00CC5C06">
        <w:rPr>
          <w:rFonts w:asciiTheme="minorHAnsi" w:hAnsiTheme="minorHAnsi"/>
          <w:b/>
          <w:sz w:val="28"/>
          <w:szCs w:val="28"/>
        </w:rPr>
        <w:t xml:space="preserve">might be combined with Options </w:t>
      </w:r>
      <w:r w:rsidRPr="00F36524">
        <w:rPr>
          <w:rFonts w:asciiTheme="minorHAnsi" w:hAnsiTheme="minorHAnsi"/>
          <w:b/>
          <w:sz w:val="28"/>
          <w:szCs w:val="28"/>
        </w:rPr>
        <w:t xml:space="preserve">A </w:t>
      </w:r>
      <w:r w:rsidR="00CC5C06">
        <w:rPr>
          <w:rFonts w:asciiTheme="minorHAnsi" w:hAnsiTheme="minorHAnsi"/>
          <w:b/>
          <w:sz w:val="28"/>
          <w:szCs w:val="28"/>
        </w:rPr>
        <w:t xml:space="preserve">or </w:t>
      </w:r>
      <w:r w:rsidRPr="00F36524">
        <w:rPr>
          <w:rFonts w:asciiTheme="minorHAnsi" w:hAnsiTheme="minorHAnsi"/>
          <w:b/>
          <w:sz w:val="28"/>
          <w:szCs w:val="28"/>
        </w:rPr>
        <w:t>B)</w:t>
      </w:r>
      <w:r w:rsidR="006E47F5">
        <w:rPr>
          <w:rFonts w:asciiTheme="minorHAnsi" w:hAnsiTheme="minorHAnsi"/>
          <w:b/>
          <w:sz w:val="28"/>
          <w:szCs w:val="28"/>
        </w:rPr>
        <w:t xml:space="preserve"> [Agreed]</w:t>
      </w:r>
    </w:p>
    <w:p w14:paraId="1B976A03" w14:textId="2075C549" w:rsidR="00CC5C06" w:rsidRPr="00CC5C06" w:rsidRDefault="00CC5C06" w:rsidP="00CC5C06">
      <w:pPr>
        <w:spacing w:after="120"/>
        <w:rPr>
          <w:rFonts w:asciiTheme="minorHAnsi" w:hAnsiTheme="minorHAnsi"/>
        </w:rPr>
      </w:pPr>
      <w:r w:rsidRPr="00CC5C06">
        <w:rPr>
          <w:rFonts w:asciiTheme="minorHAnsi" w:hAnsiTheme="minorHAnsi"/>
        </w:rPr>
        <w:t xml:space="preserve">raining providers to fill out – and retain -- trip sheets for each range and road trip (or else a master trip sheet covering all range/road trips) for each student they train.  The sheet(s) would track the skills covered in our model curriculum and allow for written documentation that the instructor </w:t>
      </w:r>
      <w:r w:rsidR="00394737">
        <w:rPr>
          <w:rFonts w:asciiTheme="minorHAnsi" w:hAnsiTheme="minorHAnsi"/>
        </w:rPr>
        <w:t xml:space="preserve">has </w:t>
      </w:r>
      <w:r w:rsidRPr="00CC5C06">
        <w:rPr>
          <w:rFonts w:asciiTheme="minorHAnsi" w:hAnsiTheme="minorHAnsi"/>
        </w:rPr>
        <w:t>observed the student proficiently demonstrate each demonstration skill on the range/road portion of the curriculum “x” number of times.  (</w:t>
      </w:r>
      <w:r w:rsidR="00996204">
        <w:rPr>
          <w:rFonts w:asciiTheme="minorHAnsi" w:hAnsiTheme="minorHAnsi"/>
        </w:rPr>
        <w:t xml:space="preserve">The sample form selects the number 5 as “x”). </w:t>
      </w:r>
    </w:p>
    <w:p w14:paraId="46D2D10F" w14:textId="31FE4944" w:rsidR="00F95A19" w:rsidRDefault="00CC5C06" w:rsidP="00CC5C06">
      <w:pPr>
        <w:spacing w:after="120"/>
        <w:rPr>
          <w:rFonts w:asciiTheme="minorHAnsi" w:hAnsiTheme="minorHAnsi"/>
        </w:rPr>
      </w:pPr>
      <w:r w:rsidRPr="00CC5C06">
        <w:rPr>
          <w:rFonts w:asciiTheme="minorHAnsi" w:hAnsiTheme="minorHAnsi"/>
        </w:rPr>
        <w:t>Training providers would be required to prepare and maintain these trip sheets to document the training of each student. The trip sheets would record name of student, name of instructor(s), number of trips, miles traveled on each trip, and</w:t>
      </w:r>
      <w:r w:rsidR="006E47F5">
        <w:rPr>
          <w:rFonts w:asciiTheme="minorHAnsi" w:hAnsiTheme="minorHAnsi"/>
        </w:rPr>
        <w:t xml:space="preserve"> </w:t>
      </w:r>
      <w:r w:rsidRPr="00CC5C06">
        <w:rPr>
          <w:rFonts w:asciiTheme="minorHAnsi" w:hAnsiTheme="minorHAnsi"/>
        </w:rPr>
        <w:t>the skills demonstrated.</w:t>
      </w:r>
      <w:r w:rsidR="00F95A19">
        <w:rPr>
          <w:rStyle w:val="FootnoteReference"/>
          <w:rFonts w:asciiTheme="minorHAnsi" w:hAnsiTheme="minorHAnsi"/>
        </w:rPr>
        <w:footnoteReference w:id="1"/>
      </w:r>
      <w:r w:rsidRPr="00CC5C06">
        <w:rPr>
          <w:rFonts w:asciiTheme="minorHAnsi" w:hAnsiTheme="minorHAnsi"/>
        </w:rPr>
        <w:t xml:space="preserve">  </w:t>
      </w:r>
    </w:p>
    <w:p w14:paraId="64B6ED78" w14:textId="21352B07" w:rsidR="00FE21FB" w:rsidRDefault="00EF54C5" w:rsidP="00CC5C06">
      <w:pPr>
        <w:spacing w:after="120"/>
        <w:rPr>
          <w:rFonts w:asciiTheme="minorHAnsi" w:hAnsiTheme="minorHAnsi"/>
        </w:rPr>
      </w:pPr>
      <w:r>
        <w:rPr>
          <w:rFonts w:asciiTheme="minorHAnsi" w:hAnsiTheme="minorHAnsi"/>
        </w:rPr>
        <w:t xml:space="preserve">Training trip sheets are common practice, currently, in the ELD training community but they differ significantly in </w:t>
      </w:r>
      <w:r w:rsidR="00DA7326">
        <w:rPr>
          <w:rFonts w:asciiTheme="minorHAnsi" w:hAnsiTheme="minorHAnsi"/>
        </w:rPr>
        <w:t xml:space="preserve">format and topic </w:t>
      </w:r>
      <w:r>
        <w:rPr>
          <w:rFonts w:asciiTheme="minorHAnsi" w:hAnsiTheme="minorHAnsi"/>
        </w:rPr>
        <w:t>coverage,</w:t>
      </w:r>
      <w:r w:rsidR="00DA7326">
        <w:rPr>
          <w:rFonts w:asciiTheme="minorHAnsi" w:hAnsiTheme="minorHAnsi"/>
        </w:rPr>
        <w:t xml:space="preserve"> making apples-apples comparisons difficult for audit purposes.  To facilitate discussion of this approach, the Facilitator prepared the attached sample master trip sheet </w:t>
      </w:r>
      <w:r w:rsidR="00FE21FB">
        <w:rPr>
          <w:rFonts w:asciiTheme="minorHAnsi" w:hAnsiTheme="minorHAnsi"/>
        </w:rPr>
        <w:t>which might be used to document skills covered on range and road sessions combined.</w:t>
      </w:r>
    </w:p>
    <w:p w14:paraId="58C0F28D" w14:textId="77777777" w:rsidR="00FE21FB" w:rsidRDefault="00FE21FB" w:rsidP="00CC5C06">
      <w:pPr>
        <w:spacing w:after="120"/>
        <w:rPr>
          <w:rFonts w:asciiTheme="minorHAnsi" w:hAnsiTheme="minorHAnsi"/>
        </w:rPr>
      </w:pPr>
    </w:p>
    <w:p w14:paraId="12044B9F" w14:textId="77777777" w:rsidR="00FE21FB" w:rsidRDefault="00FE21FB" w:rsidP="00CC5C06">
      <w:pPr>
        <w:spacing w:after="120"/>
        <w:rPr>
          <w:rFonts w:asciiTheme="minorHAnsi" w:hAnsiTheme="minorHAnsi"/>
        </w:rPr>
      </w:pPr>
    </w:p>
    <w:p w14:paraId="290904FF" w14:textId="77777777" w:rsidR="00FE21FB" w:rsidRDefault="00FE21FB" w:rsidP="00CC5C06">
      <w:pPr>
        <w:spacing w:after="120"/>
        <w:rPr>
          <w:rFonts w:asciiTheme="minorHAnsi" w:hAnsiTheme="minorHAnsi"/>
        </w:rPr>
      </w:pPr>
    </w:p>
    <w:p w14:paraId="160A21E8" w14:textId="757FB28C" w:rsidR="00F36524" w:rsidRDefault="00F36524" w:rsidP="00CC5C06">
      <w:pPr>
        <w:spacing w:after="120"/>
        <w:rPr>
          <w:rFonts w:asciiTheme="minorHAnsi" w:hAnsiTheme="minorHAnsi"/>
        </w:rPr>
      </w:pPr>
    </w:p>
    <w:p w14:paraId="50D03381" w14:textId="77777777" w:rsidR="00C91BA4" w:rsidRDefault="00C91BA4" w:rsidP="00CC5C06">
      <w:pPr>
        <w:spacing w:after="120"/>
        <w:rPr>
          <w:rFonts w:asciiTheme="minorHAnsi" w:hAnsiTheme="minorHAnsi"/>
        </w:rPr>
      </w:pPr>
    </w:p>
    <w:p w14:paraId="5E54C895" w14:textId="77777777" w:rsidR="00C91BA4" w:rsidRDefault="00C91BA4" w:rsidP="00CC5C06">
      <w:pPr>
        <w:spacing w:after="120"/>
        <w:rPr>
          <w:rFonts w:asciiTheme="minorHAnsi" w:hAnsiTheme="minorHAnsi"/>
        </w:rPr>
      </w:pPr>
    </w:p>
    <w:p w14:paraId="1680E098" w14:textId="77777777" w:rsidR="00F36524" w:rsidRPr="00F36524" w:rsidRDefault="00F36524" w:rsidP="00277B97">
      <w:pPr>
        <w:spacing w:after="120"/>
        <w:rPr>
          <w:rFonts w:asciiTheme="minorHAnsi" w:hAnsiTheme="minorHAnsi"/>
          <w:b/>
          <w:sz w:val="22"/>
        </w:rPr>
      </w:pPr>
    </w:p>
    <w:sectPr w:rsidR="00F36524" w:rsidRPr="00F365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B1837" w14:textId="77777777" w:rsidR="00B610D8" w:rsidRDefault="00B610D8" w:rsidP="00A01DA1">
      <w:r>
        <w:separator/>
      </w:r>
    </w:p>
  </w:endnote>
  <w:endnote w:type="continuationSeparator" w:id="0">
    <w:p w14:paraId="648C1260" w14:textId="77777777" w:rsidR="00B610D8" w:rsidRDefault="00B610D8" w:rsidP="00A01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9A11E" w14:textId="77777777" w:rsidR="0089767A" w:rsidRDefault="00897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753977"/>
      <w:docPartObj>
        <w:docPartGallery w:val="Page Numbers (Bottom of Page)"/>
        <w:docPartUnique/>
      </w:docPartObj>
    </w:sdtPr>
    <w:sdtEndPr>
      <w:rPr>
        <w:noProof/>
      </w:rPr>
    </w:sdtEndPr>
    <w:sdtContent>
      <w:p w14:paraId="4283796B" w14:textId="77777777" w:rsidR="0089767A" w:rsidRDefault="0089767A" w:rsidP="005A6569">
        <w:pPr>
          <w:pStyle w:val="Footer"/>
          <w:jc w:val="center"/>
        </w:pPr>
        <w:r>
          <w:fldChar w:fldCharType="begin"/>
        </w:r>
        <w:r>
          <w:instrText xml:space="preserve"> PAGE   \* MERGEFORMAT </w:instrText>
        </w:r>
        <w:r>
          <w:fldChar w:fldCharType="separate"/>
        </w:r>
        <w:r w:rsidR="004F1F24">
          <w:rPr>
            <w:noProof/>
          </w:rPr>
          <w:t>1</w:t>
        </w:r>
        <w:r>
          <w:rPr>
            <w:noProof/>
          </w:rPr>
          <w:fldChar w:fldCharType="end"/>
        </w:r>
      </w:p>
    </w:sdtContent>
  </w:sdt>
  <w:p w14:paraId="48D5D9BC" w14:textId="77777777" w:rsidR="0089767A" w:rsidRDefault="008976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C8298" w14:textId="77777777" w:rsidR="0089767A" w:rsidRDefault="00897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312C3" w14:textId="77777777" w:rsidR="00B610D8" w:rsidRDefault="00B610D8" w:rsidP="00A01DA1">
      <w:r>
        <w:separator/>
      </w:r>
    </w:p>
  </w:footnote>
  <w:footnote w:type="continuationSeparator" w:id="0">
    <w:p w14:paraId="1C8F940C" w14:textId="77777777" w:rsidR="00B610D8" w:rsidRDefault="00B610D8" w:rsidP="00A01DA1">
      <w:r>
        <w:continuationSeparator/>
      </w:r>
    </w:p>
  </w:footnote>
  <w:footnote w:id="1">
    <w:p w14:paraId="57DD8400" w14:textId="01213CFC" w:rsidR="00F95A19" w:rsidRDefault="00F95A19">
      <w:pPr>
        <w:pStyle w:val="FootnoteText"/>
      </w:pPr>
      <w:r>
        <w:rPr>
          <w:rStyle w:val="FootnoteReference"/>
        </w:rPr>
        <w:footnoteRef/>
      </w:r>
      <w:r>
        <w:t xml:space="preserve"> </w:t>
      </w:r>
      <w:r>
        <w:rPr>
          <w:rFonts w:asciiTheme="minorHAnsi" w:hAnsiTheme="minorHAnsi"/>
        </w:rPr>
        <w:t>T</w:t>
      </w:r>
      <w:r w:rsidRPr="00CC5C06">
        <w:rPr>
          <w:rFonts w:asciiTheme="minorHAnsi" w:hAnsiTheme="minorHAnsi"/>
        </w:rPr>
        <w:t>rip sheets are already common practice in the training community so this requirement would simply codify best practice.</w:t>
      </w:r>
      <w:r>
        <w:rPr>
          <w:rFonts w:asciiTheme="minorHAnsi" w:hAnsiTheme="minorHAnsi"/>
        </w:rPr>
        <w:t xml:space="preserve">  Requiring preparation and retention of student trip sheets would assist FMCSA audits and enforcement by enabling the </w:t>
      </w:r>
      <w:r w:rsidRPr="00CC5C06">
        <w:rPr>
          <w:rFonts w:asciiTheme="minorHAnsi" w:hAnsiTheme="minorHAnsi"/>
        </w:rPr>
        <w:t>FMCSA</w:t>
      </w:r>
      <w:r w:rsidR="00A723DF">
        <w:rPr>
          <w:rFonts w:asciiTheme="minorHAnsi" w:hAnsiTheme="minorHAnsi"/>
        </w:rPr>
        <w:t>, during a site visit,</w:t>
      </w:r>
      <w:r w:rsidRPr="00CC5C06">
        <w:rPr>
          <w:rFonts w:asciiTheme="minorHAnsi" w:hAnsiTheme="minorHAnsi"/>
        </w:rPr>
        <w:t xml:space="preserve"> </w:t>
      </w:r>
      <w:r>
        <w:rPr>
          <w:rFonts w:asciiTheme="minorHAnsi" w:hAnsiTheme="minorHAnsi"/>
        </w:rPr>
        <w:t xml:space="preserve">to </w:t>
      </w:r>
      <w:r w:rsidRPr="00CC5C06">
        <w:rPr>
          <w:rFonts w:asciiTheme="minorHAnsi" w:hAnsiTheme="minorHAnsi"/>
        </w:rPr>
        <w:t xml:space="preserve">simply pull up a CDL number at random from the pool of CDLs listed as having graduated from that training program, and ask to see the trip sheets for that student.  Diploma mills who have no trip sheets – or manifestly incomplete ones -- would be </w:t>
      </w:r>
      <w:r w:rsidR="00A723DF">
        <w:rPr>
          <w:rFonts w:asciiTheme="minorHAnsi" w:hAnsiTheme="minorHAnsi"/>
        </w:rPr>
        <w:t xml:space="preserve">immediately exposed.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C11EB" w14:textId="77777777" w:rsidR="0089767A" w:rsidRDefault="00897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22281" w14:textId="77777777" w:rsidR="0089767A" w:rsidRPr="00A01DA1" w:rsidRDefault="0089767A">
    <w:pPr>
      <w:pStyle w:val="Header"/>
      <w:rPr>
        <w:b/>
        <w:sz w:val="32"/>
        <w:szCs w:val="32"/>
      </w:rPr>
    </w:pPr>
    <w:r w:rsidRPr="00A01DA1">
      <w:rPr>
        <w:b/>
        <w:sz w:val="32"/>
        <w:szCs w:val="32"/>
      </w:rPr>
      <w:t>DRAFT</w:t>
    </w:r>
  </w:p>
  <w:p w14:paraId="0AA283C3" w14:textId="77777777" w:rsidR="0089767A" w:rsidRDefault="00897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E7B0B" w14:textId="77777777" w:rsidR="0089767A" w:rsidRDefault="00897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8B8"/>
    <w:multiLevelType w:val="hybridMultilevel"/>
    <w:tmpl w:val="EB6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E2EF1"/>
    <w:multiLevelType w:val="hybridMultilevel"/>
    <w:tmpl w:val="0D0A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03A08"/>
    <w:multiLevelType w:val="hybridMultilevel"/>
    <w:tmpl w:val="0EE856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BD7533"/>
    <w:multiLevelType w:val="hybridMultilevel"/>
    <w:tmpl w:val="368C0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A2F4A"/>
    <w:multiLevelType w:val="hybridMultilevel"/>
    <w:tmpl w:val="14E27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33FA4458"/>
    <w:multiLevelType w:val="hybridMultilevel"/>
    <w:tmpl w:val="43F6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55574B"/>
    <w:multiLevelType w:val="hybridMultilevel"/>
    <w:tmpl w:val="3820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B6BB3"/>
    <w:multiLevelType w:val="hybridMultilevel"/>
    <w:tmpl w:val="E438C658"/>
    <w:lvl w:ilvl="0" w:tplc="8C6A637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0983DC8"/>
    <w:multiLevelType w:val="hybridMultilevel"/>
    <w:tmpl w:val="D440452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1D720D4"/>
    <w:multiLevelType w:val="hybridMultilevel"/>
    <w:tmpl w:val="4A60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622BDC"/>
    <w:multiLevelType w:val="hybridMultilevel"/>
    <w:tmpl w:val="C1741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F3902"/>
    <w:multiLevelType w:val="hybridMultilevel"/>
    <w:tmpl w:val="8F3672B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0916DF"/>
    <w:multiLevelType w:val="hybridMultilevel"/>
    <w:tmpl w:val="17A80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04FDB"/>
    <w:multiLevelType w:val="hybridMultilevel"/>
    <w:tmpl w:val="A2E257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3"/>
  </w:num>
  <w:num w:numId="4">
    <w:abstractNumId w:val="17"/>
  </w:num>
  <w:num w:numId="5">
    <w:abstractNumId w:val="10"/>
  </w:num>
  <w:num w:numId="6">
    <w:abstractNumId w:val="1"/>
  </w:num>
  <w:num w:numId="7">
    <w:abstractNumId w:val="18"/>
  </w:num>
  <w:num w:numId="8">
    <w:abstractNumId w:val="9"/>
  </w:num>
  <w:num w:numId="9">
    <w:abstractNumId w:val="0"/>
  </w:num>
  <w:num w:numId="10">
    <w:abstractNumId w:val="4"/>
  </w:num>
  <w:num w:numId="11">
    <w:abstractNumId w:val="16"/>
  </w:num>
  <w:num w:numId="12">
    <w:abstractNumId w:val="8"/>
  </w:num>
  <w:num w:numId="13">
    <w:abstractNumId w:val="11"/>
  </w:num>
  <w:num w:numId="14">
    <w:abstractNumId w:val="13"/>
  </w:num>
  <w:num w:numId="15">
    <w:abstractNumId w:val="7"/>
  </w:num>
  <w:num w:numId="16">
    <w:abstractNumId w:val="12"/>
  </w:num>
  <w:num w:numId="17">
    <w:abstractNumId w:val="15"/>
  </w:num>
  <w:num w:numId="18">
    <w:abstractNumId w:val="5"/>
  </w:num>
  <w:num w:numId="19">
    <w:abstractNumId w:val="14"/>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07"/>
    <w:rsid w:val="00015091"/>
    <w:rsid w:val="00027598"/>
    <w:rsid w:val="00031869"/>
    <w:rsid w:val="00037D3A"/>
    <w:rsid w:val="000566ED"/>
    <w:rsid w:val="00061A57"/>
    <w:rsid w:val="00074C94"/>
    <w:rsid w:val="00082769"/>
    <w:rsid w:val="00092C95"/>
    <w:rsid w:val="000A42B5"/>
    <w:rsid w:val="000B273E"/>
    <w:rsid w:val="000C1C6E"/>
    <w:rsid w:val="000E6FC8"/>
    <w:rsid w:val="000E79BB"/>
    <w:rsid w:val="000F1308"/>
    <w:rsid w:val="000F3A39"/>
    <w:rsid w:val="000F4403"/>
    <w:rsid w:val="000F5B65"/>
    <w:rsid w:val="00101C28"/>
    <w:rsid w:val="001064DC"/>
    <w:rsid w:val="00112F5C"/>
    <w:rsid w:val="00116071"/>
    <w:rsid w:val="0012069A"/>
    <w:rsid w:val="00126A0A"/>
    <w:rsid w:val="00145328"/>
    <w:rsid w:val="001569A1"/>
    <w:rsid w:val="00156B2A"/>
    <w:rsid w:val="00165F63"/>
    <w:rsid w:val="00173D4F"/>
    <w:rsid w:val="001749A2"/>
    <w:rsid w:val="00186424"/>
    <w:rsid w:val="00195BF8"/>
    <w:rsid w:val="001979A9"/>
    <w:rsid w:val="001A33D5"/>
    <w:rsid w:val="001A3D27"/>
    <w:rsid w:val="001A426D"/>
    <w:rsid w:val="001A522A"/>
    <w:rsid w:val="001A64BB"/>
    <w:rsid w:val="001C1B62"/>
    <w:rsid w:val="001D5108"/>
    <w:rsid w:val="001E22C7"/>
    <w:rsid w:val="001F17D8"/>
    <w:rsid w:val="00201CED"/>
    <w:rsid w:val="00203E9C"/>
    <w:rsid w:val="00211527"/>
    <w:rsid w:val="00211B94"/>
    <w:rsid w:val="002454EF"/>
    <w:rsid w:val="0024689C"/>
    <w:rsid w:val="00247B07"/>
    <w:rsid w:val="00252E2A"/>
    <w:rsid w:val="00256CEB"/>
    <w:rsid w:val="00266AB7"/>
    <w:rsid w:val="00277649"/>
    <w:rsid w:val="00277B97"/>
    <w:rsid w:val="00277D26"/>
    <w:rsid w:val="00282EAC"/>
    <w:rsid w:val="002B2CE2"/>
    <w:rsid w:val="002B5467"/>
    <w:rsid w:val="002C5405"/>
    <w:rsid w:val="002D23D8"/>
    <w:rsid w:val="002D4793"/>
    <w:rsid w:val="002E2E62"/>
    <w:rsid w:val="002E6BEE"/>
    <w:rsid w:val="002F2EDF"/>
    <w:rsid w:val="002F789A"/>
    <w:rsid w:val="003068C1"/>
    <w:rsid w:val="0031263F"/>
    <w:rsid w:val="00337222"/>
    <w:rsid w:val="00364256"/>
    <w:rsid w:val="00377A76"/>
    <w:rsid w:val="00385431"/>
    <w:rsid w:val="00391188"/>
    <w:rsid w:val="00394737"/>
    <w:rsid w:val="003A6E65"/>
    <w:rsid w:val="003B4D14"/>
    <w:rsid w:val="003B6C61"/>
    <w:rsid w:val="003C29EA"/>
    <w:rsid w:val="003D5D2C"/>
    <w:rsid w:val="003E6CCA"/>
    <w:rsid w:val="004045BC"/>
    <w:rsid w:val="004128E6"/>
    <w:rsid w:val="004219B5"/>
    <w:rsid w:val="00430922"/>
    <w:rsid w:val="00431CFE"/>
    <w:rsid w:val="00434DEE"/>
    <w:rsid w:val="00435CE5"/>
    <w:rsid w:val="004377EE"/>
    <w:rsid w:val="00452C61"/>
    <w:rsid w:val="00452F96"/>
    <w:rsid w:val="00466EE7"/>
    <w:rsid w:val="00470C14"/>
    <w:rsid w:val="00476838"/>
    <w:rsid w:val="00481008"/>
    <w:rsid w:val="00485214"/>
    <w:rsid w:val="00485F97"/>
    <w:rsid w:val="004946F6"/>
    <w:rsid w:val="004D3CF9"/>
    <w:rsid w:val="004F1F24"/>
    <w:rsid w:val="00500F50"/>
    <w:rsid w:val="00520036"/>
    <w:rsid w:val="005202A8"/>
    <w:rsid w:val="005332D5"/>
    <w:rsid w:val="00536210"/>
    <w:rsid w:val="00540E63"/>
    <w:rsid w:val="00543FF8"/>
    <w:rsid w:val="00545EBE"/>
    <w:rsid w:val="00555846"/>
    <w:rsid w:val="00560DDC"/>
    <w:rsid w:val="0057253F"/>
    <w:rsid w:val="00575A05"/>
    <w:rsid w:val="005A6569"/>
    <w:rsid w:val="005A7183"/>
    <w:rsid w:val="005B25E7"/>
    <w:rsid w:val="005C2283"/>
    <w:rsid w:val="005C26C1"/>
    <w:rsid w:val="005C4C82"/>
    <w:rsid w:val="005E1085"/>
    <w:rsid w:val="005E27C6"/>
    <w:rsid w:val="005F6B50"/>
    <w:rsid w:val="00600857"/>
    <w:rsid w:val="00610D48"/>
    <w:rsid w:val="00613877"/>
    <w:rsid w:val="00621A22"/>
    <w:rsid w:val="00641B1A"/>
    <w:rsid w:val="006514AC"/>
    <w:rsid w:val="006816F6"/>
    <w:rsid w:val="00682A45"/>
    <w:rsid w:val="006932C0"/>
    <w:rsid w:val="006A1797"/>
    <w:rsid w:val="006A4849"/>
    <w:rsid w:val="006E47F5"/>
    <w:rsid w:val="006E67D7"/>
    <w:rsid w:val="006E7664"/>
    <w:rsid w:val="006F29DF"/>
    <w:rsid w:val="00714BC4"/>
    <w:rsid w:val="00720491"/>
    <w:rsid w:val="00722717"/>
    <w:rsid w:val="0074590B"/>
    <w:rsid w:val="00747003"/>
    <w:rsid w:val="007612BC"/>
    <w:rsid w:val="0078288D"/>
    <w:rsid w:val="00797723"/>
    <w:rsid w:val="007C0527"/>
    <w:rsid w:val="007C1A4D"/>
    <w:rsid w:val="007C72CE"/>
    <w:rsid w:val="007D3BC4"/>
    <w:rsid w:val="00803C4B"/>
    <w:rsid w:val="00810D5D"/>
    <w:rsid w:val="0084215D"/>
    <w:rsid w:val="008513D5"/>
    <w:rsid w:val="0085153F"/>
    <w:rsid w:val="008531F2"/>
    <w:rsid w:val="0085704D"/>
    <w:rsid w:val="00866244"/>
    <w:rsid w:val="0087051F"/>
    <w:rsid w:val="0087363A"/>
    <w:rsid w:val="00881E5A"/>
    <w:rsid w:val="00890C7F"/>
    <w:rsid w:val="00891C39"/>
    <w:rsid w:val="0089440A"/>
    <w:rsid w:val="00894E59"/>
    <w:rsid w:val="0089767A"/>
    <w:rsid w:val="008A6D00"/>
    <w:rsid w:val="008B5097"/>
    <w:rsid w:val="008D1819"/>
    <w:rsid w:val="008E1B14"/>
    <w:rsid w:val="008E32CF"/>
    <w:rsid w:val="008E612E"/>
    <w:rsid w:val="008F26F1"/>
    <w:rsid w:val="008F5407"/>
    <w:rsid w:val="009030A1"/>
    <w:rsid w:val="009072F4"/>
    <w:rsid w:val="00910667"/>
    <w:rsid w:val="00913F9B"/>
    <w:rsid w:val="00930028"/>
    <w:rsid w:val="009406D4"/>
    <w:rsid w:val="00971CBD"/>
    <w:rsid w:val="00974146"/>
    <w:rsid w:val="0097758E"/>
    <w:rsid w:val="00981CBE"/>
    <w:rsid w:val="00984269"/>
    <w:rsid w:val="00996204"/>
    <w:rsid w:val="009A6F88"/>
    <w:rsid w:val="009B5D06"/>
    <w:rsid w:val="009C1528"/>
    <w:rsid w:val="009E069A"/>
    <w:rsid w:val="009E1973"/>
    <w:rsid w:val="009E28C8"/>
    <w:rsid w:val="009F0327"/>
    <w:rsid w:val="009F21FB"/>
    <w:rsid w:val="00A01DA1"/>
    <w:rsid w:val="00A0344E"/>
    <w:rsid w:val="00A074FC"/>
    <w:rsid w:val="00A118D6"/>
    <w:rsid w:val="00A166F9"/>
    <w:rsid w:val="00A2150E"/>
    <w:rsid w:val="00A23578"/>
    <w:rsid w:val="00A26BCE"/>
    <w:rsid w:val="00A312B4"/>
    <w:rsid w:val="00A40D76"/>
    <w:rsid w:val="00A464AD"/>
    <w:rsid w:val="00A55192"/>
    <w:rsid w:val="00A711E2"/>
    <w:rsid w:val="00A723DF"/>
    <w:rsid w:val="00A76248"/>
    <w:rsid w:val="00A834AB"/>
    <w:rsid w:val="00A8490A"/>
    <w:rsid w:val="00A85397"/>
    <w:rsid w:val="00AA6B45"/>
    <w:rsid w:val="00AB5F83"/>
    <w:rsid w:val="00AD35B0"/>
    <w:rsid w:val="00AD7398"/>
    <w:rsid w:val="00AE305E"/>
    <w:rsid w:val="00AE3E1C"/>
    <w:rsid w:val="00AE4F25"/>
    <w:rsid w:val="00B01681"/>
    <w:rsid w:val="00B114A0"/>
    <w:rsid w:val="00B1293B"/>
    <w:rsid w:val="00B20A46"/>
    <w:rsid w:val="00B212FA"/>
    <w:rsid w:val="00B24CD1"/>
    <w:rsid w:val="00B36E66"/>
    <w:rsid w:val="00B55C62"/>
    <w:rsid w:val="00B5795A"/>
    <w:rsid w:val="00B610D8"/>
    <w:rsid w:val="00B70A85"/>
    <w:rsid w:val="00B8017F"/>
    <w:rsid w:val="00B95067"/>
    <w:rsid w:val="00B9531E"/>
    <w:rsid w:val="00BA1CC6"/>
    <w:rsid w:val="00BA34C5"/>
    <w:rsid w:val="00BB4C0D"/>
    <w:rsid w:val="00BE0D7D"/>
    <w:rsid w:val="00BE63E5"/>
    <w:rsid w:val="00BF00C8"/>
    <w:rsid w:val="00BF0661"/>
    <w:rsid w:val="00BF0E96"/>
    <w:rsid w:val="00C0050A"/>
    <w:rsid w:val="00C047CA"/>
    <w:rsid w:val="00C059CD"/>
    <w:rsid w:val="00C16004"/>
    <w:rsid w:val="00C22A78"/>
    <w:rsid w:val="00C22E88"/>
    <w:rsid w:val="00C35B0B"/>
    <w:rsid w:val="00C41E27"/>
    <w:rsid w:val="00C43848"/>
    <w:rsid w:val="00C45D5E"/>
    <w:rsid w:val="00C566DE"/>
    <w:rsid w:val="00C6117E"/>
    <w:rsid w:val="00C64681"/>
    <w:rsid w:val="00C6696D"/>
    <w:rsid w:val="00C7352D"/>
    <w:rsid w:val="00C84777"/>
    <w:rsid w:val="00C91BA4"/>
    <w:rsid w:val="00CA3999"/>
    <w:rsid w:val="00CA767E"/>
    <w:rsid w:val="00CB3328"/>
    <w:rsid w:val="00CC0C26"/>
    <w:rsid w:val="00CC5C06"/>
    <w:rsid w:val="00CD0E85"/>
    <w:rsid w:val="00CD5293"/>
    <w:rsid w:val="00D121F8"/>
    <w:rsid w:val="00D20307"/>
    <w:rsid w:val="00D26065"/>
    <w:rsid w:val="00D316CA"/>
    <w:rsid w:val="00D36157"/>
    <w:rsid w:val="00D45C03"/>
    <w:rsid w:val="00D64B9A"/>
    <w:rsid w:val="00D716D4"/>
    <w:rsid w:val="00D71E91"/>
    <w:rsid w:val="00D74A1A"/>
    <w:rsid w:val="00D74BB3"/>
    <w:rsid w:val="00D93B82"/>
    <w:rsid w:val="00DA7326"/>
    <w:rsid w:val="00DB19F3"/>
    <w:rsid w:val="00DB49EB"/>
    <w:rsid w:val="00DC2842"/>
    <w:rsid w:val="00DD4BF6"/>
    <w:rsid w:val="00DF59D2"/>
    <w:rsid w:val="00E04504"/>
    <w:rsid w:val="00E06469"/>
    <w:rsid w:val="00E067A8"/>
    <w:rsid w:val="00E21144"/>
    <w:rsid w:val="00E26BBF"/>
    <w:rsid w:val="00E4204E"/>
    <w:rsid w:val="00E50CF2"/>
    <w:rsid w:val="00E5454F"/>
    <w:rsid w:val="00E71D10"/>
    <w:rsid w:val="00E73B1C"/>
    <w:rsid w:val="00E778C6"/>
    <w:rsid w:val="00E80B5A"/>
    <w:rsid w:val="00E81D80"/>
    <w:rsid w:val="00E873BE"/>
    <w:rsid w:val="00EC3B7D"/>
    <w:rsid w:val="00EC46DA"/>
    <w:rsid w:val="00EC6425"/>
    <w:rsid w:val="00EC6C56"/>
    <w:rsid w:val="00EF2A72"/>
    <w:rsid w:val="00EF31FB"/>
    <w:rsid w:val="00EF34E1"/>
    <w:rsid w:val="00EF54C5"/>
    <w:rsid w:val="00EF7147"/>
    <w:rsid w:val="00EF78AC"/>
    <w:rsid w:val="00F17B30"/>
    <w:rsid w:val="00F207EE"/>
    <w:rsid w:val="00F21A48"/>
    <w:rsid w:val="00F30090"/>
    <w:rsid w:val="00F32C95"/>
    <w:rsid w:val="00F338AE"/>
    <w:rsid w:val="00F36524"/>
    <w:rsid w:val="00F430F8"/>
    <w:rsid w:val="00F47046"/>
    <w:rsid w:val="00F527A2"/>
    <w:rsid w:val="00F60381"/>
    <w:rsid w:val="00F66D9C"/>
    <w:rsid w:val="00F7460C"/>
    <w:rsid w:val="00F92827"/>
    <w:rsid w:val="00F95A19"/>
    <w:rsid w:val="00FD2258"/>
    <w:rsid w:val="00FD37CC"/>
    <w:rsid w:val="00FE21FB"/>
    <w:rsid w:val="00FE5E0C"/>
    <w:rsid w:val="00FF5C1E"/>
    <w:rsid w:val="00FF609B"/>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78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1C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81D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3E5"/>
    <w:pPr>
      <w:ind w:left="720"/>
      <w:contextualSpacing/>
    </w:pPr>
  </w:style>
  <w:style w:type="character" w:customStyle="1" w:styleId="Heading1Char">
    <w:name w:val="Heading 1 Char"/>
    <w:basedOn w:val="DefaultParagraphFont"/>
    <w:link w:val="Heading1"/>
    <w:uiPriority w:val="9"/>
    <w:rsid w:val="00201CE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A01DA1"/>
    <w:pPr>
      <w:tabs>
        <w:tab w:val="center" w:pos="4680"/>
        <w:tab w:val="right" w:pos="9360"/>
      </w:tabs>
    </w:pPr>
  </w:style>
  <w:style w:type="character" w:customStyle="1" w:styleId="HeaderChar">
    <w:name w:val="Header Char"/>
    <w:basedOn w:val="DefaultParagraphFont"/>
    <w:link w:val="Header"/>
    <w:uiPriority w:val="99"/>
    <w:rsid w:val="00A01DA1"/>
  </w:style>
  <w:style w:type="paragraph" w:styleId="Footer">
    <w:name w:val="footer"/>
    <w:basedOn w:val="Normal"/>
    <w:link w:val="FooterChar"/>
    <w:uiPriority w:val="99"/>
    <w:unhideWhenUsed/>
    <w:rsid w:val="00A01DA1"/>
    <w:pPr>
      <w:tabs>
        <w:tab w:val="center" w:pos="4680"/>
        <w:tab w:val="right" w:pos="9360"/>
      </w:tabs>
    </w:pPr>
  </w:style>
  <w:style w:type="character" w:customStyle="1" w:styleId="FooterChar">
    <w:name w:val="Footer Char"/>
    <w:basedOn w:val="DefaultParagraphFont"/>
    <w:link w:val="Footer"/>
    <w:uiPriority w:val="99"/>
    <w:rsid w:val="00A01DA1"/>
  </w:style>
  <w:style w:type="paragraph" w:styleId="FootnoteText">
    <w:name w:val="footnote text"/>
    <w:basedOn w:val="Normal"/>
    <w:link w:val="FootnoteTextChar"/>
    <w:uiPriority w:val="99"/>
    <w:semiHidden/>
    <w:unhideWhenUsed/>
    <w:rsid w:val="00C7352D"/>
    <w:rPr>
      <w:sz w:val="20"/>
      <w:szCs w:val="20"/>
    </w:rPr>
  </w:style>
  <w:style w:type="character" w:customStyle="1" w:styleId="FootnoteTextChar">
    <w:name w:val="Footnote Text Char"/>
    <w:basedOn w:val="DefaultParagraphFont"/>
    <w:link w:val="FootnoteText"/>
    <w:uiPriority w:val="99"/>
    <w:semiHidden/>
    <w:rsid w:val="00C7352D"/>
    <w:rPr>
      <w:sz w:val="20"/>
      <w:szCs w:val="20"/>
    </w:rPr>
  </w:style>
  <w:style w:type="character" w:styleId="FootnoteReference">
    <w:name w:val="footnote reference"/>
    <w:basedOn w:val="DefaultParagraphFont"/>
    <w:uiPriority w:val="99"/>
    <w:semiHidden/>
    <w:unhideWhenUsed/>
    <w:rsid w:val="00C7352D"/>
    <w:rPr>
      <w:vertAlign w:val="superscript"/>
    </w:rPr>
  </w:style>
  <w:style w:type="table" w:styleId="TableGrid">
    <w:name w:val="Table Grid"/>
    <w:basedOn w:val="TableNormal"/>
    <w:uiPriority w:val="39"/>
    <w:rsid w:val="002C5405"/>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6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3A"/>
    <w:rPr>
      <w:rFonts w:ascii="Segoe UI" w:hAnsi="Segoe UI" w:cs="Segoe UI"/>
      <w:sz w:val="18"/>
      <w:szCs w:val="18"/>
    </w:rPr>
  </w:style>
  <w:style w:type="paragraph" w:customStyle="1" w:styleId="UnitHeader">
    <w:name w:val="Unit Header"/>
    <w:basedOn w:val="Normal"/>
    <w:link w:val="UnitHeaderChar"/>
    <w:rsid w:val="00252E2A"/>
    <w:pPr>
      <w:spacing w:line="480" w:lineRule="auto"/>
    </w:pPr>
    <w:rPr>
      <w:rFonts w:eastAsia="SimSun"/>
      <w:i/>
      <w:iCs/>
      <w:color w:val="000000"/>
      <w:szCs w:val="24"/>
      <w:lang w:eastAsia="zh-CN"/>
    </w:rPr>
  </w:style>
  <w:style w:type="character" w:customStyle="1" w:styleId="UnitHeaderChar">
    <w:name w:val="Unit Header Char"/>
    <w:basedOn w:val="DefaultParagraphFont"/>
    <w:link w:val="UnitHeader"/>
    <w:rsid w:val="00252E2A"/>
    <w:rPr>
      <w:rFonts w:eastAsia="SimSun"/>
      <w:i/>
      <w:iCs/>
      <w:color w:val="000000"/>
      <w:szCs w:val="24"/>
      <w:lang w:eastAsia="zh-CN"/>
    </w:rPr>
  </w:style>
  <w:style w:type="paragraph" w:customStyle="1" w:styleId="SectionHeader">
    <w:name w:val="Section Header"/>
    <w:basedOn w:val="Normal"/>
    <w:link w:val="SectionHeaderChar"/>
    <w:rsid w:val="00252E2A"/>
    <w:pPr>
      <w:spacing w:line="480" w:lineRule="auto"/>
    </w:pPr>
    <w:rPr>
      <w:rFonts w:eastAsia="SimSun"/>
      <w:b/>
      <w:color w:val="000000"/>
      <w:szCs w:val="24"/>
      <w:u w:val="single"/>
      <w:lang w:eastAsia="zh-CN"/>
    </w:rPr>
  </w:style>
  <w:style w:type="character" w:customStyle="1" w:styleId="SectionHeaderChar">
    <w:name w:val="Section Header Char"/>
    <w:basedOn w:val="DefaultParagraphFont"/>
    <w:link w:val="SectionHeader"/>
    <w:rsid w:val="00252E2A"/>
    <w:rPr>
      <w:rFonts w:eastAsia="SimSun"/>
      <w:b/>
      <w:color w:val="000000"/>
      <w:szCs w:val="24"/>
      <w:u w:val="single"/>
      <w:lang w:eastAsia="zh-CN"/>
    </w:rPr>
  </w:style>
  <w:style w:type="character" w:customStyle="1" w:styleId="p1">
    <w:name w:val="p1"/>
    <w:rsid w:val="00385431"/>
    <w:rPr>
      <w:rFonts w:ascii="Sans Serif" w:hAnsi="Sans Serif" w:hint="default"/>
      <w:vanish w:val="0"/>
      <w:webHidden w:val="0"/>
      <w:specVanish w:val="0"/>
    </w:rPr>
  </w:style>
  <w:style w:type="character" w:customStyle="1" w:styleId="pghdrcollection1">
    <w:name w:val="pghdrcollection1"/>
    <w:rsid w:val="00385431"/>
    <w:rPr>
      <w:vanish/>
      <w:webHidden w:val="0"/>
      <w:specVanish w:val="0"/>
    </w:rPr>
  </w:style>
  <w:style w:type="character" w:customStyle="1" w:styleId="prtpage1">
    <w:name w:val="prtpage1"/>
    <w:rsid w:val="00385431"/>
    <w:rPr>
      <w:vanish/>
      <w:webHidden w:val="0"/>
      <w:specVanish w:val="0"/>
    </w:rPr>
  </w:style>
  <w:style w:type="character" w:customStyle="1" w:styleId="Heading3Char">
    <w:name w:val="Heading 3 Char"/>
    <w:basedOn w:val="DefaultParagraphFont"/>
    <w:link w:val="Heading3"/>
    <w:uiPriority w:val="9"/>
    <w:semiHidden/>
    <w:rsid w:val="00E81D80"/>
    <w:rPr>
      <w:rFonts w:asciiTheme="majorHAnsi" w:eastAsiaTheme="majorEastAsia" w:hAnsiTheme="majorHAnsi" w:cstheme="majorBidi"/>
      <w:color w:val="1F4D78" w:themeColor="accent1" w:themeShade="7F"/>
      <w:szCs w:val="24"/>
    </w:rPr>
  </w:style>
  <w:style w:type="character" w:styleId="Hyperlink">
    <w:name w:val="Hyperlink"/>
    <w:semiHidden/>
    <w:rsid w:val="00E81D80"/>
    <w:rPr>
      <w:color w:val="0000FF"/>
      <w:u w:val="single"/>
    </w:rPr>
  </w:style>
  <w:style w:type="character" w:styleId="CommentReference">
    <w:name w:val="annotation reference"/>
    <w:basedOn w:val="DefaultParagraphFont"/>
    <w:uiPriority w:val="99"/>
    <w:semiHidden/>
    <w:unhideWhenUsed/>
    <w:rsid w:val="00E81D80"/>
    <w:rPr>
      <w:sz w:val="16"/>
      <w:szCs w:val="16"/>
    </w:rPr>
  </w:style>
  <w:style w:type="paragraph" w:styleId="CommentText">
    <w:name w:val="annotation text"/>
    <w:basedOn w:val="Normal"/>
    <w:link w:val="CommentTextChar"/>
    <w:uiPriority w:val="99"/>
    <w:semiHidden/>
    <w:unhideWhenUsed/>
    <w:rsid w:val="00E81D80"/>
    <w:pPr>
      <w:spacing w:after="0"/>
    </w:pPr>
    <w:rPr>
      <w:rFonts w:eastAsia="Times New Roman"/>
      <w:sz w:val="20"/>
      <w:szCs w:val="20"/>
    </w:rPr>
  </w:style>
  <w:style w:type="character" w:customStyle="1" w:styleId="CommentTextChar">
    <w:name w:val="Comment Text Char"/>
    <w:basedOn w:val="DefaultParagraphFont"/>
    <w:link w:val="CommentText"/>
    <w:uiPriority w:val="99"/>
    <w:semiHidden/>
    <w:rsid w:val="00E81D80"/>
    <w:rPr>
      <w:rFonts w:eastAsia="Times New Roman"/>
      <w:sz w:val="20"/>
      <w:szCs w:val="20"/>
    </w:rPr>
  </w:style>
  <w:style w:type="table" w:customStyle="1" w:styleId="TableGrid1">
    <w:name w:val="Table Grid1"/>
    <w:basedOn w:val="TableNormal"/>
    <w:next w:val="TableGrid"/>
    <w:uiPriority w:val="59"/>
    <w:rsid w:val="00EC3B7D"/>
    <w:pPr>
      <w:spacing w:after="0"/>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712083">
      <w:bodyDiv w:val="1"/>
      <w:marLeft w:val="0"/>
      <w:marRight w:val="0"/>
      <w:marTop w:val="0"/>
      <w:marBottom w:val="0"/>
      <w:divBdr>
        <w:top w:val="none" w:sz="0" w:space="0" w:color="auto"/>
        <w:left w:val="none" w:sz="0" w:space="0" w:color="auto"/>
        <w:bottom w:val="none" w:sz="0" w:space="0" w:color="auto"/>
        <w:right w:val="none" w:sz="0" w:space="0" w:color="auto"/>
      </w:divBdr>
    </w:div>
    <w:div w:id="14469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2015-05-29T11:24:00Z</dcterms:created>
  <dcterms:modified xsi:type="dcterms:W3CDTF">2015-05-29T11:24:00Z</dcterms:modified>
</cp:coreProperties>
</file>