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54" w:rsidRPr="00D01487" w:rsidRDefault="00757754" w:rsidP="00E33FE8">
      <w:pPr>
        <w:jc w:val="center"/>
        <w:rPr>
          <w:b/>
          <w:sz w:val="28"/>
          <w:szCs w:val="28"/>
        </w:rPr>
      </w:pPr>
      <w:bookmarkStart w:id="0" w:name="_GoBack"/>
      <w:bookmarkEnd w:id="0"/>
      <w:r w:rsidRPr="00D01487">
        <w:rPr>
          <w:b/>
          <w:sz w:val="28"/>
          <w:szCs w:val="28"/>
        </w:rPr>
        <w:t>M</w:t>
      </w:r>
      <w:r w:rsidR="00306D15">
        <w:rPr>
          <w:b/>
          <w:sz w:val="28"/>
          <w:szCs w:val="28"/>
        </w:rPr>
        <w:t>edical Review Board</w:t>
      </w:r>
      <w:r w:rsidRPr="00D01487">
        <w:rPr>
          <w:b/>
          <w:sz w:val="28"/>
          <w:szCs w:val="28"/>
        </w:rPr>
        <w:t xml:space="preserve"> (M</w:t>
      </w:r>
      <w:r w:rsidR="00306D15">
        <w:rPr>
          <w:b/>
          <w:sz w:val="28"/>
          <w:szCs w:val="28"/>
        </w:rPr>
        <w:t>RB</w:t>
      </w:r>
      <w:r w:rsidRPr="00D01487">
        <w:rPr>
          <w:b/>
          <w:sz w:val="28"/>
          <w:szCs w:val="28"/>
        </w:rPr>
        <w:t>)</w:t>
      </w:r>
    </w:p>
    <w:p w:rsidR="00271B0C" w:rsidRDefault="00E33FE8" w:rsidP="00E33FE8">
      <w:pPr>
        <w:jc w:val="center"/>
        <w:rPr>
          <w:b/>
          <w:sz w:val="28"/>
          <w:szCs w:val="28"/>
        </w:rPr>
      </w:pPr>
      <w:r w:rsidRPr="00D01487">
        <w:rPr>
          <w:b/>
          <w:sz w:val="28"/>
          <w:szCs w:val="28"/>
        </w:rPr>
        <w:t>Task</w:t>
      </w:r>
      <w:r w:rsidR="00BB5633" w:rsidRPr="00D01487">
        <w:rPr>
          <w:b/>
          <w:sz w:val="28"/>
          <w:szCs w:val="28"/>
        </w:rPr>
        <w:t xml:space="preserve"> Statement</w:t>
      </w:r>
      <w:r w:rsidR="00757754" w:rsidRPr="00D01487">
        <w:rPr>
          <w:b/>
          <w:sz w:val="28"/>
          <w:szCs w:val="28"/>
        </w:rPr>
        <w:t xml:space="preserve"> </w:t>
      </w:r>
      <w:r w:rsidR="00B12448" w:rsidRPr="00D01487">
        <w:rPr>
          <w:b/>
          <w:sz w:val="28"/>
          <w:szCs w:val="28"/>
        </w:rPr>
        <w:t>1</w:t>
      </w:r>
      <w:r w:rsidR="00271B0C">
        <w:rPr>
          <w:b/>
          <w:sz w:val="28"/>
          <w:szCs w:val="28"/>
        </w:rPr>
        <w:t>5 – 1</w:t>
      </w:r>
    </w:p>
    <w:p w:rsidR="00184842" w:rsidRPr="00D01487" w:rsidRDefault="00184842" w:rsidP="00E33FE8">
      <w:pPr>
        <w:jc w:val="center"/>
        <w:rPr>
          <w:b/>
        </w:rPr>
      </w:pPr>
    </w:p>
    <w:p w:rsidR="00BB5633" w:rsidRPr="00832727" w:rsidRDefault="00750F12" w:rsidP="00750F12">
      <w:pPr>
        <w:rPr>
          <w:b/>
        </w:rPr>
      </w:pPr>
      <w:r w:rsidRPr="00832727">
        <w:rPr>
          <w:b/>
        </w:rPr>
        <w:t>I.</w:t>
      </w:r>
      <w:r w:rsidR="00B1704F" w:rsidRPr="00832727">
        <w:rPr>
          <w:b/>
        </w:rPr>
        <w:t xml:space="preserve"> </w:t>
      </w:r>
      <w:r w:rsidR="00BB5633" w:rsidRPr="00832727">
        <w:rPr>
          <w:b/>
          <w:u w:val="single"/>
        </w:rPr>
        <w:t>Task Title</w:t>
      </w:r>
      <w:r w:rsidR="00BB5633" w:rsidRPr="00832727">
        <w:rPr>
          <w:b/>
        </w:rPr>
        <w:t xml:space="preserve"> </w:t>
      </w:r>
    </w:p>
    <w:p w:rsidR="00E33FE8" w:rsidRPr="00832727" w:rsidRDefault="00333542" w:rsidP="00F905A3">
      <w:pPr>
        <w:pStyle w:val="Default"/>
      </w:pPr>
      <w:r>
        <w:t xml:space="preserve">Recommendations to the Agency on the </w:t>
      </w:r>
      <w:r w:rsidR="00DC1306">
        <w:t xml:space="preserve">disposition of comments from medical professionals and associations to the Agency’s Notice of Proposed Rulemaking (NPRM) on </w:t>
      </w:r>
      <w:r w:rsidR="00BC551A">
        <w:t>i</w:t>
      </w:r>
      <w:r w:rsidR="00DC1306">
        <w:t xml:space="preserve">nsulin-dependent drivers of commercial motor vehicles (CMV) with </w:t>
      </w:r>
      <w:r w:rsidR="00BC551A">
        <w:t>d</w:t>
      </w:r>
      <w:r w:rsidR="00DC1306">
        <w:t xml:space="preserve">iabetes </w:t>
      </w:r>
      <w:r w:rsidR="00BC551A">
        <w:t>m</w:t>
      </w:r>
      <w:r w:rsidR="00DC1306">
        <w:t>ellitus.</w:t>
      </w:r>
      <w:r>
        <w:t xml:space="preserve"> </w:t>
      </w:r>
    </w:p>
    <w:p w:rsidR="0047010D" w:rsidRPr="00832727" w:rsidRDefault="0047010D" w:rsidP="00E33FE8">
      <w:pPr>
        <w:rPr>
          <w:b/>
        </w:rPr>
      </w:pPr>
    </w:p>
    <w:p w:rsidR="00E33FE8" w:rsidRPr="00832727" w:rsidRDefault="00BB5633" w:rsidP="00E33FE8">
      <w:pPr>
        <w:rPr>
          <w:b/>
          <w:u w:val="single"/>
        </w:rPr>
      </w:pPr>
      <w:r w:rsidRPr="00832727">
        <w:rPr>
          <w:b/>
        </w:rPr>
        <w:t xml:space="preserve">II. </w:t>
      </w:r>
      <w:r w:rsidR="00E33FE8" w:rsidRPr="00832727">
        <w:rPr>
          <w:b/>
          <w:u w:val="single"/>
        </w:rPr>
        <w:t>Background</w:t>
      </w:r>
    </w:p>
    <w:p w:rsidR="002C2F0F" w:rsidRDefault="008A2921" w:rsidP="00A36EE1">
      <w:r>
        <w:t xml:space="preserve">Diabetes </w:t>
      </w:r>
      <w:r w:rsidR="00BC551A">
        <w:t>m</w:t>
      </w:r>
      <w:r>
        <w:t xml:space="preserve">ellitus </w:t>
      </w:r>
      <w:r w:rsidR="00BC551A">
        <w:t>(</w:t>
      </w:r>
      <w:r w:rsidR="007651DE">
        <w:t>Type I</w:t>
      </w:r>
      <w:r w:rsidR="00BC551A">
        <w:t xml:space="preserve">) </w:t>
      </w:r>
      <w:r>
        <w:t xml:space="preserve">is a disease manifested by the body’s inability to maintain normal function of insulin, a substance that controls glycemic levels in the blood. </w:t>
      </w:r>
      <w:r w:rsidR="00D157E5">
        <w:t xml:space="preserve"> </w:t>
      </w:r>
      <w:r w:rsidR="00A36EE1">
        <w:t xml:space="preserve">Diabetes presents a major health challenge to the </w:t>
      </w:r>
      <w:r w:rsidR="00E20AD6">
        <w:t>health</w:t>
      </w:r>
      <w:r w:rsidR="00A36EE1">
        <w:t xml:space="preserve"> of all Americans</w:t>
      </w:r>
      <w:r w:rsidR="00E20AD6">
        <w:t xml:space="preserve">, particularly </w:t>
      </w:r>
      <w:r w:rsidR="003359F5">
        <w:t xml:space="preserve">those who drive </w:t>
      </w:r>
      <w:r w:rsidR="00E20AD6">
        <w:t>CMV</w:t>
      </w:r>
      <w:r w:rsidR="003359F5">
        <w:t>s</w:t>
      </w:r>
      <w:r w:rsidR="00E20AD6">
        <w:t xml:space="preserve"> in interstate commerce.  </w:t>
      </w:r>
      <w:r w:rsidR="008D3D72">
        <w:t xml:space="preserve">Since 2006, </w:t>
      </w:r>
      <w:r w:rsidR="00A36EE1">
        <w:t xml:space="preserve">FMCSA has maintained an exemption program for Type I </w:t>
      </w:r>
      <w:r w:rsidR="00BC551A">
        <w:t>d</w:t>
      </w:r>
      <w:r w:rsidR="00A36EE1">
        <w:t>iabet</w:t>
      </w:r>
      <w:r w:rsidR="008D3D72">
        <w:t>ic</w:t>
      </w:r>
      <w:r w:rsidR="00A36EE1">
        <w:t>s</w:t>
      </w:r>
      <w:r w:rsidR="008D3D72">
        <w:t xml:space="preserve">, those who are insulin-dependent, </w:t>
      </w:r>
      <w:r w:rsidR="00A36EE1">
        <w:t xml:space="preserve">that allows them to drive in interstate commerce if their diabetes is stable and they meet an experience threshold.  </w:t>
      </w:r>
    </w:p>
    <w:p w:rsidR="002C2F0F" w:rsidRDefault="002C2F0F" w:rsidP="00A36EE1"/>
    <w:p w:rsidR="00E20AD6" w:rsidRDefault="00A36EE1" w:rsidP="00A36EE1">
      <w:r>
        <w:t>In May 2015, we issued a</w:t>
      </w:r>
      <w:r w:rsidR="00D157E5">
        <w:t xml:space="preserve">n </w:t>
      </w:r>
      <w:r>
        <w:t xml:space="preserve">NPRM announcing a proposal </w:t>
      </w:r>
      <w:r w:rsidR="00D157E5">
        <w:t xml:space="preserve">in the Federal Register </w:t>
      </w:r>
      <w:r>
        <w:t xml:space="preserve">to allow </w:t>
      </w:r>
      <w:r w:rsidRPr="00A36EE1">
        <w:t xml:space="preserve">drivers with stable, well-controlled insulin-treated diabetes mellitus (ITDM) to be qualified to operate CMVs in interstate commerce. </w:t>
      </w:r>
      <w:r>
        <w:t xml:space="preserve"> This NPRM would enable individuals with ITDM to obtain a Medical Examiner's Certificate (MEC) from a ME at least annually in order to operate in interstate commerce</w:t>
      </w:r>
      <w:r w:rsidR="008D3D72">
        <w:t xml:space="preserve"> as long as evidence is presented by the </w:t>
      </w:r>
      <w:r>
        <w:t>treating clinician who prescrib</w:t>
      </w:r>
      <w:r w:rsidR="008D3D72">
        <w:t>es</w:t>
      </w:r>
      <w:r>
        <w:t xml:space="preserve"> insulin </w:t>
      </w:r>
      <w:r w:rsidR="008D3D72">
        <w:t xml:space="preserve">to </w:t>
      </w:r>
      <w:r>
        <w:t>the driver document</w:t>
      </w:r>
      <w:r w:rsidR="008D3D72">
        <w:t>ing</w:t>
      </w:r>
      <w:r>
        <w:t xml:space="preserve"> that the condition is stable and well-controlled.</w:t>
      </w:r>
      <w:r w:rsidR="00DC1306">
        <w:t xml:space="preserve">  The comment period closed on July 6.</w:t>
      </w:r>
    </w:p>
    <w:p w:rsidR="00A36EE1" w:rsidRDefault="00A36EE1" w:rsidP="00A36EE1"/>
    <w:p w:rsidR="00E33FE8" w:rsidRPr="00832727" w:rsidRDefault="00BB5633" w:rsidP="00E33FE8">
      <w:r w:rsidRPr="00832727">
        <w:rPr>
          <w:b/>
        </w:rPr>
        <w:t>III.</w:t>
      </w:r>
      <w:r w:rsidR="00AC738A" w:rsidRPr="00832727">
        <w:rPr>
          <w:b/>
        </w:rPr>
        <w:t xml:space="preserve"> </w:t>
      </w:r>
      <w:r w:rsidR="00E33FE8" w:rsidRPr="00832727">
        <w:rPr>
          <w:b/>
          <w:u w:val="single"/>
        </w:rPr>
        <w:t>Task</w:t>
      </w:r>
    </w:p>
    <w:p w:rsidR="00CE2AFE" w:rsidRPr="00832727" w:rsidRDefault="00D157E5" w:rsidP="00FD787C">
      <w:r>
        <w:t xml:space="preserve">The Agency received more than 1,250 comments to the NPRM.  In an effort to have the MRB assist the Agency in furthering this rulemaking, we ask the members to review and analyze all the comments from medical professionals and associations and identify factors the Agency should consider with regard to </w:t>
      </w:r>
      <w:r w:rsidR="00BC551A">
        <w:t>making a decision about the next step in the diabetes rulemaking</w:t>
      </w:r>
      <w:r w:rsidR="007651DE">
        <w:t>.</w:t>
      </w:r>
      <w:r w:rsidRPr="00FD787C" w:rsidDel="00D157E5">
        <w:rPr>
          <w:iCs/>
        </w:rPr>
        <w:t xml:space="preserve"> </w:t>
      </w:r>
    </w:p>
    <w:p w:rsidR="00CE2AFE" w:rsidRPr="00832727" w:rsidRDefault="00CE2AFE" w:rsidP="00E33FE8"/>
    <w:p w:rsidR="00BB5633" w:rsidRPr="00832727" w:rsidRDefault="00C91861" w:rsidP="00C91861">
      <w:r w:rsidRPr="00832727">
        <w:rPr>
          <w:b/>
        </w:rPr>
        <w:t>IV.</w:t>
      </w:r>
      <w:r w:rsidR="00845A8A" w:rsidRPr="00832727">
        <w:rPr>
          <w:b/>
        </w:rPr>
        <w:t xml:space="preserve"> </w:t>
      </w:r>
      <w:r w:rsidR="00BB5633" w:rsidRPr="00832727">
        <w:rPr>
          <w:b/>
          <w:u w:val="single"/>
        </w:rPr>
        <w:t>Estimated Time to Complete Task</w:t>
      </w:r>
    </w:p>
    <w:p w:rsidR="00833B14" w:rsidRPr="00832727" w:rsidRDefault="00526626" w:rsidP="00BB5633">
      <w:r w:rsidRPr="00832727">
        <w:t>The M</w:t>
      </w:r>
      <w:r w:rsidR="00561B0A">
        <w:t>RB</w:t>
      </w:r>
      <w:r w:rsidR="001E65B4" w:rsidRPr="00832727">
        <w:t xml:space="preserve"> </w:t>
      </w:r>
      <w:r w:rsidR="003E3E40" w:rsidRPr="00832727">
        <w:t xml:space="preserve">should provide a letter report to the Administrator outlining </w:t>
      </w:r>
      <w:r w:rsidR="00D157E5">
        <w:t xml:space="preserve">its </w:t>
      </w:r>
      <w:r w:rsidR="00FD787C">
        <w:t xml:space="preserve">recommendations </w:t>
      </w:r>
      <w:r w:rsidR="00561B0A">
        <w:t xml:space="preserve">in advance of its September </w:t>
      </w:r>
      <w:r w:rsidR="00133761" w:rsidRPr="00832727">
        <w:t>201</w:t>
      </w:r>
      <w:r w:rsidR="00FD787C">
        <w:t>5</w:t>
      </w:r>
      <w:r w:rsidR="00133761" w:rsidRPr="00832727">
        <w:t xml:space="preserve"> meeting</w:t>
      </w:r>
      <w:r w:rsidR="00AA0AC1" w:rsidRPr="00832727">
        <w:t>.</w:t>
      </w:r>
      <w:r w:rsidR="003E3E40" w:rsidRPr="00832727" w:rsidDel="003E3E40">
        <w:t xml:space="preserve"> </w:t>
      </w:r>
    </w:p>
    <w:p w:rsidR="0047010D" w:rsidRPr="00832727" w:rsidRDefault="0047010D" w:rsidP="00BB5633">
      <w:pPr>
        <w:rPr>
          <w:b/>
        </w:rPr>
      </w:pPr>
    </w:p>
    <w:p w:rsidR="0097400A" w:rsidRPr="00832727" w:rsidRDefault="00111AFD" w:rsidP="00BB5633">
      <w:pPr>
        <w:rPr>
          <w:b/>
        </w:rPr>
      </w:pPr>
      <w:r w:rsidRPr="00832727">
        <w:rPr>
          <w:b/>
        </w:rPr>
        <w:t xml:space="preserve">V.  </w:t>
      </w:r>
      <w:r w:rsidRPr="00832727">
        <w:rPr>
          <w:b/>
          <w:u w:val="single"/>
        </w:rPr>
        <w:t>FMCSA Technical Representatives</w:t>
      </w:r>
      <w:r w:rsidR="0097400A" w:rsidRPr="00832727">
        <w:rPr>
          <w:b/>
        </w:rPr>
        <w:t xml:space="preserve"> </w:t>
      </w:r>
    </w:p>
    <w:p w:rsidR="00133761" w:rsidRPr="00832727" w:rsidRDefault="00133761" w:rsidP="00FF1FD8">
      <w:pPr>
        <w:numPr>
          <w:ilvl w:val="0"/>
          <w:numId w:val="16"/>
        </w:numPr>
      </w:pPr>
      <w:r w:rsidRPr="00832727">
        <w:t>Larry Minor, Associate Administrator for Policy, FMCSA, (202) 366-5</w:t>
      </w:r>
      <w:r w:rsidR="00D157E5">
        <w:t>2</w:t>
      </w:r>
      <w:r w:rsidRPr="00832727">
        <w:t>21</w:t>
      </w:r>
    </w:p>
    <w:p w:rsidR="003E3E40" w:rsidRDefault="00561B0A" w:rsidP="00FF1FD8">
      <w:pPr>
        <w:numPr>
          <w:ilvl w:val="0"/>
          <w:numId w:val="16"/>
        </w:numPr>
      </w:pPr>
      <w:r>
        <w:t>Chuck Horan, Director, Office of Carrier, Driver, and Vehicle Standards, (202) 366-5370</w:t>
      </w:r>
    </w:p>
    <w:p w:rsidR="004B4EA4" w:rsidRDefault="00133761" w:rsidP="00FF1FD8">
      <w:pPr>
        <w:numPr>
          <w:ilvl w:val="0"/>
          <w:numId w:val="16"/>
        </w:numPr>
      </w:pPr>
      <w:r w:rsidRPr="00832727">
        <w:t>Shannon Watson, S</w:t>
      </w:r>
      <w:r w:rsidR="002C2F0F">
        <w:t>enior</w:t>
      </w:r>
      <w:r w:rsidRPr="00832727">
        <w:t xml:space="preserve"> Policy Advisor, FMCSA, (202) 3</w:t>
      </w:r>
      <w:r w:rsidR="00FD787C">
        <w:t>66-5221</w:t>
      </w:r>
    </w:p>
    <w:p w:rsidR="0074323F" w:rsidRPr="00832727" w:rsidRDefault="00561B0A" w:rsidP="00086B4F">
      <w:pPr>
        <w:pStyle w:val="ListParagraph"/>
        <w:numPr>
          <w:ilvl w:val="0"/>
          <w:numId w:val="16"/>
        </w:numPr>
      </w:pPr>
      <w:r>
        <w:t>Eileen Gregory-Nolan, RN, MRB Liaison, (202) 366-4001</w:t>
      </w:r>
    </w:p>
    <w:sectPr w:rsidR="0074323F" w:rsidRPr="00832727" w:rsidSect="0064401C">
      <w:footerReference w:type="even"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0D1" w:rsidRDefault="009D20D1">
      <w:r>
        <w:separator/>
      </w:r>
    </w:p>
  </w:endnote>
  <w:endnote w:type="continuationSeparator" w:id="0">
    <w:p w:rsidR="009D20D1" w:rsidRDefault="009D20D1">
      <w:r>
        <w:continuationSeparator/>
      </w:r>
    </w:p>
  </w:endnote>
  <w:endnote w:type="continuationNotice" w:id="1">
    <w:p w:rsidR="009D20D1" w:rsidRDefault="009D2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rsidR="00D6360C" w:rsidRDefault="00D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086B4F">
      <w:rPr>
        <w:rStyle w:val="PageNumber"/>
        <w:noProof/>
      </w:rPr>
      <w:t>2</w:t>
    </w:r>
    <w:r>
      <w:rPr>
        <w:rStyle w:val="PageNumber"/>
      </w:rPr>
      <w:fldChar w:fldCharType="end"/>
    </w:r>
  </w:p>
  <w:p w:rsidR="00D6360C" w:rsidRDefault="00D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0D1" w:rsidRDefault="009D20D1">
      <w:r>
        <w:separator/>
      </w:r>
    </w:p>
  </w:footnote>
  <w:footnote w:type="continuationSeparator" w:id="0">
    <w:p w:rsidR="009D20D1" w:rsidRDefault="009D20D1">
      <w:r>
        <w:continuationSeparator/>
      </w:r>
    </w:p>
  </w:footnote>
  <w:footnote w:type="continuationNotice" w:id="1">
    <w:p w:rsidR="009D20D1" w:rsidRDefault="009D20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F27766"/>
    <w:multiLevelType w:val="hybridMultilevel"/>
    <w:tmpl w:val="A6AEFC9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3851A2"/>
    <w:multiLevelType w:val="hybridMultilevel"/>
    <w:tmpl w:val="09544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
  </w:num>
  <w:num w:numId="3">
    <w:abstractNumId w:val="17"/>
  </w:num>
  <w:num w:numId="4">
    <w:abstractNumId w:val="22"/>
  </w:num>
  <w:num w:numId="5">
    <w:abstractNumId w:val="18"/>
  </w:num>
  <w:num w:numId="6">
    <w:abstractNumId w:val="15"/>
  </w:num>
  <w:num w:numId="7">
    <w:abstractNumId w:val="21"/>
  </w:num>
  <w:num w:numId="8">
    <w:abstractNumId w:val="25"/>
  </w:num>
  <w:num w:numId="9">
    <w:abstractNumId w:val="1"/>
  </w:num>
  <w:num w:numId="10">
    <w:abstractNumId w:val="10"/>
  </w:num>
  <w:num w:numId="11">
    <w:abstractNumId w:val="16"/>
  </w:num>
  <w:num w:numId="12">
    <w:abstractNumId w:val="19"/>
  </w:num>
  <w:num w:numId="13">
    <w:abstractNumId w:val="0"/>
  </w:num>
  <w:num w:numId="14">
    <w:abstractNumId w:val="24"/>
  </w:num>
  <w:num w:numId="15">
    <w:abstractNumId w:val="12"/>
  </w:num>
  <w:num w:numId="16">
    <w:abstractNumId w:val="5"/>
  </w:num>
  <w:num w:numId="17">
    <w:abstractNumId w:val="7"/>
  </w:num>
  <w:num w:numId="18">
    <w:abstractNumId w:val="26"/>
  </w:num>
  <w:num w:numId="19">
    <w:abstractNumId w:val="13"/>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 w:numId="25">
    <w:abstractNumId w:val="20"/>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24E6"/>
    <w:rsid w:val="000074C4"/>
    <w:rsid w:val="00016310"/>
    <w:rsid w:val="00017FA7"/>
    <w:rsid w:val="00020750"/>
    <w:rsid w:val="000229D2"/>
    <w:rsid w:val="00023717"/>
    <w:rsid w:val="00031C4C"/>
    <w:rsid w:val="00035B79"/>
    <w:rsid w:val="000406A3"/>
    <w:rsid w:val="00044A97"/>
    <w:rsid w:val="000511D0"/>
    <w:rsid w:val="00051439"/>
    <w:rsid w:val="00084D69"/>
    <w:rsid w:val="00086273"/>
    <w:rsid w:val="00086B4F"/>
    <w:rsid w:val="000923DA"/>
    <w:rsid w:val="00092852"/>
    <w:rsid w:val="00092DA5"/>
    <w:rsid w:val="000941F3"/>
    <w:rsid w:val="00096604"/>
    <w:rsid w:val="000A336C"/>
    <w:rsid w:val="000A4BCB"/>
    <w:rsid w:val="000B0C2C"/>
    <w:rsid w:val="000B3D06"/>
    <w:rsid w:val="000C30C0"/>
    <w:rsid w:val="000C6B91"/>
    <w:rsid w:val="000C6BB4"/>
    <w:rsid w:val="000C7B69"/>
    <w:rsid w:val="000D1558"/>
    <w:rsid w:val="000D6626"/>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05CC"/>
    <w:rsid w:val="00122E99"/>
    <w:rsid w:val="00124B5A"/>
    <w:rsid w:val="00130B25"/>
    <w:rsid w:val="00130C3F"/>
    <w:rsid w:val="00133761"/>
    <w:rsid w:val="00134B22"/>
    <w:rsid w:val="00136EC4"/>
    <w:rsid w:val="0014162D"/>
    <w:rsid w:val="00142D1D"/>
    <w:rsid w:val="001462EE"/>
    <w:rsid w:val="001633FF"/>
    <w:rsid w:val="00164585"/>
    <w:rsid w:val="001726A4"/>
    <w:rsid w:val="00180955"/>
    <w:rsid w:val="00181D55"/>
    <w:rsid w:val="00184842"/>
    <w:rsid w:val="001879F3"/>
    <w:rsid w:val="00187B2F"/>
    <w:rsid w:val="0019112B"/>
    <w:rsid w:val="00195ADB"/>
    <w:rsid w:val="001964AD"/>
    <w:rsid w:val="00196902"/>
    <w:rsid w:val="00197974"/>
    <w:rsid w:val="001A254F"/>
    <w:rsid w:val="001A3967"/>
    <w:rsid w:val="001A3E41"/>
    <w:rsid w:val="001A4D4B"/>
    <w:rsid w:val="001A72F6"/>
    <w:rsid w:val="001B05D1"/>
    <w:rsid w:val="001C5B21"/>
    <w:rsid w:val="001D2220"/>
    <w:rsid w:val="001D3610"/>
    <w:rsid w:val="001D6F1B"/>
    <w:rsid w:val="001D714B"/>
    <w:rsid w:val="001D7B87"/>
    <w:rsid w:val="001E1209"/>
    <w:rsid w:val="001E65B4"/>
    <w:rsid w:val="001F1166"/>
    <w:rsid w:val="001F412E"/>
    <w:rsid w:val="001F6E90"/>
    <w:rsid w:val="001F7C78"/>
    <w:rsid w:val="00200FF2"/>
    <w:rsid w:val="00207AF2"/>
    <w:rsid w:val="00210341"/>
    <w:rsid w:val="0022322C"/>
    <w:rsid w:val="00231E1B"/>
    <w:rsid w:val="00235AE2"/>
    <w:rsid w:val="00235EC2"/>
    <w:rsid w:val="00241D4F"/>
    <w:rsid w:val="00261CD7"/>
    <w:rsid w:val="00267BD1"/>
    <w:rsid w:val="00271B0C"/>
    <w:rsid w:val="00281F76"/>
    <w:rsid w:val="00297805"/>
    <w:rsid w:val="00297D49"/>
    <w:rsid w:val="002B2C55"/>
    <w:rsid w:val="002C16C0"/>
    <w:rsid w:val="002C19C4"/>
    <w:rsid w:val="002C25D5"/>
    <w:rsid w:val="002C2F0F"/>
    <w:rsid w:val="002C3DC0"/>
    <w:rsid w:val="002C547E"/>
    <w:rsid w:val="002D10F1"/>
    <w:rsid w:val="002D3231"/>
    <w:rsid w:val="002E7ABF"/>
    <w:rsid w:val="002F01B5"/>
    <w:rsid w:val="002F1DD6"/>
    <w:rsid w:val="002F774A"/>
    <w:rsid w:val="00300740"/>
    <w:rsid w:val="003018FF"/>
    <w:rsid w:val="00306D15"/>
    <w:rsid w:val="00331733"/>
    <w:rsid w:val="00333542"/>
    <w:rsid w:val="003359F5"/>
    <w:rsid w:val="003402CF"/>
    <w:rsid w:val="0035581A"/>
    <w:rsid w:val="00362C5C"/>
    <w:rsid w:val="003672B4"/>
    <w:rsid w:val="00367FED"/>
    <w:rsid w:val="0037230B"/>
    <w:rsid w:val="00372A16"/>
    <w:rsid w:val="00385002"/>
    <w:rsid w:val="003922AA"/>
    <w:rsid w:val="00395F21"/>
    <w:rsid w:val="00397F48"/>
    <w:rsid w:val="003A03E8"/>
    <w:rsid w:val="003A471C"/>
    <w:rsid w:val="003A5C54"/>
    <w:rsid w:val="003B34B9"/>
    <w:rsid w:val="003B595D"/>
    <w:rsid w:val="003C0930"/>
    <w:rsid w:val="003D0033"/>
    <w:rsid w:val="003D1160"/>
    <w:rsid w:val="003D1D78"/>
    <w:rsid w:val="003D5F0F"/>
    <w:rsid w:val="003D7595"/>
    <w:rsid w:val="003E3E40"/>
    <w:rsid w:val="003F0575"/>
    <w:rsid w:val="003F1A32"/>
    <w:rsid w:val="004009B4"/>
    <w:rsid w:val="00402131"/>
    <w:rsid w:val="004024AB"/>
    <w:rsid w:val="004172F6"/>
    <w:rsid w:val="00432FB0"/>
    <w:rsid w:val="00436881"/>
    <w:rsid w:val="004515B5"/>
    <w:rsid w:val="00455910"/>
    <w:rsid w:val="004613BB"/>
    <w:rsid w:val="0047010D"/>
    <w:rsid w:val="00473A12"/>
    <w:rsid w:val="00474FF2"/>
    <w:rsid w:val="00492EA6"/>
    <w:rsid w:val="004945EA"/>
    <w:rsid w:val="004B0FF1"/>
    <w:rsid w:val="004B4EA4"/>
    <w:rsid w:val="004B5AA7"/>
    <w:rsid w:val="004C0618"/>
    <w:rsid w:val="004C0E64"/>
    <w:rsid w:val="004C1858"/>
    <w:rsid w:val="004C2B24"/>
    <w:rsid w:val="004C5682"/>
    <w:rsid w:val="004D1F27"/>
    <w:rsid w:val="004D616C"/>
    <w:rsid w:val="004D7CEC"/>
    <w:rsid w:val="004E3ED6"/>
    <w:rsid w:val="004F2912"/>
    <w:rsid w:val="004F4C67"/>
    <w:rsid w:val="005048D7"/>
    <w:rsid w:val="005071E8"/>
    <w:rsid w:val="005113D3"/>
    <w:rsid w:val="00514F3C"/>
    <w:rsid w:val="00521CDC"/>
    <w:rsid w:val="00524350"/>
    <w:rsid w:val="00526626"/>
    <w:rsid w:val="00526EC2"/>
    <w:rsid w:val="00532BF1"/>
    <w:rsid w:val="0054386B"/>
    <w:rsid w:val="00543D4C"/>
    <w:rsid w:val="00545475"/>
    <w:rsid w:val="0054764D"/>
    <w:rsid w:val="00551295"/>
    <w:rsid w:val="00556182"/>
    <w:rsid w:val="00561648"/>
    <w:rsid w:val="00561B0A"/>
    <w:rsid w:val="00563DD1"/>
    <w:rsid w:val="00564ED1"/>
    <w:rsid w:val="00567250"/>
    <w:rsid w:val="00572A0F"/>
    <w:rsid w:val="005740C4"/>
    <w:rsid w:val="00595AAE"/>
    <w:rsid w:val="00596D5D"/>
    <w:rsid w:val="005B68F0"/>
    <w:rsid w:val="005C4491"/>
    <w:rsid w:val="005C536D"/>
    <w:rsid w:val="005D131F"/>
    <w:rsid w:val="005D27A8"/>
    <w:rsid w:val="005D4FC7"/>
    <w:rsid w:val="005E3347"/>
    <w:rsid w:val="005E7C97"/>
    <w:rsid w:val="005F52CF"/>
    <w:rsid w:val="005F541B"/>
    <w:rsid w:val="005F5D43"/>
    <w:rsid w:val="00600EE3"/>
    <w:rsid w:val="00607791"/>
    <w:rsid w:val="00611133"/>
    <w:rsid w:val="00611915"/>
    <w:rsid w:val="006312E4"/>
    <w:rsid w:val="00631A87"/>
    <w:rsid w:val="0063616F"/>
    <w:rsid w:val="00641C9C"/>
    <w:rsid w:val="0064401C"/>
    <w:rsid w:val="0064690D"/>
    <w:rsid w:val="0065542A"/>
    <w:rsid w:val="00656BA5"/>
    <w:rsid w:val="00660487"/>
    <w:rsid w:val="00681573"/>
    <w:rsid w:val="00682F0D"/>
    <w:rsid w:val="00685000"/>
    <w:rsid w:val="00695363"/>
    <w:rsid w:val="006974CE"/>
    <w:rsid w:val="006A1E8A"/>
    <w:rsid w:val="006A4C20"/>
    <w:rsid w:val="006A7809"/>
    <w:rsid w:val="006B209C"/>
    <w:rsid w:val="006C2F61"/>
    <w:rsid w:val="006C4012"/>
    <w:rsid w:val="006D2089"/>
    <w:rsid w:val="006D2A50"/>
    <w:rsid w:val="006D76F6"/>
    <w:rsid w:val="006E0226"/>
    <w:rsid w:val="006F26B5"/>
    <w:rsid w:val="006F3AF1"/>
    <w:rsid w:val="006F59E6"/>
    <w:rsid w:val="006F68C1"/>
    <w:rsid w:val="006F69D8"/>
    <w:rsid w:val="006F79CA"/>
    <w:rsid w:val="007127D9"/>
    <w:rsid w:val="00723BEF"/>
    <w:rsid w:val="00725E30"/>
    <w:rsid w:val="0072644B"/>
    <w:rsid w:val="007356D9"/>
    <w:rsid w:val="0074323F"/>
    <w:rsid w:val="00743DEE"/>
    <w:rsid w:val="007459F2"/>
    <w:rsid w:val="0075046F"/>
    <w:rsid w:val="00750F12"/>
    <w:rsid w:val="007550BE"/>
    <w:rsid w:val="00756EAA"/>
    <w:rsid w:val="00757754"/>
    <w:rsid w:val="00760EA6"/>
    <w:rsid w:val="00763438"/>
    <w:rsid w:val="007651DE"/>
    <w:rsid w:val="00767013"/>
    <w:rsid w:val="007730E0"/>
    <w:rsid w:val="0078624B"/>
    <w:rsid w:val="00793DF9"/>
    <w:rsid w:val="007A2B50"/>
    <w:rsid w:val="007B480B"/>
    <w:rsid w:val="007B5010"/>
    <w:rsid w:val="007B63CD"/>
    <w:rsid w:val="007B7E8F"/>
    <w:rsid w:val="007C6F2D"/>
    <w:rsid w:val="007D09FA"/>
    <w:rsid w:val="007D1342"/>
    <w:rsid w:val="007E010F"/>
    <w:rsid w:val="007E5A7F"/>
    <w:rsid w:val="007E5E96"/>
    <w:rsid w:val="007F3818"/>
    <w:rsid w:val="007F6B1D"/>
    <w:rsid w:val="008034AA"/>
    <w:rsid w:val="00806CD0"/>
    <w:rsid w:val="00811ED1"/>
    <w:rsid w:val="00814A32"/>
    <w:rsid w:val="00816D38"/>
    <w:rsid w:val="00824039"/>
    <w:rsid w:val="00825971"/>
    <w:rsid w:val="00832727"/>
    <w:rsid w:val="00832FE1"/>
    <w:rsid w:val="00833B14"/>
    <w:rsid w:val="00835C3D"/>
    <w:rsid w:val="00837790"/>
    <w:rsid w:val="00845A8A"/>
    <w:rsid w:val="008465F6"/>
    <w:rsid w:val="00852802"/>
    <w:rsid w:val="00853F1C"/>
    <w:rsid w:val="0085453F"/>
    <w:rsid w:val="0085496F"/>
    <w:rsid w:val="00860442"/>
    <w:rsid w:val="0087383A"/>
    <w:rsid w:val="00874060"/>
    <w:rsid w:val="008776F8"/>
    <w:rsid w:val="00885469"/>
    <w:rsid w:val="008A23DB"/>
    <w:rsid w:val="008A2921"/>
    <w:rsid w:val="008A4984"/>
    <w:rsid w:val="008B07EC"/>
    <w:rsid w:val="008B0E7C"/>
    <w:rsid w:val="008B1301"/>
    <w:rsid w:val="008B2213"/>
    <w:rsid w:val="008B2D2F"/>
    <w:rsid w:val="008B3175"/>
    <w:rsid w:val="008B35C8"/>
    <w:rsid w:val="008B3880"/>
    <w:rsid w:val="008C4C0D"/>
    <w:rsid w:val="008C7BD6"/>
    <w:rsid w:val="008D0D9A"/>
    <w:rsid w:val="008D1CEE"/>
    <w:rsid w:val="008D3D72"/>
    <w:rsid w:val="00901D5A"/>
    <w:rsid w:val="00915748"/>
    <w:rsid w:val="0091700C"/>
    <w:rsid w:val="00917782"/>
    <w:rsid w:val="009337B9"/>
    <w:rsid w:val="00933C9C"/>
    <w:rsid w:val="009352F5"/>
    <w:rsid w:val="00935385"/>
    <w:rsid w:val="009376B1"/>
    <w:rsid w:val="00937990"/>
    <w:rsid w:val="009424F7"/>
    <w:rsid w:val="00947466"/>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7962"/>
    <w:rsid w:val="009D0AAF"/>
    <w:rsid w:val="009D2054"/>
    <w:rsid w:val="009D20D1"/>
    <w:rsid w:val="009D3FD7"/>
    <w:rsid w:val="009E1474"/>
    <w:rsid w:val="009E5BD6"/>
    <w:rsid w:val="009F08D2"/>
    <w:rsid w:val="009F51C2"/>
    <w:rsid w:val="009F6C87"/>
    <w:rsid w:val="009F77FE"/>
    <w:rsid w:val="00A04B09"/>
    <w:rsid w:val="00A133A3"/>
    <w:rsid w:val="00A14DFF"/>
    <w:rsid w:val="00A15826"/>
    <w:rsid w:val="00A2126E"/>
    <w:rsid w:val="00A23B94"/>
    <w:rsid w:val="00A3179B"/>
    <w:rsid w:val="00A3434B"/>
    <w:rsid w:val="00A36EE1"/>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6117"/>
    <w:rsid w:val="00AA0AC1"/>
    <w:rsid w:val="00AB2788"/>
    <w:rsid w:val="00AB4774"/>
    <w:rsid w:val="00AB4FD3"/>
    <w:rsid w:val="00AC738A"/>
    <w:rsid w:val="00AD1789"/>
    <w:rsid w:val="00AD2FF3"/>
    <w:rsid w:val="00AD69EC"/>
    <w:rsid w:val="00AE062C"/>
    <w:rsid w:val="00AE679D"/>
    <w:rsid w:val="00B05AF7"/>
    <w:rsid w:val="00B12448"/>
    <w:rsid w:val="00B14145"/>
    <w:rsid w:val="00B1704F"/>
    <w:rsid w:val="00B20C3F"/>
    <w:rsid w:val="00B23D43"/>
    <w:rsid w:val="00B33B01"/>
    <w:rsid w:val="00B34C13"/>
    <w:rsid w:val="00B500BC"/>
    <w:rsid w:val="00B56237"/>
    <w:rsid w:val="00B61C0B"/>
    <w:rsid w:val="00B626F6"/>
    <w:rsid w:val="00B7121F"/>
    <w:rsid w:val="00B84220"/>
    <w:rsid w:val="00B86925"/>
    <w:rsid w:val="00B87392"/>
    <w:rsid w:val="00B95B1C"/>
    <w:rsid w:val="00BA484F"/>
    <w:rsid w:val="00BB1544"/>
    <w:rsid w:val="00BB5633"/>
    <w:rsid w:val="00BC3375"/>
    <w:rsid w:val="00BC551A"/>
    <w:rsid w:val="00BD164E"/>
    <w:rsid w:val="00BD26F5"/>
    <w:rsid w:val="00BE1D3D"/>
    <w:rsid w:val="00BE1FE5"/>
    <w:rsid w:val="00BE59A6"/>
    <w:rsid w:val="00BE5B9F"/>
    <w:rsid w:val="00BF2E81"/>
    <w:rsid w:val="00BF3707"/>
    <w:rsid w:val="00BF4DD1"/>
    <w:rsid w:val="00BF6EC7"/>
    <w:rsid w:val="00BF7189"/>
    <w:rsid w:val="00C06D60"/>
    <w:rsid w:val="00C27A4A"/>
    <w:rsid w:val="00C371F9"/>
    <w:rsid w:val="00C403A0"/>
    <w:rsid w:val="00C41124"/>
    <w:rsid w:val="00C44F78"/>
    <w:rsid w:val="00C44FC1"/>
    <w:rsid w:val="00C5515E"/>
    <w:rsid w:val="00C62E2E"/>
    <w:rsid w:val="00C66F56"/>
    <w:rsid w:val="00C70879"/>
    <w:rsid w:val="00C71F86"/>
    <w:rsid w:val="00C81B20"/>
    <w:rsid w:val="00C84EA5"/>
    <w:rsid w:val="00C874B7"/>
    <w:rsid w:val="00C91861"/>
    <w:rsid w:val="00C91C88"/>
    <w:rsid w:val="00CA0A54"/>
    <w:rsid w:val="00CA4CD6"/>
    <w:rsid w:val="00CB2F7D"/>
    <w:rsid w:val="00CC3687"/>
    <w:rsid w:val="00CC6EBC"/>
    <w:rsid w:val="00CD13D4"/>
    <w:rsid w:val="00CD1ACB"/>
    <w:rsid w:val="00CD2237"/>
    <w:rsid w:val="00CD2463"/>
    <w:rsid w:val="00CE2AFE"/>
    <w:rsid w:val="00CE3244"/>
    <w:rsid w:val="00CF208B"/>
    <w:rsid w:val="00CF25FE"/>
    <w:rsid w:val="00CF4487"/>
    <w:rsid w:val="00CF638E"/>
    <w:rsid w:val="00D00E2A"/>
    <w:rsid w:val="00D01487"/>
    <w:rsid w:val="00D10A77"/>
    <w:rsid w:val="00D157E5"/>
    <w:rsid w:val="00D20D8E"/>
    <w:rsid w:val="00D24890"/>
    <w:rsid w:val="00D24F0C"/>
    <w:rsid w:val="00D31A22"/>
    <w:rsid w:val="00D3449B"/>
    <w:rsid w:val="00D35AA8"/>
    <w:rsid w:val="00D363D6"/>
    <w:rsid w:val="00D417A3"/>
    <w:rsid w:val="00D43D93"/>
    <w:rsid w:val="00D44071"/>
    <w:rsid w:val="00D440C0"/>
    <w:rsid w:val="00D4613A"/>
    <w:rsid w:val="00D476F0"/>
    <w:rsid w:val="00D479BC"/>
    <w:rsid w:val="00D51BB1"/>
    <w:rsid w:val="00D53C7A"/>
    <w:rsid w:val="00D545CA"/>
    <w:rsid w:val="00D55F9D"/>
    <w:rsid w:val="00D6360C"/>
    <w:rsid w:val="00D67958"/>
    <w:rsid w:val="00D745DB"/>
    <w:rsid w:val="00D80A2F"/>
    <w:rsid w:val="00D86F5C"/>
    <w:rsid w:val="00D9081E"/>
    <w:rsid w:val="00D94EA4"/>
    <w:rsid w:val="00D955F8"/>
    <w:rsid w:val="00DA30BB"/>
    <w:rsid w:val="00DA7FDD"/>
    <w:rsid w:val="00DC1306"/>
    <w:rsid w:val="00DD00F7"/>
    <w:rsid w:val="00DE12A6"/>
    <w:rsid w:val="00DE2697"/>
    <w:rsid w:val="00DF1CB3"/>
    <w:rsid w:val="00DF6CB8"/>
    <w:rsid w:val="00E113AB"/>
    <w:rsid w:val="00E1181F"/>
    <w:rsid w:val="00E155B9"/>
    <w:rsid w:val="00E166C0"/>
    <w:rsid w:val="00E170E8"/>
    <w:rsid w:val="00E20AD6"/>
    <w:rsid w:val="00E230DA"/>
    <w:rsid w:val="00E303C1"/>
    <w:rsid w:val="00E30E16"/>
    <w:rsid w:val="00E31963"/>
    <w:rsid w:val="00E32F5C"/>
    <w:rsid w:val="00E33C54"/>
    <w:rsid w:val="00E33FE8"/>
    <w:rsid w:val="00E369DE"/>
    <w:rsid w:val="00E37C30"/>
    <w:rsid w:val="00E4086C"/>
    <w:rsid w:val="00E43DC4"/>
    <w:rsid w:val="00E465A6"/>
    <w:rsid w:val="00E51CF0"/>
    <w:rsid w:val="00E5212A"/>
    <w:rsid w:val="00E521B8"/>
    <w:rsid w:val="00E63772"/>
    <w:rsid w:val="00E6647D"/>
    <w:rsid w:val="00E765F9"/>
    <w:rsid w:val="00E7770F"/>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75C6"/>
    <w:rsid w:val="00EF4EAE"/>
    <w:rsid w:val="00F03ED5"/>
    <w:rsid w:val="00F0609A"/>
    <w:rsid w:val="00F1008C"/>
    <w:rsid w:val="00F13212"/>
    <w:rsid w:val="00F26057"/>
    <w:rsid w:val="00F26288"/>
    <w:rsid w:val="00F269BA"/>
    <w:rsid w:val="00F4135D"/>
    <w:rsid w:val="00F44869"/>
    <w:rsid w:val="00F474FF"/>
    <w:rsid w:val="00F47C00"/>
    <w:rsid w:val="00F50975"/>
    <w:rsid w:val="00F548F7"/>
    <w:rsid w:val="00F65426"/>
    <w:rsid w:val="00F72391"/>
    <w:rsid w:val="00F77A9D"/>
    <w:rsid w:val="00F80390"/>
    <w:rsid w:val="00F80939"/>
    <w:rsid w:val="00F83E49"/>
    <w:rsid w:val="00F90223"/>
    <w:rsid w:val="00F905A3"/>
    <w:rsid w:val="00F94F85"/>
    <w:rsid w:val="00FA0B7F"/>
    <w:rsid w:val="00FB4D46"/>
    <w:rsid w:val="00FB7BCE"/>
    <w:rsid w:val="00FC34CF"/>
    <w:rsid w:val="00FC7157"/>
    <w:rsid w:val="00FD0A03"/>
    <w:rsid w:val="00FD6C3D"/>
    <w:rsid w:val="00FD71D6"/>
    <w:rsid w:val="00FD787C"/>
    <w:rsid w:val="00FD7B46"/>
    <w:rsid w:val="00FE004B"/>
    <w:rsid w:val="00FE072C"/>
    <w:rsid w:val="00FE540C"/>
    <w:rsid w:val="00FF018A"/>
    <w:rsid w:val="00FF1FD8"/>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618145195">
      <w:bodyDiv w:val="1"/>
      <w:marLeft w:val="0"/>
      <w:marRight w:val="0"/>
      <w:marTop w:val="0"/>
      <w:marBottom w:val="0"/>
      <w:divBdr>
        <w:top w:val="none" w:sz="0" w:space="0" w:color="auto"/>
        <w:left w:val="none" w:sz="0" w:space="0" w:color="auto"/>
        <w:bottom w:val="none" w:sz="0" w:space="0" w:color="auto"/>
        <w:right w:val="none" w:sz="0" w:space="0" w:color="auto"/>
      </w:divBdr>
    </w:div>
    <w:div w:id="1677539957">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8B07-CBB3-40C9-B6EF-7C67D4C10373}">
  <ds:schemaRefs>
    <ds:schemaRef ds:uri="http://schemas.openxmlformats.org/officeDocument/2006/bibliography"/>
  </ds:schemaRefs>
</ds:datastoreItem>
</file>

<file path=customXml/itemProps2.xml><?xml version="1.0" encoding="utf-8"?>
<ds:datastoreItem xmlns:ds="http://schemas.openxmlformats.org/officeDocument/2006/customXml" ds:itemID="{C4DA6998-638B-4906-9C7B-CDBE6D02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USDOT_User</cp:lastModifiedBy>
  <cp:revision>2</cp:revision>
  <cp:lastPrinted>2015-07-15T21:49:00Z</cp:lastPrinted>
  <dcterms:created xsi:type="dcterms:W3CDTF">2015-07-15T22:03:00Z</dcterms:created>
  <dcterms:modified xsi:type="dcterms:W3CDTF">2015-07-15T22:03:00Z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