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D03" w:rsidRDefault="00527D03" w:rsidP="00D2201D">
      <w:pPr>
        <w:outlineLvl w:val="0"/>
        <w:rPr>
          <w:rFonts w:ascii="Tahoma" w:hAnsi="Tahoma" w:cs="Tahoma"/>
          <w:b/>
          <w:bCs/>
          <w:sz w:val="20"/>
          <w:szCs w:val="20"/>
        </w:rPr>
      </w:pPr>
    </w:p>
    <w:p w:rsidR="00527D03" w:rsidRDefault="00527D03" w:rsidP="00D2201D">
      <w:pPr>
        <w:outlineLvl w:val="0"/>
        <w:rPr>
          <w:rFonts w:ascii="Tahoma" w:hAnsi="Tahoma" w:cs="Tahoma"/>
          <w:b/>
          <w:bCs/>
          <w:sz w:val="20"/>
          <w:szCs w:val="20"/>
        </w:rPr>
      </w:pPr>
    </w:p>
    <w:p w:rsidR="00D2201D" w:rsidRDefault="00D2201D" w:rsidP="00D2201D">
      <w:pPr>
        <w:outlineLvl w:val="0"/>
        <w:rPr>
          <w:rFonts w:ascii="Tahoma" w:hAnsi="Tahoma" w:cs="Tahoma"/>
          <w:sz w:val="20"/>
          <w:szCs w:val="20"/>
        </w:rPr>
      </w:pPr>
      <w:bookmarkStart w:id="0" w:name="_GoBack"/>
      <w:bookmarkEnd w:id="0"/>
      <w:r>
        <w:rPr>
          <w:rFonts w:ascii="Tahoma" w:hAnsi="Tahoma" w:cs="Tahoma"/>
          <w:b/>
          <w:bCs/>
          <w:sz w:val="20"/>
          <w:szCs w:val="20"/>
        </w:rPr>
        <w:t>From:</w:t>
      </w:r>
      <w:r>
        <w:rPr>
          <w:rFonts w:ascii="Tahoma" w:hAnsi="Tahoma" w:cs="Tahoma"/>
          <w:sz w:val="20"/>
          <w:szCs w:val="20"/>
        </w:rPr>
        <w:t xml:space="preserve"> </w:t>
      </w:r>
      <w:proofErr w:type="spellStart"/>
      <w:r>
        <w:rPr>
          <w:rFonts w:ascii="Tahoma" w:hAnsi="Tahoma" w:cs="Tahoma"/>
          <w:sz w:val="20"/>
          <w:szCs w:val="20"/>
        </w:rPr>
        <w:t>Ing</w:t>
      </w:r>
      <w:proofErr w:type="spellEnd"/>
      <w:r>
        <w:rPr>
          <w:rFonts w:ascii="Tahoma" w:hAnsi="Tahoma" w:cs="Tahoma"/>
          <w:sz w:val="20"/>
          <w:szCs w:val="20"/>
        </w:rPr>
        <w:t xml:space="preserve">. </w:t>
      </w:r>
      <w:proofErr w:type="spellStart"/>
      <w:r>
        <w:rPr>
          <w:rFonts w:ascii="Tahoma" w:hAnsi="Tahoma" w:cs="Tahoma"/>
          <w:sz w:val="20"/>
          <w:szCs w:val="20"/>
        </w:rPr>
        <w:t>Servando</w:t>
      </w:r>
      <w:proofErr w:type="spellEnd"/>
      <w:r>
        <w:rPr>
          <w:rFonts w:ascii="Tahoma" w:hAnsi="Tahoma" w:cs="Tahoma"/>
          <w:sz w:val="20"/>
          <w:szCs w:val="20"/>
        </w:rPr>
        <w:t xml:space="preserve"> Montenegro [</w:t>
      </w:r>
      <w:hyperlink r:id="rId5" w:history="1">
        <w:r>
          <w:rPr>
            <w:rStyle w:val="Hyperlink"/>
            <w:rFonts w:ascii="Tahoma" w:hAnsi="Tahoma" w:cs="Tahoma"/>
            <w:sz w:val="20"/>
            <w:szCs w:val="20"/>
          </w:rPr>
          <w:t>mailto:servando@espwillie.com</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Tuesday, June 10, 2014 4:08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Perez, Marcelo (FMCSA); </w:t>
      </w:r>
      <w:hyperlink r:id="rId6" w:history="1">
        <w:r>
          <w:rPr>
            <w:rStyle w:val="Hyperlink"/>
            <w:rFonts w:ascii="Tahoma" w:hAnsi="Tahoma" w:cs="Tahoma"/>
            <w:sz w:val="20"/>
            <w:szCs w:val="20"/>
          </w:rPr>
          <w:t>imelda@espwillie.com</w:t>
        </w:r>
      </w:hyperlink>
      <w:r>
        <w:rPr>
          <w:rFonts w:ascii="Tahoma" w:hAnsi="Tahoma" w:cs="Tahoma"/>
          <w:sz w:val="20"/>
          <w:szCs w:val="20"/>
        </w:rPr>
        <w:t xml:space="preserve">; </w:t>
      </w:r>
      <w:hyperlink r:id="rId7" w:history="1">
        <w:r>
          <w:rPr>
            <w:rStyle w:val="Hyperlink"/>
            <w:rFonts w:ascii="Tahoma" w:hAnsi="Tahoma" w:cs="Tahoma"/>
            <w:sz w:val="20"/>
            <w:szCs w:val="20"/>
          </w:rPr>
          <w:t>martin@espwillie.com</w:t>
        </w:r>
      </w:hyperlink>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w:t>
      </w:r>
      <w:proofErr w:type="spellStart"/>
      <w:r>
        <w:rPr>
          <w:rFonts w:ascii="Tahoma" w:hAnsi="Tahoma" w:cs="Tahoma"/>
          <w:sz w:val="20"/>
          <w:szCs w:val="20"/>
        </w:rPr>
        <w:t>Solicitud</w:t>
      </w:r>
      <w:proofErr w:type="spellEnd"/>
      <w:r>
        <w:rPr>
          <w:rFonts w:ascii="Tahoma" w:hAnsi="Tahoma" w:cs="Tahoma"/>
          <w:sz w:val="20"/>
          <w:szCs w:val="20"/>
        </w:rPr>
        <w:t xml:space="preserve"> OP-1(MX)</w:t>
      </w:r>
    </w:p>
    <w:p w:rsidR="00D2201D" w:rsidRDefault="00D2201D" w:rsidP="00D2201D"/>
    <w:p w:rsidR="00D2201D" w:rsidRDefault="00D2201D" w:rsidP="00D2201D">
      <w:pPr>
        <w:rPr>
          <w:color w:val="000000"/>
        </w:rPr>
      </w:pPr>
      <w:r>
        <w:rPr>
          <w:color w:val="000000"/>
        </w:rPr>
        <w:t>Marcelo,</w:t>
      </w:r>
    </w:p>
    <w:p w:rsidR="00D2201D" w:rsidRDefault="00D2201D" w:rsidP="00D2201D">
      <w:pPr>
        <w:rPr>
          <w:color w:val="000000"/>
        </w:rPr>
      </w:pPr>
    </w:p>
    <w:p w:rsidR="00D2201D" w:rsidRDefault="00D2201D" w:rsidP="00D2201D">
      <w:pPr>
        <w:rPr>
          <w:color w:val="000000"/>
          <w:lang w:val="es-MX"/>
        </w:rPr>
      </w:pPr>
      <w:proofErr w:type="gramStart"/>
      <w:r>
        <w:rPr>
          <w:color w:val="000000"/>
          <w:lang w:val="es-MX"/>
        </w:rPr>
        <w:t>de</w:t>
      </w:r>
      <w:proofErr w:type="gramEnd"/>
      <w:r>
        <w:rPr>
          <w:color w:val="000000"/>
          <w:lang w:val="es-MX"/>
        </w:rPr>
        <w:t xml:space="preserve"> acuerdo a lo que platicamos por teléfono, le confirmo que de momento rechazaremos el trámite de la autoridad OP1-MX, pues nuestro giro es principalmente el de carga sobre dimensionada. Quedaré muy al pendiente para cuando este programa amplíe los tipos de transporte para que podamos ser incluidos como transportistas de este tipo de carga. </w:t>
      </w:r>
    </w:p>
    <w:p w:rsidR="00D2201D" w:rsidRDefault="00D2201D" w:rsidP="00D2201D">
      <w:pPr>
        <w:rPr>
          <w:color w:val="000000"/>
          <w:lang w:val="es-MX"/>
        </w:rPr>
      </w:pPr>
    </w:p>
    <w:p w:rsidR="00D2201D" w:rsidRDefault="00D2201D" w:rsidP="00D2201D">
      <w:pPr>
        <w:rPr>
          <w:color w:val="000000"/>
          <w:lang w:val="es-MX"/>
        </w:rPr>
      </w:pPr>
      <w:r>
        <w:rPr>
          <w:color w:val="000000"/>
          <w:lang w:val="es-MX"/>
        </w:rPr>
        <w:t xml:space="preserve">De acuerdo a lo que platicamos por teléfono, el oficial que nos haría la auditoría el día de mañana es el Oficial Oscar Fuentes en Eagle Pass, debido al rechazo del </w:t>
      </w:r>
      <w:proofErr w:type="spellStart"/>
      <w:r>
        <w:rPr>
          <w:color w:val="000000"/>
          <w:lang w:val="es-MX"/>
        </w:rPr>
        <w:t>tramite</w:t>
      </w:r>
      <w:proofErr w:type="spellEnd"/>
      <w:r>
        <w:rPr>
          <w:color w:val="000000"/>
          <w:lang w:val="es-MX"/>
        </w:rPr>
        <w:t>, solo le pediría confirmación de que no se llevaría a cabo la auditoria.</w:t>
      </w:r>
    </w:p>
    <w:p w:rsidR="00D2201D" w:rsidRDefault="00D2201D" w:rsidP="00D2201D">
      <w:pPr>
        <w:rPr>
          <w:color w:val="000000"/>
          <w:lang w:val="es-MX"/>
        </w:rPr>
      </w:pPr>
    </w:p>
    <w:p w:rsidR="00D2201D" w:rsidRDefault="00D2201D" w:rsidP="00D2201D">
      <w:pPr>
        <w:rPr>
          <w:color w:val="000000"/>
          <w:lang w:val="es-MX"/>
        </w:rPr>
      </w:pPr>
      <w:r>
        <w:rPr>
          <w:color w:val="000000"/>
          <w:lang w:val="es-MX"/>
        </w:rPr>
        <w:t xml:space="preserve">Quedo a sus </w:t>
      </w:r>
      <w:proofErr w:type="spellStart"/>
      <w:proofErr w:type="gramStart"/>
      <w:r>
        <w:rPr>
          <w:color w:val="000000"/>
          <w:lang w:val="es-MX"/>
        </w:rPr>
        <w:t>ordenes</w:t>
      </w:r>
      <w:proofErr w:type="spellEnd"/>
      <w:proofErr w:type="gramEnd"/>
      <w:r>
        <w:rPr>
          <w:color w:val="000000"/>
          <w:lang w:val="es-MX"/>
        </w:rPr>
        <w:t xml:space="preserve"> para cualquier comentario.</w:t>
      </w:r>
    </w:p>
    <w:p w:rsidR="00D2201D" w:rsidRDefault="00D2201D" w:rsidP="00D2201D">
      <w:pPr>
        <w:rPr>
          <w:color w:val="000000"/>
          <w:lang w:val="es-MX"/>
        </w:rPr>
      </w:pPr>
    </w:p>
    <w:p w:rsidR="00D2201D" w:rsidRDefault="00D2201D" w:rsidP="00D2201D">
      <w:pPr>
        <w:rPr>
          <w:color w:val="000000"/>
          <w:lang w:val="es-MX"/>
        </w:rPr>
      </w:pPr>
      <w:r>
        <w:rPr>
          <w:color w:val="000000"/>
          <w:lang w:val="es-MX"/>
        </w:rPr>
        <w:t>Saludos,</w:t>
      </w:r>
    </w:p>
    <w:p w:rsidR="00D2201D" w:rsidRDefault="00D2201D" w:rsidP="00D2201D">
      <w:pPr>
        <w:rPr>
          <w:color w:val="000000"/>
          <w:lang w:val="es-MX"/>
        </w:rPr>
      </w:pPr>
    </w:p>
    <w:p w:rsidR="00D2201D" w:rsidRDefault="00D2201D" w:rsidP="00D2201D">
      <w:pPr>
        <w:rPr>
          <w:b/>
          <w:bCs/>
          <w:color w:val="FF0000"/>
          <w:sz w:val="24"/>
          <w:szCs w:val="24"/>
          <w:lang w:val="es-ES"/>
        </w:rPr>
      </w:pPr>
      <w:r>
        <w:rPr>
          <w:b/>
          <w:bCs/>
          <w:noProof/>
          <w:color w:val="FF0000"/>
          <w:sz w:val="24"/>
          <w:szCs w:val="24"/>
        </w:rPr>
        <w:drawing>
          <wp:inline distT="0" distB="0" distL="0" distR="0">
            <wp:extent cx="2114550" cy="647700"/>
            <wp:effectExtent l="0" t="0" r="0" b="0"/>
            <wp:docPr id="6" name="Picture 6" descr="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 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114550" cy="647700"/>
                    </a:xfrm>
                    <a:prstGeom prst="rect">
                      <a:avLst/>
                    </a:prstGeom>
                    <a:noFill/>
                    <a:ln>
                      <a:noFill/>
                    </a:ln>
                  </pic:spPr>
                </pic:pic>
              </a:graphicData>
            </a:graphic>
          </wp:inline>
        </w:drawing>
      </w:r>
      <w:r>
        <w:rPr>
          <w:b/>
          <w:bCs/>
          <w:noProof/>
          <w:color w:val="FF0000"/>
          <w:sz w:val="24"/>
          <w:szCs w:val="24"/>
        </w:rPr>
        <w:drawing>
          <wp:inline distT="0" distB="0" distL="0" distR="0">
            <wp:extent cx="4152900" cy="104775"/>
            <wp:effectExtent l="0" t="0" r="0" b="9525"/>
            <wp:docPr id="5" name="Picture 5" descr="cid:image004.png@01CF84C6.3756F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id:image004.png@01CF84C6.3756F33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4152900" cy="104775"/>
                    </a:xfrm>
                    <a:prstGeom prst="rect">
                      <a:avLst/>
                    </a:prstGeom>
                    <a:noFill/>
                    <a:ln>
                      <a:noFill/>
                    </a:ln>
                  </pic:spPr>
                </pic:pic>
              </a:graphicData>
            </a:graphic>
          </wp:inline>
        </w:drawing>
      </w:r>
    </w:p>
    <w:p w:rsidR="00D2201D" w:rsidRDefault="00D2201D" w:rsidP="00D2201D">
      <w:pPr>
        <w:rPr>
          <w:b/>
          <w:bCs/>
          <w:color w:val="FF0000"/>
          <w:sz w:val="24"/>
          <w:szCs w:val="24"/>
          <w:lang w:val="es-ES"/>
        </w:rPr>
      </w:pPr>
      <w:r>
        <w:rPr>
          <w:b/>
          <w:bCs/>
          <w:color w:val="000000"/>
          <w:sz w:val="28"/>
          <w:szCs w:val="28"/>
          <w:lang w:val="es-ES"/>
        </w:rPr>
        <w:t>Ing. Servando Montenegro</w:t>
      </w:r>
      <w:r>
        <w:rPr>
          <w:b/>
          <w:bCs/>
          <w:color w:val="FF0000"/>
          <w:sz w:val="24"/>
          <w:szCs w:val="24"/>
          <w:lang w:val="es-ES"/>
        </w:rPr>
        <w:t xml:space="preserve"> </w:t>
      </w:r>
      <w:r>
        <w:rPr>
          <w:b/>
          <w:bCs/>
          <w:color w:val="808080"/>
          <w:sz w:val="24"/>
          <w:szCs w:val="24"/>
          <w:lang w:val="es-ES"/>
        </w:rPr>
        <w:t>|</w:t>
      </w:r>
      <w:r>
        <w:rPr>
          <w:b/>
          <w:bCs/>
          <w:color w:val="FF0000"/>
          <w:sz w:val="24"/>
          <w:szCs w:val="24"/>
          <w:lang w:val="es-ES"/>
        </w:rPr>
        <w:t xml:space="preserve"> </w:t>
      </w:r>
      <w:r>
        <w:rPr>
          <w:b/>
          <w:bCs/>
          <w:color w:val="808080"/>
          <w:lang w:val="es-ES"/>
        </w:rPr>
        <w:t xml:space="preserve">Especializados Willie S.A. de C.V. </w:t>
      </w:r>
      <w:r>
        <w:rPr>
          <w:color w:val="808080"/>
          <w:lang w:val="es-MX"/>
        </w:rPr>
        <w:t xml:space="preserve">| </w:t>
      </w:r>
      <w:hyperlink r:id="rId12" w:history="1">
        <w:r>
          <w:rPr>
            <w:rStyle w:val="Hyperlink"/>
            <w:b/>
            <w:bCs/>
            <w:color w:val="808080"/>
            <w:lang w:val="es-MX"/>
          </w:rPr>
          <w:t>www.especializadoswillie.com</w:t>
        </w:r>
      </w:hyperlink>
    </w:p>
    <w:p w:rsidR="00D2201D" w:rsidRDefault="00D2201D" w:rsidP="00D2201D">
      <w:pPr>
        <w:rPr>
          <w:b/>
          <w:bCs/>
          <w:color w:val="365F91"/>
          <w:lang w:val="es-MX"/>
        </w:rPr>
      </w:pPr>
      <w:r>
        <w:rPr>
          <w:color w:val="808080"/>
          <w:lang w:val="es-MX"/>
        </w:rPr>
        <w:t>Lada sin costo</w:t>
      </w:r>
      <w:r>
        <w:rPr>
          <w:color w:val="365F91"/>
          <w:lang w:val="es-MX"/>
        </w:rPr>
        <w:t xml:space="preserve"> </w:t>
      </w:r>
      <w:r>
        <w:rPr>
          <w:color w:val="FF0000"/>
          <w:lang w:val="es-MX"/>
        </w:rPr>
        <w:t xml:space="preserve">01800.627.0041 </w:t>
      </w:r>
      <w:r>
        <w:rPr>
          <w:color w:val="808080"/>
          <w:lang w:val="es-MX"/>
        </w:rPr>
        <w:t>|</w:t>
      </w:r>
      <w:r>
        <w:rPr>
          <w:b/>
          <w:bCs/>
          <w:color w:val="365F91"/>
          <w:lang w:val="es-MX"/>
        </w:rPr>
        <w:t xml:space="preserve"> </w:t>
      </w:r>
      <w:proofErr w:type="spellStart"/>
      <w:r>
        <w:rPr>
          <w:color w:val="808080"/>
          <w:lang w:val="es-MX"/>
        </w:rPr>
        <w:t>Toll</w:t>
      </w:r>
      <w:proofErr w:type="spellEnd"/>
      <w:r>
        <w:rPr>
          <w:color w:val="808080"/>
          <w:lang w:val="es-MX"/>
        </w:rPr>
        <w:t xml:space="preserve"> Free</w:t>
      </w:r>
      <w:r>
        <w:rPr>
          <w:color w:val="365F91"/>
          <w:lang w:val="es-MX"/>
        </w:rPr>
        <w:t xml:space="preserve"> </w:t>
      </w:r>
      <w:r>
        <w:rPr>
          <w:color w:val="FF0000"/>
          <w:lang w:val="es-MX"/>
        </w:rPr>
        <w:t>1877.651.8221</w:t>
      </w:r>
      <w:r>
        <w:rPr>
          <w:color w:val="808080"/>
          <w:lang w:val="es-MX"/>
        </w:rPr>
        <w:t>|</w:t>
      </w:r>
      <w:r>
        <w:rPr>
          <w:b/>
          <w:bCs/>
          <w:color w:val="365F91"/>
          <w:lang w:val="es-MX"/>
        </w:rPr>
        <w:t xml:space="preserve"> </w:t>
      </w:r>
      <w:r>
        <w:rPr>
          <w:color w:val="808080"/>
          <w:lang w:val="es-MX"/>
        </w:rPr>
        <w:t xml:space="preserve">Mx </w:t>
      </w:r>
      <w:proofErr w:type="spellStart"/>
      <w:r>
        <w:rPr>
          <w:color w:val="808080"/>
          <w:lang w:val="es-MX"/>
        </w:rPr>
        <w:t>Cel</w:t>
      </w:r>
      <w:proofErr w:type="spellEnd"/>
      <w:r>
        <w:rPr>
          <w:color w:val="365F91"/>
          <w:lang w:val="es-MX"/>
        </w:rPr>
        <w:t xml:space="preserve"> </w:t>
      </w:r>
      <w:r>
        <w:rPr>
          <w:color w:val="FF0000"/>
          <w:lang w:val="es-MX"/>
        </w:rPr>
        <w:t xml:space="preserve">878.789.9839 </w:t>
      </w:r>
    </w:p>
    <w:p w:rsidR="00E96ED4" w:rsidRDefault="00D2201D" w:rsidP="00D2201D">
      <w:pPr>
        <w:rPr>
          <w:b/>
          <w:bCs/>
          <w:color w:val="808080"/>
        </w:rPr>
      </w:pPr>
      <w:r>
        <w:rPr>
          <w:b/>
          <w:bCs/>
          <w:noProof/>
          <w:color w:val="808080"/>
        </w:rPr>
        <w:drawing>
          <wp:inline distT="0" distB="0" distL="0" distR="0">
            <wp:extent cx="276225" cy="276225"/>
            <wp:effectExtent l="0" t="0" r="9525" b="9525"/>
            <wp:docPr id="4" name="Picture 4" descr="facebook">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acebook"/>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Pr>
          <w:b/>
          <w:bCs/>
          <w:color w:val="808080"/>
        </w:rPr>
        <w:t> </w:t>
      </w:r>
      <w:r>
        <w:rPr>
          <w:b/>
          <w:bCs/>
          <w:noProof/>
          <w:color w:val="808080"/>
        </w:rPr>
        <w:drawing>
          <wp:inline distT="0" distB="0" distL="0" distR="0">
            <wp:extent cx="276225" cy="276225"/>
            <wp:effectExtent l="0" t="0" r="9525" b="9525"/>
            <wp:docPr id="3" name="Picture 3" descr="twitter">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twitter"/>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Pr>
          <w:b/>
          <w:bCs/>
          <w:color w:val="808080"/>
        </w:rPr>
        <w:t> </w:t>
      </w:r>
      <w:r>
        <w:rPr>
          <w:b/>
          <w:bCs/>
          <w:noProof/>
          <w:color w:val="808080"/>
        </w:rPr>
        <w:drawing>
          <wp:inline distT="0" distB="0" distL="0" distR="0">
            <wp:extent cx="276225" cy="276225"/>
            <wp:effectExtent l="0" t="0" r="9525" b="9525"/>
            <wp:docPr id="2" name="Picture 2" descr="linked">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linked"/>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Pr>
          <w:b/>
          <w:bCs/>
          <w:color w:val="808080"/>
        </w:rPr>
        <w:t> </w:t>
      </w:r>
      <w:r>
        <w:rPr>
          <w:b/>
          <w:bCs/>
          <w:noProof/>
          <w:color w:val="808080"/>
        </w:rPr>
        <w:drawing>
          <wp:inline distT="0" distB="0" distL="0" distR="0">
            <wp:extent cx="647700" cy="247650"/>
            <wp:effectExtent l="0" t="0" r="0" b="0"/>
            <wp:docPr id="1" name="Picture 1" descr="http://www.setau.com.mx/attachments/Image/ctpat-logo.gif">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http://www.setau.com.mx/attachments/Image/ctpat-logo.gif"/>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647700" cy="247650"/>
                    </a:xfrm>
                    <a:prstGeom prst="rect">
                      <a:avLst/>
                    </a:prstGeom>
                    <a:noFill/>
                    <a:ln>
                      <a:noFill/>
                    </a:ln>
                  </pic:spPr>
                </pic:pic>
              </a:graphicData>
            </a:graphic>
          </wp:inline>
        </w:drawing>
      </w:r>
    </w:p>
    <w:p w:rsidR="00D2201D" w:rsidRDefault="00D2201D" w:rsidP="00D2201D">
      <w:pPr>
        <w:rPr>
          <w:b/>
          <w:bCs/>
          <w:color w:val="808080"/>
        </w:rPr>
      </w:pPr>
    </w:p>
    <w:p w:rsidR="00D2201D" w:rsidRDefault="00D2201D" w:rsidP="00D2201D">
      <w:pPr>
        <w:outlineLvl w:val="0"/>
        <w:rPr>
          <w:rFonts w:ascii="Tahoma" w:hAnsi="Tahoma" w:cs="Tahoma"/>
          <w:b/>
          <w:bCs/>
          <w:sz w:val="20"/>
          <w:szCs w:val="20"/>
        </w:rPr>
      </w:pPr>
    </w:p>
    <w:p w:rsidR="00D2201D" w:rsidRDefault="00D2201D" w:rsidP="00D2201D">
      <w:pPr>
        <w:outlineLvl w:val="0"/>
        <w:rPr>
          <w:rFonts w:ascii="Tahoma" w:hAnsi="Tahoma" w:cs="Tahoma"/>
          <w:b/>
          <w:bCs/>
          <w:sz w:val="20"/>
          <w:szCs w:val="20"/>
        </w:rPr>
      </w:pPr>
    </w:p>
    <w:p w:rsidR="00D2201D" w:rsidRDefault="00D2201D" w:rsidP="00D2201D">
      <w:pPr>
        <w:outlineLvl w:val="0"/>
        <w:rPr>
          <w:rFonts w:ascii="Tahoma" w:hAnsi="Tahoma" w:cs="Tahoma"/>
          <w:b/>
          <w:bCs/>
          <w:sz w:val="20"/>
          <w:szCs w:val="20"/>
        </w:rPr>
      </w:pPr>
    </w:p>
    <w:p w:rsidR="00D2201D" w:rsidRDefault="00D2201D" w:rsidP="00D2201D">
      <w:pPr>
        <w:outlineLvl w:val="0"/>
        <w:rPr>
          <w:rFonts w:ascii="Tahoma" w:hAnsi="Tahoma" w:cs="Tahoma"/>
          <w:b/>
          <w:bCs/>
          <w:sz w:val="20"/>
          <w:szCs w:val="20"/>
        </w:rPr>
      </w:pPr>
    </w:p>
    <w:p w:rsidR="00D2201D" w:rsidRDefault="00D2201D" w:rsidP="00D2201D">
      <w:pPr>
        <w:outlineLvl w:val="0"/>
        <w:rPr>
          <w:rFonts w:ascii="Tahoma" w:hAnsi="Tahoma" w:cs="Tahoma"/>
          <w:b/>
          <w:bCs/>
          <w:sz w:val="20"/>
          <w:szCs w:val="20"/>
        </w:rPr>
      </w:pPr>
    </w:p>
    <w:p w:rsidR="00D2201D" w:rsidRDefault="00D2201D" w:rsidP="00D2201D">
      <w:pPr>
        <w:outlineLvl w:val="0"/>
        <w:rPr>
          <w:rFonts w:ascii="Tahoma" w:hAnsi="Tahoma" w:cs="Tahoma"/>
          <w:b/>
          <w:bCs/>
          <w:sz w:val="20"/>
          <w:szCs w:val="20"/>
        </w:rPr>
      </w:pPr>
    </w:p>
    <w:p w:rsidR="00D2201D" w:rsidRDefault="00D2201D" w:rsidP="00D2201D">
      <w:pPr>
        <w:outlineLvl w:val="0"/>
        <w:rPr>
          <w:rFonts w:ascii="Tahoma" w:hAnsi="Tahoma" w:cs="Tahoma"/>
          <w:b/>
          <w:bCs/>
          <w:sz w:val="20"/>
          <w:szCs w:val="20"/>
        </w:rPr>
      </w:pPr>
    </w:p>
    <w:p w:rsidR="00D2201D" w:rsidRDefault="00D2201D" w:rsidP="00D2201D">
      <w:pPr>
        <w:outlineLvl w:val="0"/>
        <w:rPr>
          <w:rFonts w:ascii="Tahoma" w:hAnsi="Tahoma" w:cs="Tahoma"/>
          <w:b/>
          <w:bCs/>
          <w:sz w:val="20"/>
          <w:szCs w:val="20"/>
        </w:rPr>
      </w:pPr>
    </w:p>
    <w:p w:rsidR="00D2201D" w:rsidRDefault="00D2201D" w:rsidP="00D2201D">
      <w:pPr>
        <w:outlineLvl w:val="0"/>
        <w:rPr>
          <w:rFonts w:ascii="Tahoma" w:hAnsi="Tahoma" w:cs="Tahoma"/>
          <w:b/>
          <w:bCs/>
          <w:sz w:val="20"/>
          <w:szCs w:val="20"/>
        </w:rPr>
      </w:pPr>
    </w:p>
    <w:p w:rsidR="00D2201D" w:rsidRDefault="00D2201D" w:rsidP="00D2201D">
      <w:pPr>
        <w:outlineLvl w:val="0"/>
        <w:rPr>
          <w:rFonts w:ascii="Tahoma" w:hAnsi="Tahoma" w:cs="Tahoma"/>
          <w:b/>
          <w:bCs/>
          <w:sz w:val="20"/>
          <w:szCs w:val="20"/>
        </w:rPr>
      </w:pPr>
    </w:p>
    <w:p w:rsidR="00D2201D" w:rsidRDefault="00D2201D" w:rsidP="00D2201D">
      <w:pPr>
        <w:outlineLvl w:val="0"/>
        <w:rPr>
          <w:rFonts w:ascii="Tahoma" w:hAnsi="Tahoma" w:cs="Tahoma"/>
          <w:b/>
          <w:bCs/>
          <w:sz w:val="20"/>
          <w:szCs w:val="20"/>
        </w:rPr>
      </w:pPr>
    </w:p>
    <w:p w:rsidR="00D2201D" w:rsidRDefault="00D2201D" w:rsidP="00D2201D">
      <w:pPr>
        <w:outlineLvl w:val="0"/>
        <w:rPr>
          <w:rFonts w:ascii="Tahoma" w:hAnsi="Tahoma" w:cs="Tahoma"/>
          <w:b/>
          <w:bCs/>
          <w:sz w:val="20"/>
          <w:szCs w:val="20"/>
        </w:rPr>
      </w:pPr>
    </w:p>
    <w:p w:rsidR="00D2201D" w:rsidRDefault="00D2201D" w:rsidP="00D2201D">
      <w:pPr>
        <w:outlineLvl w:val="0"/>
        <w:rPr>
          <w:rFonts w:ascii="Tahoma" w:hAnsi="Tahoma" w:cs="Tahoma"/>
          <w:b/>
          <w:bCs/>
          <w:sz w:val="20"/>
          <w:szCs w:val="20"/>
        </w:rPr>
      </w:pPr>
    </w:p>
    <w:p w:rsidR="00D2201D" w:rsidRDefault="00D2201D" w:rsidP="00D2201D">
      <w:pPr>
        <w:outlineLvl w:val="0"/>
        <w:rPr>
          <w:rFonts w:ascii="Tahoma" w:hAnsi="Tahoma" w:cs="Tahoma"/>
          <w:b/>
          <w:bCs/>
          <w:sz w:val="20"/>
          <w:szCs w:val="20"/>
        </w:rPr>
      </w:pPr>
    </w:p>
    <w:p w:rsidR="00D2201D" w:rsidRDefault="00D2201D" w:rsidP="00D2201D">
      <w:pPr>
        <w:outlineLvl w:val="0"/>
        <w:rPr>
          <w:rFonts w:ascii="Tahoma" w:hAnsi="Tahoma" w:cs="Tahoma"/>
          <w:b/>
          <w:bCs/>
          <w:sz w:val="20"/>
          <w:szCs w:val="20"/>
        </w:rPr>
      </w:pPr>
    </w:p>
    <w:p w:rsidR="00D2201D" w:rsidRDefault="00D2201D" w:rsidP="00D2201D">
      <w:pPr>
        <w:outlineLvl w:val="0"/>
        <w:rPr>
          <w:rFonts w:ascii="Tahoma" w:hAnsi="Tahoma" w:cs="Tahoma"/>
          <w:b/>
          <w:bCs/>
          <w:sz w:val="20"/>
          <w:szCs w:val="20"/>
        </w:rPr>
      </w:pPr>
    </w:p>
    <w:p w:rsidR="00D2201D" w:rsidRDefault="00D2201D" w:rsidP="00D2201D">
      <w:pPr>
        <w:outlineLvl w:val="0"/>
        <w:rPr>
          <w:rFonts w:ascii="Tahoma" w:hAnsi="Tahoma" w:cs="Tahoma"/>
          <w:sz w:val="20"/>
          <w:szCs w:val="20"/>
        </w:rPr>
      </w:pPr>
      <w:r>
        <w:rPr>
          <w:rFonts w:ascii="Tahoma" w:hAnsi="Tahoma" w:cs="Tahoma"/>
          <w:b/>
          <w:bCs/>
          <w:sz w:val="20"/>
          <w:szCs w:val="20"/>
        </w:rPr>
        <w:lastRenderedPageBreak/>
        <w:t>From:</w:t>
      </w:r>
      <w:r>
        <w:rPr>
          <w:rFonts w:ascii="Tahoma" w:hAnsi="Tahoma" w:cs="Tahoma"/>
          <w:sz w:val="20"/>
          <w:szCs w:val="20"/>
        </w:rPr>
        <w:t xml:space="preserve"> Perez, Marcelo (FMCSA)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Wednesday, June 11, 2014 8:52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Herrera, Fiorella (FMCSA</w:t>
      </w:r>
      <w:proofErr w:type="gramStart"/>
      <w:r>
        <w:rPr>
          <w:rFonts w:ascii="Tahoma" w:hAnsi="Tahoma" w:cs="Tahoma"/>
          <w:sz w:val="20"/>
          <w:szCs w:val="20"/>
        </w:rPr>
        <w:t>)</w:t>
      </w:r>
      <w:proofErr w:type="gramEnd"/>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Benkowski, Betsy (FMCSA); Price, Bryan (FMCSA)</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Pilot Program: </w:t>
      </w:r>
      <w:proofErr w:type="spellStart"/>
      <w:r>
        <w:rPr>
          <w:rFonts w:ascii="Tahoma" w:hAnsi="Tahoma" w:cs="Tahoma"/>
          <w:sz w:val="20"/>
          <w:szCs w:val="20"/>
        </w:rPr>
        <w:t>Especializados</w:t>
      </w:r>
      <w:proofErr w:type="spellEnd"/>
      <w:r>
        <w:rPr>
          <w:rFonts w:ascii="Tahoma" w:hAnsi="Tahoma" w:cs="Tahoma"/>
          <w:sz w:val="20"/>
          <w:szCs w:val="20"/>
        </w:rPr>
        <w:t xml:space="preserve"> Willie SA de CV (Tracking #12392) Withdrawal of OP-1(MX) Application</w:t>
      </w:r>
      <w:r>
        <w:rPr>
          <w:rFonts w:ascii="Tahoma" w:hAnsi="Tahoma" w:cs="Tahoma"/>
          <w:sz w:val="20"/>
          <w:szCs w:val="20"/>
        </w:rPr>
        <w:br/>
      </w:r>
      <w:r>
        <w:rPr>
          <w:rFonts w:ascii="Tahoma" w:hAnsi="Tahoma" w:cs="Tahoma"/>
          <w:b/>
          <w:bCs/>
          <w:sz w:val="20"/>
          <w:szCs w:val="20"/>
        </w:rPr>
        <w:t>Importance:</w:t>
      </w:r>
      <w:r>
        <w:rPr>
          <w:rFonts w:ascii="Tahoma" w:hAnsi="Tahoma" w:cs="Tahoma"/>
          <w:sz w:val="20"/>
          <w:szCs w:val="20"/>
        </w:rPr>
        <w:t xml:space="preserve"> High</w:t>
      </w:r>
    </w:p>
    <w:p w:rsidR="00D2201D" w:rsidRDefault="00D2201D" w:rsidP="00D2201D"/>
    <w:p w:rsidR="00D2201D" w:rsidRDefault="00D2201D" w:rsidP="00D2201D">
      <w:pPr>
        <w:rPr>
          <w:color w:val="1F497D"/>
        </w:rPr>
      </w:pPr>
      <w:r>
        <w:rPr>
          <w:color w:val="1F497D"/>
        </w:rPr>
        <w:t>Please find below an English translation of the motor carrier’s request to withdraw their OP-1(MX) application.</w:t>
      </w:r>
    </w:p>
    <w:p w:rsidR="00D2201D" w:rsidRDefault="00D2201D" w:rsidP="00D2201D">
      <w:pPr>
        <w:rPr>
          <w:color w:val="1F497D"/>
        </w:rPr>
      </w:pPr>
    </w:p>
    <w:p w:rsidR="00D2201D" w:rsidRDefault="00D2201D" w:rsidP="00D2201D">
      <w:pPr>
        <w:ind w:left="720"/>
        <w:rPr>
          <w:b/>
          <w:bCs/>
          <w:color w:val="1F497D"/>
          <w:u w:val="single"/>
        </w:rPr>
      </w:pPr>
      <w:r>
        <w:rPr>
          <w:b/>
          <w:bCs/>
          <w:color w:val="1F497D"/>
          <w:u w:val="single"/>
        </w:rPr>
        <w:t>ENGLISH TRANSLATION</w:t>
      </w:r>
    </w:p>
    <w:p w:rsidR="00D2201D" w:rsidRDefault="00D2201D" w:rsidP="00D2201D">
      <w:pPr>
        <w:ind w:left="720"/>
        <w:rPr>
          <w:color w:val="1F497D"/>
        </w:rPr>
      </w:pPr>
    </w:p>
    <w:p w:rsidR="00D2201D" w:rsidRDefault="00D2201D" w:rsidP="00D2201D">
      <w:pPr>
        <w:ind w:left="720"/>
        <w:rPr>
          <w:color w:val="1F497D"/>
        </w:rPr>
      </w:pPr>
      <w:r>
        <w:rPr>
          <w:color w:val="1F497D"/>
        </w:rPr>
        <w:t>Marcelo,</w:t>
      </w:r>
    </w:p>
    <w:p w:rsidR="00D2201D" w:rsidRDefault="00D2201D" w:rsidP="00D2201D">
      <w:pPr>
        <w:ind w:left="720"/>
        <w:rPr>
          <w:color w:val="1F497D"/>
        </w:rPr>
      </w:pPr>
    </w:p>
    <w:p w:rsidR="00D2201D" w:rsidRDefault="00D2201D" w:rsidP="00D2201D">
      <w:pPr>
        <w:ind w:left="720"/>
        <w:rPr>
          <w:color w:val="1F497D"/>
        </w:rPr>
      </w:pPr>
      <w:r>
        <w:rPr>
          <w:color w:val="1F497D"/>
        </w:rPr>
        <w:t xml:space="preserve">In accordance with our telephone conversation, I would like to confirm at this time the withdrawal of our OP-1(MX) application, since our primary business involves oversize cargo. </w:t>
      </w:r>
    </w:p>
    <w:p w:rsidR="00D2201D" w:rsidRDefault="00D2201D" w:rsidP="00D2201D">
      <w:pPr>
        <w:ind w:left="720"/>
        <w:rPr>
          <w:color w:val="1F497D"/>
        </w:rPr>
      </w:pPr>
    </w:p>
    <w:p w:rsidR="00D2201D" w:rsidRDefault="00D2201D" w:rsidP="00D2201D">
      <w:pPr>
        <w:ind w:left="720"/>
        <w:rPr>
          <w:color w:val="1F497D"/>
        </w:rPr>
      </w:pPr>
      <w:r>
        <w:rPr>
          <w:color w:val="1F497D"/>
        </w:rPr>
        <w:t>In accordance with our conversation, Oscar Fuentes from Eagle Pass is the official who was to conduct the audit tomorrow.  Because of the withdrawal of the application, I would only ask that you confirm that the audit will not be carried out.</w:t>
      </w:r>
    </w:p>
    <w:p w:rsidR="00D2201D" w:rsidRDefault="00D2201D" w:rsidP="00D2201D">
      <w:pPr>
        <w:ind w:left="720"/>
        <w:rPr>
          <w:color w:val="1F497D"/>
        </w:rPr>
      </w:pPr>
    </w:p>
    <w:p w:rsidR="00D2201D" w:rsidRDefault="00D2201D" w:rsidP="00D2201D">
      <w:pPr>
        <w:ind w:left="720"/>
        <w:rPr>
          <w:color w:val="1F497D"/>
        </w:rPr>
      </w:pPr>
      <w:r>
        <w:rPr>
          <w:color w:val="1F497D"/>
        </w:rPr>
        <w:t>I am at your service.</w:t>
      </w:r>
    </w:p>
    <w:p w:rsidR="00D2201D" w:rsidRDefault="00D2201D" w:rsidP="00D2201D">
      <w:pPr>
        <w:ind w:left="720"/>
        <w:rPr>
          <w:color w:val="1F497D"/>
        </w:rPr>
      </w:pPr>
    </w:p>
    <w:p w:rsidR="00D2201D" w:rsidRDefault="00D2201D" w:rsidP="00D2201D">
      <w:pPr>
        <w:ind w:left="720"/>
        <w:rPr>
          <w:color w:val="1F497D"/>
        </w:rPr>
      </w:pPr>
      <w:r>
        <w:rPr>
          <w:color w:val="1F497D"/>
        </w:rPr>
        <w:t xml:space="preserve">Regards, </w:t>
      </w:r>
    </w:p>
    <w:p w:rsidR="00D2201D" w:rsidRDefault="00D2201D" w:rsidP="00D2201D">
      <w:pPr>
        <w:ind w:left="720"/>
        <w:rPr>
          <w:color w:val="1F497D"/>
        </w:rPr>
      </w:pPr>
    </w:p>
    <w:p w:rsidR="00D2201D" w:rsidRDefault="00D2201D" w:rsidP="00D2201D">
      <w:pPr>
        <w:ind w:left="720"/>
        <w:rPr>
          <w:color w:val="1F497D"/>
        </w:rPr>
      </w:pPr>
      <w:proofErr w:type="spellStart"/>
      <w:proofErr w:type="gramStart"/>
      <w:r>
        <w:rPr>
          <w:color w:val="1F497D"/>
        </w:rPr>
        <w:t>Ing</w:t>
      </w:r>
      <w:proofErr w:type="spellEnd"/>
      <w:r>
        <w:rPr>
          <w:color w:val="1F497D"/>
        </w:rPr>
        <w:t>.</w:t>
      </w:r>
      <w:proofErr w:type="gramEnd"/>
      <w:r>
        <w:rPr>
          <w:color w:val="1F497D"/>
        </w:rPr>
        <w:t xml:space="preserve"> </w:t>
      </w:r>
      <w:proofErr w:type="spellStart"/>
      <w:r>
        <w:rPr>
          <w:color w:val="1F497D"/>
        </w:rPr>
        <w:t>Servando</w:t>
      </w:r>
      <w:proofErr w:type="spellEnd"/>
      <w:r>
        <w:rPr>
          <w:color w:val="1F497D"/>
        </w:rPr>
        <w:t xml:space="preserve"> Montenegro</w:t>
      </w:r>
    </w:p>
    <w:p w:rsidR="00D2201D" w:rsidRDefault="00D2201D" w:rsidP="00D2201D">
      <w:pPr>
        <w:rPr>
          <w:color w:val="1F497D"/>
        </w:rPr>
      </w:pPr>
    </w:p>
    <w:p w:rsidR="00D2201D" w:rsidRDefault="00D2201D" w:rsidP="00D2201D">
      <w:pPr>
        <w:rPr>
          <w:color w:val="1F497D"/>
        </w:rPr>
      </w:pPr>
      <w:r>
        <w:rPr>
          <w:color w:val="1F497D"/>
        </w:rPr>
        <w:t>Please advise us once you have withdrawn the motor carrier’s application.  If you have any questions, please let me know. MP</w:t>
      </w:r>
    </w:p>
    <w:p w:rsidR="00D2201D" w:rsidRDefault="00D2201D" w:rsidP="00D2201D">
      <w:pPr>
        <w:rPr>
          <w:color w:val="1F497D"/>
        </w:rPr>
      </w:pPr>
    </w:p>
    <w:p w:rsidR="00D2201D" w:rsidRDefault="00D2201D" w:rsidP="00D2201D">
      <w:pPr>
        <w:rPr>
          <w:color w:val="1F497D"/>
        </w:rPr>
      </w:pPr>
      <w:r>
        <w:rPr>
          <w:color w:val="1F497D"/>
        </w:rPr>
        <w:t>Marcelo Perez</w:t>
      </w:r>
    </w:p>
    <w:p w:rsidR="00D2201D" w:rsidRDefault="00D2201D" w:rsidP="00D2201D">
      <w:pPr>
        <w:rPr>
          <w:color w:val="1F497D"/>
        </w:rPr>
      </w:pPr>
      <w:r>
        <w:rPr>
          <w:color w:val="1F497D"/>
        </w:rPr>
        <w:t>Transportation Specialist</w:t>
      </w:r>
    </w:p>
    <w:p w:rsidR="00D2201D" w:rsidRDefault="00D2201D" w:rsidP="00D2201D">
      <w:pPr>
        <w:rPr>
          <w:color w:val="1F497D"/>
        </w:rPr>
      </w:pPr>
      <w:r>
        <w:rPr>
          <w:color w:val="1F497D"/>
        </w:rPr>
        <w:t>Federal Motor Carrier Safety Administration</w:t>
      </w:r>
    </w:p>
    <w:p w:rsidR="00D2201D" w:rsidRDefault="00D2201D" w:rsidP="00D2201D">
      <w:pPr>
        <w:rPr>
          <w:color w:val="1F497D"/>
        </w:rPr>
      </w:pPr>
      <w:r>
        <w:rPr>
          <w:color w:val="1F497D"/>
        </w:rPr>
        <w:t>903 San Jacinto Blvd, Suite 101</w:t>
      </w:r>
    </w:p>
    <w:p w:rsidR="00D2201D" w:rsidRDefault="00D2201D" w:rsidP="00D2201D">
      <w:pPr>
        <w:rPr>
          <w:color w:val="1F497D"/>
        </w:rPr>
      </w:pPr>
      <w:r>
        <w:rPr>
          <w:color w:val="1F497D"/>
        </w:rPr>
        <w:t>Austin, Texas 78701</w:t>
      </w:r>
    </w:p>
    <w:p w:rsidR="00D2201D" w:rsidRDefault="00D2201D" w:rsidP="00D2201D">
      <w:pPr>
        <w:rPr>
          <w:color w:val="1F497D"/>
        </w:rPr>
      </w:pPr>
      <w:r>
        <w:rPr>
          <w:color w:val="1F497D"/>
        </w:rPr>
        <w:t>Telephone: 512-916-5440 x228</w:t>
      </w:r>
    </w:p>
    <w:p w:rsidR="00D2201D" w:rsidRDefault="00D2201D" w:rsidP="00D2201D">
      <w:pPr>
        <w:rPr>
          <w:color w:val="1F497D"/>
        </w:rPr>
      </w:pPr>
      <w:r>
        <w:rPr>
          <w:color w:val="1F497D"/>
        </w:rPr>
        <w:t xml:space="preserve">E-mail: </w:t>
      </w:r>
      <w:hyperlink r:id="rId25" w:history="1">
        <w:r>
          <w:rPr>
            <w:rStyle w:val="Hyperlink"/>
          </w:rPr>
          <w:t>Marcelo.Perez@dot.gov</w:t>
        </w:r>
      </w:hyperlink>
    </w:p>
    <w:p w:rsidR="00D2201D" w:rsidRDefault="00D2201D" w:rsidP="00D2201D">
      <w:pPr>
        <w:rPr>
          <w:color w:val="1F497D"/>
        </w:rPr>
      </w:pPr>
    </w:p>
    <w:p w:rsidR="00D2201D" w:rsidRDefault="00D2201D" w:rsidP="00D2201D"/>
    <w:sectPr w:rsidR="00D2201D" w:rsidSect="00F21CC1">
      <w:pgSz w:w="12240" w:h="15840" w:code="1"/>
      <w:pgMar w:top="1440" w:right="1440" w:bottom="216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01D"/>
    <w:rsid w:val="00527D03"/>
    <w:rsid w:val="00C25C14"/>
    <w:rsid w:val="00D2201D"/>
    <w:rsid w:val="00E96ED4"/>
    <w:rsid w:val="00F21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01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2201D"/>
    <w:rPr>
      <w:color w:val="0000FF"/>
      <w:u w:val="single"/>
    </w:rPr>
  </w:style>
  <w:style w:type="paragraph" w:styleId="BalloonText">
    <w:name w:val="Balloon Text"/>
    <w:basedOn w:val="Normal"/>
    <w:link w:val="BalloonTextChar"/>
    <w:uiPriority w:val="99"/>
    <w:semiHidden/>
    <w:unhideWhenUsed/>
    <w:rsid w:val="00D2201D"/>
    <w:rPr>
      <w:rFonts w:ascii="Tahoma" w:hAnsi="Tahoma" w:cs="Tahoma"/>
      <w:sz w:val="16"/>
      <w:szCs w:val="16"/>
    </w:rPr>
  </w:style>
  <w:style w:type="character" w:customStyle="1" w:styleId="BalloonTextChar">
    <w:name w:val="Balloon Text Char"/>
    <w:basedOn w:val="DefaultParagraphFont"/>
    <w:link w:val="BalloonText"/>
    <w:uiPriority w:val="99"/>
    <w:semiHidden/>
    <w:rsid w:val="00D220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01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2201D"/>
    <w:rPr>
      <w:color w:val="0000FF"/>
      <w:u w:val="single"/>
    </w:rPr>
  </w:style>
  <w:style w:type="paragraph" w:styleId="BalloonText">
    <w:name w:val="Balloon Text"/>
    <w:basedOn w:val="Normal"/>
    <w:link w:val="BalloonTextChar"/>
    <w:uiPriority w:val="99"/>
    <w:semiHidden/>
    <w:unhideWhenUsed/>
    <w:rsid w:val="00D2201D"/>
    <w:rPr>
      <w:rFonts w:ascii="Tahoma" w:hAnsi="Tahoma" w:cs="Tahoma"/>
      <w:sz w:val="16"/>
      <w:szCs w:val="16"/>
    </w:rPr>
  </w:style>
  <w:style w:type="character" w:customStyle="1" w:styleId="BalloonTextChar">
    <w:name w:val="Balloon Text Char"/>
    <w:basedOn w:val="DefaultParagraphFont"/>
    <w:link w:val="BalloonText"/>
    <w:uiPriority w:val="99"/>
    <w:semiHidden/>
    <w:rsid w:val="00D220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53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acebook.com/EspecializadosWillie" TargetMode="External"/><Relationship Id="rId18" Type="http://schemas.openxmlformats.org/officeDocument/2006/relationships/image" Target="cid:image008.jpg@01CF84C6.3756F33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cid:image010.jpg@01CF84C6.3756F330" TargetMode="External"/><Relationship Id="rId7" Type="http://schemas.openxmlformats.org/officeDocument/2006/relationships/hyperlink" Target="mailto:martin@espwillie.com" TargetMode="External"/><Relationship Id="rId12" Type="http://schemas.openxmlformats.org/officeDocument/2006/relationships/hyperlink" Target="http://www.especializadoswillie.com/" TargetMode="External"/><Relationship Id="rId17" Type="http://schemas.openxmlformats.org/officeDocument/2006/relationships/image" Target="media/image4.jpeg"/><Relationship Id="rId25" Type="http://schemas.openxmlformats.org/officeDocument/2006/relationships/hyperlink" Target="mailto:Marcelo.Perez@dot.gov" TargetMode="External"/><Relationship Id="rId2" Type="http://schemas.microsoft.com/office/2007/relationships/stylesWithEffects" Target="stylesWithEffects.xml"/><Relationship Id="rId16" Type="http://schemas.openxmlformats.org/officeDocument/2006/relationships/hyperlink" Target="http://twitter.com/EspWillie" TargetMode="External"/><Relationship Id="rId20" Type="http://schemas.openxmlformats.org/officeDocument/2006/relationships/image" Target="media/image5.jpeg"/><Relationship Id="rId1" Type="http://schemas.openxmlformats.org/officeDocument/2006/relationships/styles" Target="styles.xml"/><Relationship Id="rId6" Type="http://schemas.openxmlformats.org/officeDocument/2006/relationships/hyperlink" Target="mailto:imelda@espwillie.com" TargetMode="External"/><Relationship Id="rId11" Type="http://schemas.openxmlformats.org/officeDocument/2006/relationships/image" Target="cid:image004.png@01CF84C6.3756F330" TargetMode="External"/><Relationship Id="rId24" Type="http://schemas.openxmlformats.org/officeDocument/2006/relationships/image" Target="cid:image012.jpg@01CF84C6.3756F330" TargetMode="External"/><Relationship Id="rId5" Type="http://schemas.openxmlformats.org/officeDocument/2006/relationships/hyperlink" Target="mailto:servando@espwillie.com" TargetMode="External"/><Relationship Id="rId15" Type="http://schemas.openxmlformats.org/officeDocument/2006/relationships/image" Target="cid:image006.jpg@01CF84C6.3756F330" TargetMode="External"/><Relationship Id="rId23" Type="http://schemas.openxmlformats.org/officeDocument/2006/relationships/image" Target="media/image6.jpeg"/><Relationship Id="rId10" Type="http://schemas.openxmlformats.org/officeDocument/2006/relationships/image" Target="media/image2.png"/><Relationship Id="rId19" Type="http://schemas.openxmlformats.org/officeDocument/2006/relationships/hyperlink" Target="http://www.linkedin.com/company/especializados-willie?trk=tabs_biz_home" TargetMode="External"/><Relationship Id="rId4" Type="http://schemas.openxmlformats.org/officeDocument/2006/relationships/webSettings" Target="webSettings.xml"/><Relationship Id="rId9" Type="http://schemas.openxmlformats.org/officeDocument/2006/relationships/image" Target="cid:image002.jpg@01CF84C6.3756F330" TargetMode="External"/><Relationship Id="rId14" Type="http://schemas.openxmlformats.org/officeDocument/2006/relationships/image" Target="media/image3.jpeg"/><Relationship Id="rId22" Type="http://schemas.openxmlformats.org/officeDocument/2006/relationships/hyperlink" Target="http://www.c-tpat.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37000A"/>
      </a:dk1>
      <a:lt1>
        <a:sysClr val="window" lastClr="A6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377</Words>
  <Characters>2151</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2523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 Marshall</dc:creator>
  <cp:lastModifiedBy>anne.gallmetzer</cp:lastModifiedBy>
  <cp:revision>2</cp:revision>
  <dcterms:created xsi:type="dcterms:W3CDTF">2014-06-13T12:26:00Z</dcterms:created>
  <dcterms:modified xsi:type="dcterms:W3CDTF">2014-06-13T12:26:00Z</dcterms:modified>
</cp:coreProperties>
</file>