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C6" w:rsidRDefault="007D263B" w:rsidP="00A93611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and</w:t>
      </w:r>
      <w:r w:rsidR="00F934C6">
        <w:rPr>
          <w:b/>
          <w:bCs/>
          <w:sz w:val="32"/>
          <w:szCs w:val="32"/>
        </w:rPr>
        <w:t xml:space="preserve"> </w:t>
      </w:r>
      <w:r w:rsidR="00B936EC">
        <w:rPr>
          <w:b/>
          <w:bCs/>
          <w:sz w:val="32"/>
          <w:szCs w:val="32"/>
        </w:rPr>
        <w:t xml:space="preserve">the </w:t>
      </w:r>
      <w:r w:rsidR="00F934C6">
        <w:rPr>
          <w:b/>
          <w:bCs/>
          <w:sz w:val="32"/>
          <w:szCs w:val="32"/>
        </w:rPr>
        <w:t>Medical Review Board</w:t>
      </w:r>
    </w:p>
    <w:p w:rsidR="00DF598E" w:rsidRPr="00FC01EC" w:rsidRDefault="007D263B" w:rsidP="00A93611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Joint </w:t>
      </w:r>
      <w:r w:rsidRPr="00FC01EC">
        <w:rPr>
          <w:b/>
          <w:bCs/>
          <w:sz w:val="32"/>
          <w:szCs w:val="32"/>
        </w:rPr>
        <w:t xml:space="preserve">Meeting </w:t>
      </w:r>
      <w:r w:rsidR="00DF598E" w:rsidRPr="00FC01EC">
        <w:rPr>
          <w:b/>
          <w:bCs/>
          <w:sz w:val="32"/>
          <w:szCs w:val="32"/>
        </w:rPr>
        <w:t>Agenda</w:t>
      </w:r>
    </w:p>
    <w:p w:rsidR="00DF598E" w:rsidRPr="00FC01EC" w:rsidRDefault="00F934C6" w:rsidP="00A93611">
      <w:pPr>
        <w:jc w:val="center"/>
      </w:pPr>
      <w:r>
        <w:t>August 29</w:t>
      </w:r>
      <w:r w:rsidR="00C629B2" w:rsidRPr="00FC01EC">
        <w:t>, 201</w:t>
      </w:r>
      <w:r w:rsidR="008250B7">
        <w:t>1</w:t>
      </w:r>
    </w:p>
    <w:p w:rsidR="00B10A8B" w:rsidRPr="00FC01EC" w:rsidRDefault="00FC01EC" w:rsidP="00DF598E">
      <w:pPr>
        <w:jc w:val="center"/>
      </w:pPr>
      <w:r w:rsidRPr="00FC01EC">
        <w:rPr>
          <w:rStyle w:val="Emphasis"/>
          <w:i w:val="0"/>
          <w:iCs w:val="0"/>
        </w:rPr>
        <w:t>Hilton Alexandria Old Town</w:t>
      </w:r>
    </w:p>
    <w:p w:rsidR="00FE28C3" w:rsidRPr="00FC01EC" w:rsidRDefault="00FC01EC" w:rsidP="00FE28C3">
      <w:pPr>
        <w:jc w:val="center"/>
      </w:pPr>
      <w:r w:rsidRPr="00FC01EC">
        <w:t>1767 King Street, Alexandria, Virginia </w:t>
      </w:r>
      <w:r w:rsidR="00723212">
        <w:t xml:space="preserve"> </w:t>
      </w:r>
      <w:r w:rsidRPr="00FC01EC">
        <w:t>22314</w:t>
      </w:r>
    </w:p>
    <w:p w:rsidR="00076B5F" w:rsidRDefault="00FC01EC" w:rsidP="00FC01EC">
      <w:pPr>
        <w:jc w:val="center"/>
        <w:rPr>
          <w:rStyle w:val="Emphasis"/>
          <w:i w:val="0"/>
          <w:iCs w:val="0"/>
          <w:color w:val="0000FF"/>
        </w:rPr>
      </w:pPr>
      <w:r w:rsidRPr="00FC01EC">
        <w:t>703-837-0440</w:t>
      </w:r>
    </w:p>
    <w:p w:rsidR="007076C6" w:rsidRDefault="00524D93" w:rsidP="00524D93">
      <w:pPr>
        <w:jc w:val="center"/>
        <w:rPr>
          <w:b/>
        </w:rPr>
      </w:pPr>
      <w:r w:rsidRPr="00524D93">
        <w:rPr>
          <w:b/>
        </w:rPr>
        <w:t>All meetings will be held in the Washington and Jefferson Rooms, 2</w:t>
      </w:r>
      <w:r w:rsidRPr="00524D93">
        <w:rPr>
          <w:b/>
          <w:vertAlign w:val="superscript"/>
        </w:rPr>
        <w:t>nd</w:t>
      </w:r>
      <w:r w:rsidRPr="00524D93">
        <w:rPr>
          <w:b/>
        </w:rPr>
        <w:t xml:space="preserve"> Floor</w:t>
      </w:r>
    </w:p>
    <w:p w:rsidR="007B0610" w:rsidRDefault="007B0610" w:rsidP="00524D93">
      <w:pPr>
        <w:jc w:val="center"/>
        <w:rPr>
          <w:b/>
        </w:rPr>
      </w:pPr>
      <w:r>
        <w:rPr>
          <w:b/>
        </w:rPr>
        <w:t>Attire:  Business Casual for all sessions</w:t>
      </w:r>
    </w:p>
    <w:p w:rsidR="001F061A" w:rsidRDefault="001F061A" w:rsidP="008E574E">
      <w:pPr>
        <w:rPr>
          <w:rFonts w:ascii="Arial Rounded MT Bold" w:hAnsi="Arial Rounded MT Bold"/>
        </w:rPr>
      </w:pPr>
    </w:p>
    <w:p w:rsidR="00351ABA" w:rsidRPr="00C70B73" w:rsidRDefault="00352125" w:rsidP="00351ABA">
      <w:pPr>
        <w:rPr>
          <w:rFonts w:ascii="Arial Rounded MT Bold" w:hAnsi="Arial Rounded MT Bold"/>
          <w:color w:val="FF0000"/>
        </w:rPr>
      </w:pPr>
      <w:r w:rsidRPr="003521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0;width:2in;height:2in;z-index:251657728;mso-wrap-style:none">
            <v:textbox style="mso-fit-shape-to-text:t">
              <w:txbxContent>
                <w:p w:rsidR="00351ABA" w:rsidRPr="00150F66" w:rsidRDefault="00533C9E" w:rsidP="00150F66">
                  <w:pPr>
                    <w:rPr>
                      <w:rFonts w:ascii="Arial Rounded MT Bold" w:hAnsi="Arial Rounded MT Bold"/>
                      <w:color w:val="FF0000"/>
                    </w:rPr>
                  </w:pPr>
                  <w:r>
                    <w:rPr>
                      <w:rFonts w:ascii="Arial Rounded MT Bold" w:hAnsi="Arial Rounded MT Bold"/>
                      <w:color w:val="FF0000"/>
                    </w:rPr>
                    <w:t>Mon</w:t>
                  </w:r>
                  <w:r w:rsidR="00351ABA" w:rsidRPr="00C70B73">
                    <w:rPr>
                      <w:rFonts w:ascii="Arial Rounded MT Bold" w:hAnsi="Arial Rounded MT Bold"/>
                      <w:color w:val="FF0000"/>
                    </w:rPr>
                    <w:t xml:space="preserve">day, </w:t>
                  </w:r>
                  <w:r w:rsidR="00F934C6">
                    <w:rPr>
                      <w:rFonts w:ascii="Arial Rounded MT Bold" w:hAnsi="Arial Rounded MT Bold"/>
                      <w:color w:val="FF0000"/>
                    </w:rPr>
                    <w:t>August 29</w:t>
                  </w:r>
                  <w:r>
                    <w:rPr>
                      <w:rFonts w:ascii="Arial Rounded MT Bold" w:hAnsi="Arial Rounded MT Bold"/>
                      <w:color w:val="FF0000"/>
                    </w:rPr>
                    <w:t>, 201</w:t>
                  </w:r>
                  <w:r w:rsidR="008250B7">
                    <w:rPr>
                      <w:rFonts w:ascii="Arial Rounded MT Bold" w:hAnsi="Arial Rounded MT Bold"/>
                      <w:color w:val="FF0000"/>
                    </w:rPr>
                    <w:t>1</w:t>
                  </w:r>
                  <w:r>
                    <w:rPr>
                      <w:rFonts w:ascii="Arial Rounded MT Bold" w:hAnsi="Arial Rounded MT Bold"/>
                      <w:color w:val="FF0000"/>
                    </w:rPr>
                    <w:t xml:space="preserve">, 8:00 AM – </w:t>
                  </w:r>
                  <w:r w:rsidR="00B936EC">
                    <w:rPr>
                      <w:rFonts w:ascii="Arial Rounded MT Bold" w:hAnsi="Arial Rounded MT Bold"/>
                      <w:color w:val="FF0000"/>
                    </w:rPr>
                    <w:t>5</w:t>
                  </w:r>
                  <w:r w:rsidR="00351ABA" w:rsidRPr="00C70B73">
                    <w:rPr>
                      <w:rFonts w:ascii="Arial Rounded MT Bold" w:hAnsi="Arial Rounded MT Bold"/>
                      <w:color w:val="FF0000"/>
                    </w:rPr>
                    <w:t>:00 PM</w:t>
                  </w:r>
                </w:p>
              </w:txbxContent>
            </v:textbox>
            <w10:wrap type="square"/>
          </v:shape>
        </w:pict>
      </w:r>
    </w:p>
    <w:p w:rsidR="00E50419" w:rsidRPr="00A05132" w:rsidRDefault="00E50419" w:rsidP="003A55C1">
      <w:pPr>
        <w:rPr>
          <w:rFonts w:ascii="Arial Rounded MT Bold" w:hAnsi="Arial Rounded MT Bold"/>
          <w:color w:val="0000FF"/>
        </w:rPr>
      </w:pPr>
    </w:p>
    <w:p w:rsidR="00BC300D" w:rsidRPr="00E461E2" w:rsidRDefault="00A817ED" w:rsidP="00BC300D">
      <w:pPr>
        <w:ind w:left="720" w:hanging="720"/>
        <w:rPr>
          <w:rStyle w:val="Emphasis"/>
          <w:i w:val="0"/>
          <w:iCs w:val="0"/>
        </w:rPr>
      </w:pPr>
      <w:r w:rsidRPr="00E461E2">
        <w:rPr>
          <w:b/>
          <w:bCs/>
        </w:rPr>
        <w:t xml:space="preserve">8:00 </w:t>
      </w:r>
      <w:r w:rsidR="003213F8" w:rsidRPr="00E461E2">
        <w:rPr>
          <w:b/>
          <w:bCs/>
        </w:rPr>
        <w:t>– 8:30</w:t>
      </w:r>
      <w:r w:rsidR="00BC300D" w:rsidRPr="00E461E2">
        <w:rPr>
          <w:b/>
          <w:bCs/>
        </w:rPr>
        <w:t xml:space="preserve"> </w:t>
      </w:r>
      <w:r w:rsidR="00C629B2">
        <w:rPr>
          <w:b/>
          <w:bCs/>
        </w:rPr>
        <w:t>AM</w:t>
      </w:r>
      <w:r w:rsidR="00351ABA">
        <w:rPr>
          <w:b/>
          <w:bCs/>
        </w:rPr>
        <w:tab/>
      </w:r>
      <w:r w:rsidR="00351ABA">
        <w:rPr>
          <w:b/>
          <w:bCs/>
        </w:rPr>
        <w:tab/>
      </w:r>
      <w:r w:rsidR="00BC300D" w:rsidRPr="00E461E2">
        <w:rPr>
          <w:rStyle w:val="Emphasis"/>
          <w:i w:val="0"/>
          <w:iCs w:val="0"/>
        </w:rPr>
        <w:t>Continental Breakfast</w:t>
      </w:r>
    </w:p>
    <w:p w:rsidR="00BC300D" w:rsidRDefault="00BC300D" w:rsidP="004C30E8">
      <w:pPr>
        <w:rPr>
          <w:rStyle w:val="Emphasis"/>
          <w:b/>
          <w:bCs/>
          <w:i w:val="0"/>
          <w:iCs w:val="0"/>
        </w:rPr>
      </w:pPr>
    </w:p>
    <w:p w:rsidR="00A817ED" w:rsidRPr="00E461E2" w:rsidRDefault="005011AB" w:rsidP="004C6CE8">
      <w:r w:rsidRPr="00E461E2">
        <w:rPr>
          <w:rStyle w:val="Emphasis"/>
          <w:b/>
          <w:bCs/>
          <w:i w:val="0"/>
          <w:iCs w:val="0"/>
        </w:rPr>
        <w:t>8:</w:t>
      </w:r>
      <w:r w:rsidR="003213F8" w:rsidRPr="00E461E2">
        <w:rPr>
          <w:rStyle w:val="Emphasis"/>
          <w:b/>
          <w:bCs/>
          <w:i w:val="0"/>
          <w:iCs w:val="0"/>
        </w:rPr>
        <w:t>30</w:t>
      </w:r>
      <w:r w:rsidR="0032331F" w:rsidRPr="00E461E2">
        <w:rPr>
          <w:rStyle w:val="Emphasis"/>
          <w:b/>
          <w:bCs/>
          <w:i w:val="0"/>
          <w:iCs w:val="0"/>
        </w:rPr>
        <w:t xml:space="preserve"> –</w:t>
      </w:r>
      <w:r w:rsidR="00A817ED" w:rsidRPr="00E461E2">
        <w:rPr>
          <w:rStyle w:val="Emphasis"/>
          <w:b/>
          <w:bCs/>
          <w:i w:val="0"/>
          <w:iCs w:val="0"/>
        </w:rPr>
        <w:t xml:space="preserve"> </w:t>
      </w:r>
      <w:r w:rsidR="00006061">
        <w:rPr>
          <w:rStyle w:val="Emphasis"/>
          <w:b/>
          <w:bCs/>
          <w:i w:val="0"/>
          <w:iCs w:val="0"/>
        </w:rPr>
        <w:t>8</w:t>
      </w:r>
      <w:r w:rsidR="00852B31">
        <w:rPr>
          <w:rStyle w:val="Emphasis"/>
          <w:b/>
          <w:bCs/>
          <w:i w:val="0"/>
          <w:iCs w:val="0"/>
        </w:rPr>
        <w:t>:</w:t>
      </w:r>
      <w:r w:rsidR="00006061">
        <w:rPr>
          <w:rStyle w:val="Emphasis"/>
          <w:b/>
          <w:bCs/>
          <w:i w:val="0"/>
          <w:iCs w:val="0"/>
        </w:rPr>
        <w:t>45</w:t>
      </w:r>
      <w:r w:rsidR="007E6B35" w:rsidRPr="00E461E2">
        <w:rPr>
          <w:rStyle w:val="Emphasis"/>
          <w:b/>
          <w:bCs/>
          <w:i w:val="0"/>
          <w:iCs w:val="0"/>
        </w:rPr>
        <w:t xml:space="preserve"> </w:t>
      </w:r>
      <w:r w:rsidR="00C629B2">
        <w:rPr>
          <w:rStyle w:val="Emphasis"/>
          <w:b/>
          <w:bCs/>
          <w:i w:val="0"/>
          <w:iCs w:val="0"/>
        </w:rPr>
        <w:t>AM</w:t>
      </w:r>
      <w:r w:rsidR="00351ABA">
        <w:rPr>
          <w:rStyle w:val="Emphasis"/>
          <w:b/>
          <w:bCs/>
          <w:i w:val="0"/>
          <w:iCs w:val="0"/>
        </w:rPr>
        <w:tab/>
      </w:r>
      <w:r w:rsidR="00351ABA">
        <w:rPr>
          <w:rStyle w:val="Emphasis"/>
          <w:b/>
          <w:bCs/>
          <w:i w:val="0"/>
          <w:iCs w:val="0"/>
        </w:rPr>
        <w:tab/>
      </w:r>
      <w:r w:rsidR="008F3F5A" w:rsidRPr="00E461E2">
        <w:t>Call to Order</w:t>
      </w:r>
      <w:r w:rsidR="002868B1">
        <w:t>/Introductions</w:t>
      </w:r>
    </w:p>
    <w:p w:rsidR="00953F0F" w:rsidRDefault="00953F0F" w:rsidP="00351ABA">
      <w:pPr>
        <w:ind w:left="2880"/>
      </w:pPr>
      <w:r w:rsidRPr="00E461E2">
        <w:t>David Parker, Chairman</w:t>
      </w:r>
      <w:r w:rsidR="004C0B34" w:rsidRPr="00E461E2">
        <w:t>, Motor Carrier Safety Advisory Committee (MCSAC)</w:t>
      </w:r>
    </w:p>
    <w:p w:rsidR="00F934C6" w:rsidRDefault="00F934C6" w:rsidP="00351ABA">
      <w:pPr>
        <w:ind w:left="2880"/>
      </w:pPr>
      <w:r>
        <w:t>Ben Hoffman, MD, Chairman, Medical Review Board (MRB)</w:t>
      </w:r>
    </w:p>
    <w:p w:rsidR="0090783B" w:rsidRDefault="0090783B" w:rsidP="00351ABA">
      <w:pPr>
        <w:ind w:left="2160" w:firstLine="720"/>
      </w:pPr>
      <w:r>
        <w:t>Larry Minor, Designated Federal Official (FMCSA)</w:t>
      </w:r>
    </w:p>
    <w:p w:rsidR="00C92A21" w:rsidRDefault="00C92A21" w:rsidP="00C92A21">
      <w:pPr>
        <w:ind w:left="2880"/>
      </w:pPr>
      <w:r>
        <w:t>Task 11-05, Development of Regulatory Guidance on Obstructive Sleep Apnea (OSA)</w:t>
      </w:r>
    </w:p>
    <w:p w:rsidR="0090783B" w:rsidRPr="00E461E2" w:rsidRDefault="0090783B" w:rsidP="004C6CE8"/>
    <w:p w:rsidR="00F934C6" w:rsidRDefault="00006061" w:rsidP="009C1F9A">
      <w:pPr>
        <w:ind w:left="2880" w:hanging="2880"/>
        <w:rPr>
          <w:b/>
        </w:rPr>
      </w:pPr>
      <w:r>
        <w:rPr>
          <w:b/>
        </w:rPr>
        <w:t>8</w:t>
      </w:r>
      <w:r w:rsidR="00852B31">
        <w:rPr>
          <w:b/>
        </w:rPr>
        <w:t>:</w:t>
      </w:r>
      <w:r>
        <w:rPr>
          <w:b/>
        </w:rPr>
        <w:t>45</w:t>
      </w:r>
      <w:r w:rsidR="0090783B">
        <w:rPr>
          <w:b/>
        </w:rPr>
        <w:t xml:space="preserve"> </w:t>
      </w:r>
      <w:r w:rsidR="00C629B2">
        <w:rPr>
          <w:b/>
        </w:rPr>
        <w:t xml:space="preserve">– </w:t>
      </w:r>
      <w:r w:rsidR="00852B31">
        <w:rPr>
          <w:b/>
        </w:rPr>
        <w:t>9:</w:t>
      </w:r>
      <w:r w:rsidR="00C92A21">
        <w:rPr>
          <w:b/>
        </w:rPr>
        <w:t>30</w:t>
      </w:r>
      <w:r w:rsidR="00953F0F" w:rsidRPr="00E461E2">
        <w:rPr>
          <w:b/>
        </w:rPr>
        <w:t xml:space="preserve"> </w:t>
      </w:r>
      <w:r w:rsidR="00C629B2">
        <w:rPr>
          <w:b/>
        </w:rPr>
        <w:t>AM</w:t>
      </w:r>
      <w:r w:rsidR="00351ABA">
        <w:rPr>
          <w:b/>
        </w:rPr>
        <w:tab/>
      </w:r>
      <w:r w:rsidR="00D87799">
        <w:rPr>
          <w:b/>
          <w:i/>
        </w:rPr>
        <w:t xml:space="preserve">Obstructive </w:t>
      </w:r>
      <w:r w:rsidR="00F934C6" w:rsidRPr="002868B1">
        <w:rPr>
          <w:b/>
          <w:i/>
        </w:rPr>
        <w:t>Sleep Apnea</w:t>
      </w:r>
      <w:r w:rsidR="00D87799">
        <w:rPr>
          <w:b/>
          <w:i/>
        </w:rPr>
        <w:t xml:space="preserve"> and CMV Driver Safety:  The Evidence</w:t>
      </w:r>
    </w:p>
    <w:p w:rsidR="009C1F9A" w:rsidRDefault="00F934C6" w:rsidP="00F934C6">
      <w:pPr>
        <w:ind w:left="2880"/>
      </w:pPr>
      <w:r w:rsidRPr="002868B1">
        <w:t>Stephen Tregear, D. Phil</w:t>
      </w:r>
      <w:r w:rsidR="00D87799">
        <w:t>, Senior Director, Manila Consulting Group, McLean, VA</w:t>
      </w:r>
    </w:p>
    <w:p w:rsidR="00533C9E" w:rsidRPr="00533C9E" w:rsidRDefault="00533C9E" w:rsidP="008250B7">
      <w:pPr>
        <w:ind w:left="2880" w:hanging="2880"/>
      </w:pPr>
    </w:p>
    <w:p w:rsidR="00B22BB4" w:rsidRDefault="00006061" w:rsidP="002868B1">
      <w:pPr>
        <w:ind w:left="2880" w:hanging="2880"/>
        <w:rPr>
          <w:b/>
          <w:i/>
        </w:rPr>
      </w:pPr>
      <w:r>
        <w:rPr>
          <w:b/>
          <w:bCs/>
        </w:rPr>
        <w:t>9</w:t>
      </w:r>
      <w:r w:rsidR="00087833">
        <w:rPr>
          <w:b/>
          <w:bCs/>
        </w:rPr>
        <w:t>:</w:t>
      </w:r>
      <w:r w:rsidR="00C92A21">
        <w:rPr>
          <w:b/>
          <w:bCs/>
        </w:rPr>
        <w:t>30</w:t>
      </w:r>
      <w:r w:rsidR="00087833">
        <w:rPr>
          <w:b/>
          <w:bCs/>
        </w:rPr>
        <w:t xml:space="preserve"> – 10:</w:t>
      </w:r>
      <w:r w:rsidR="00C92A21">
        <w:rPr>
          <w:b/>
          <w:bCs/>
        </w:rPr>
        <w:t>1</w:t>
      </w:r>
      <w:r w:rsidR="00967E1E">
        <w:rPr>
          <w:b/>
          <w:bCs/>
        </w:rPr>
        <w:t>5</w:t>
      </w:r>
      <w:r w:rsidR="00087833">
        <w:rPr>
          <w:b/>
          <w:bCs/>
        </w:rPr>
        <w:t xml:space="preserve"> AM</w:t>
      </w:r>
      <w:r w:rsidR="00087833">
        <w:rPr>
          <w:b/>
          <w:bCs/>
        </w:rPr>
        <w:tab/>
      </w:r>
      <w:r w:rsidR="00B22BB4">
        <w:rPr>
          <w:b/>
          <w:i/>
        </w:rPr>
        <w:t>Addressing Obstructive S</w:t>
      </w:r>
      <w:r w:rsidR="002868B1" w:rsidRPr="002868B1">
        <w:rPr>
          <w:b/>
          <w:i/>
        </w:rPr>
        <w:t xml:space="preserve">leep Apnea </w:t>
      </w:r>
      <w:r w:rsidR="00B22BB4">
        <w:rPr>
          <w:b/>
          <w:i/>
        </w:rPr>
        <w:t>In CMV Drivers</w:t>
      </w:r>
    </w:p>
    <w:p w:rsidR="002868B1" w:rsidRPr="002868B1" w:rsidRDefault="002868B1" w:rsidP="00B22BB4">
      <w:pPr>
        <w:ind w:left="2880"/>
      </w:pPr>
      <w:r w:rsidRPr="002868B1">
        <w:rPr>
          <w:bCs/>
        </w:rPr>
        <w:t xml:space="preserve">Charles A. Czeisler, PhD, MD, </w:t>
      </w:r>
      <w:r w:rsidR="002478F2">
        <w:rPr>
          <w:bCs/>
        </w:rPr>
        <w:t xml:space="preserve">Baldino Professor of Sleep Medicine and Chief, Division of Sleep Medicine, </w:t>
      </w:r>
      <w:r w:rsidRPr="002868B1">
        <w:rPr>
          <w:bCs/>
        </w:rPr>
        <w:t>Harvard Medical School, Boston, MA</w:t>
      </w:r>
    </w:p>
    <w:p w:rsidR="00087833" w:rsidRDefault="00087833" w:rsidP="00852B31">
      <w:pPr>
        <w:rPr>
          <w:bCs/>
        </w:rPr>
      </w:pPr>
    </w:p>
    <w:p w:rsidR="002868B1" w:rsidRDefault="00087833" w:rsidP="002868B1">
      <w:pPr>
        <w:ind w:left="2880" w:hanging="2880"/>
      </w:pPr>
      <w:r>
        <w:rPr>
          <w:b/>
          <w:bCs/>
        </w:rPr>
        <w:t>10:</w:t>
      </w:r>
      <w:r w:rsidR="00C92A21">
        <w:rPr>
          <w:b/>
          <w:bCs/>
        </w:rPr>
        <w:t>1</w:t>
      </w:r>
      <w:r w:rsidR="002868B1">
        <w:rPr>
          <w:b/>
          <w:bCs/>
        </w:rPr>
        <w:t>5</w:t>
      </w:r>
      <w:r>
        <w:rPr>
          <w:b/>
          <w:bCs/>
        </w:rPr>
        <w:t xml:space="preserve"> –</w:t>
      </w:r>
      <w:r w:rsidR="00B936EC">
        <w:rPr>
          <w:b/>
          <w:bCs/>
        </w:rPr>
        <w:t xml:space="preserve"> </w:t>
      </w:r>
      <w:r w:rsidR="00563CBE">
        <w:rPr>
          <w:b/>
        </w:rPr>
        <w:t>1</w:t>
      </w:r>
      <w:r w:rsidR="00C92A21">
        <w:rPr>
          <w:b/>
        </w:rPr>
        <w:t>0</w:t>
      </w:r>
      <w:r w:rsidR="00563CBE">
        <w:rPr>
          <w:b/>
        </w:rPr>
        <w:t>:</w:t>
      </w:r>
      <w:r w:rsidR="00C92A21">
        <w:rPr>
          <w:b/>
        </w:rPr>
        <w:t>3</w:t>
      </w:r>
      <w:r w:rsidR="00563CBE">
        <w:rPr>
          <w:b/>
        </w:rPr>
        <w:t xml:space="preserve">0 </w:t>
      </w:r>
      <w:r w:rsidR="002868B1">
        <w:rPr>
          <w:b/>
        </w:rPr>
        <w:t>A</w:t>
      </w:r>
      <w:r w:rsidR="00563CBE">
        <w:rPr>
          <w:b/>
        </w:rPr>
        <w:t>M</w:t>
      </w:r>
      <w:r w:rsidR="00563CBE">
        <w:rPr>
          <w:b/>
        </w:rPr>
        <w:tab/>
      </w:r>
      <w:r w:rsidR="002868B1">
        <w:t>Break</w:t>
      </w:r>
    </w:p>
    <w:p w:rsidR="002868B1" w:rsidRDefault="002868B1" w:rsidP="002868B1">
      <w:pPr>
        <w:ind w:left="2880" w:hanging="2880"/>
      </w:pPr>
    </w:p>
    <w:p w:rsidR="002868B1" w:rsidRPr="002868B1" w:rsidRDefault="00C92A21" w:rsidP="002868B1">
      <w:pPr>
        <w:ind w:left="2880" w:hanging="2880"/>
        <w:rPr>
          <w:b/>
        </w:rPr>
      </w:pPr>
      <w:r>
        <w:rPr>
          <w:b/>
        </w:rPr>
        <w:t>10</w:t>
      </w:r>
      <w:r w:rsidR="00967E1E">
        <w:rPr>
          <w:b/>
        </w:rPr>
        <w:t>:</w:t>
      </w:r>
      <w:r>
        <w:rPr>
          <w:b/>
        </w:rPr>
        <w:t>3</w:t>
      </w:r>
      <w:r w:rsidR="002868B1">
        <w:rPr>
          <w:b/>
        </w:rPr>
        <w:t xml:space="preserve">0 – </w:t>
      </w:r>
      <w:r>
        <w:rPr>
          <w:b/>
        </w:rPr>
        <w:t>11:15 A</w:t>
      </w:r>
      <w:r w:rsidR="002868B1">
        <w:rPr>
          <w:b/>
        </w:rPr>
        <w:t>M</w:t>
      </w:r>
      <w:r w:rsidR="002868B1">
        <w:rPr>
          <w:b/>
        </w:rPr>
        <w:tab/>
      </w:r>
      <w:r w:rsidR="002868B1" w:rsidRPr="002868B1">
        <w:rPr>
          <w:b/>
          <w:i/>
        </w:rPr>
        <w:t>S</w:t>
      </w:r>
      <w:r w:rsidR="009B31BE">
        <w:rPr>
          <w:b/>
          <w:i/>
        </w:rPr>
        <w:t>creening for Obstructive S</w:t>
      </w:r>
      <w:r w:rsidR="002868B1" w:rsidRPr="002868B1">
        <w:rPr>
          <w:b/>
          <w:i/>
        </w:rPr>
        <w:t xml:space="preserve">leep Apnea </w:t>
      </w:r>
      <w:r w:rsidR="009B31BE">
        <w:rPr>
          <w:b/>
          <w:i/>
        </w:rPr>
        <w:t xml:space="preserve">in </w:t>
      </w:r>
      <w:r w:rsidR="002868B1" w:rsidRPr="002868B1">
        <w:rPr>
          <w:b/>
          <w:i/>
        </w:rPr>
        <w:t>CMV Drivers</w:t>
      </w:r>
    </w:p>
    <w:p w:rsidR="00C92A21" w:rsidRDefault="002868B1" w:rsidP="002868B1">
      <w:pPr>
        <w:ind w:left="2880" w:hanging="2880"/>
        <w:rPr>
          <w:color w:val="000000"/>
        </w:rPr>
      </w:pPr>
      <w:r w:rsidRPr="002868B1">
        <w:rPr>
          <w:b/>
        </w:rPr>
        <w:tab/>
      </w:r>
      <w:r w:rsidRPr="002868B1">
        <w:t>Indira Gurub</w:t>
      </w:r>
      <w:r w:rsidRPr="002868B1">
        <w:rPr>
          <w:color w:val="000000"/>
        </w:rPr>
        <w:t>hagavatula, MD, MPH, Assistant Professor of Medicine, Division of Sleep Medicine, Perelman School of Medicine, University of Pennsylvania Medical Center</w:t>
      </w:r>
    </w:p>
    <w:p w:rsidR="00C92A21" w:rsidRDefault="00C92A21" w:rsidP="002868B1">
      <w:pPr>
        <w:ind w:left="2880" w:hanging="2880"/>
        <w:rPr>
          <w:color w:val="000000"/>
        </w:rPr>
      </w:pPr>
    </w:p>
    <w:p w:rsidR="00C92A21" w:rsidRPr="00967E1E" w:rsidRDefault="00C92A21" w:rsidP="00C92A21">
      <w:pPr>
        <w:ind w:left="2880" w:hanging="2880"/>
        <w:rPr>
          <w:b/>
          <w:i/>
        </w:rPr>
      </w:pPr>
      <w:r>
        <w:rPr>
          <w:b/>
          <w:color w:val="000000"/>
        </w:rPr>
        <w:t>11:15 AM – 12:00 PM</w:t>
      </w:r>
      <w:r>
        <w:rPr>
          <w:b/>
          <w:color w:val="000000"/>
        </w:rPr>
        <w:tab/>
      </w:r>
      <w:r w:rsidR="00042541">
        <w:rPr>
          <w:b/>
          <w:i/>
          <w:color w:val="000000"/>
        </w:rPr>
        <w:t xml:space="preserve">The Cardinal Manifestations of </w:t>
      </w:r>
      <w:r>
        <w:rPr>
          <w:b/>
          <w:i/>
        </w:rPr>
        <w:t>Sleep Disorders</w:t>
      </w:r>
    </w:p>
    <w:p w:rsidR="00C92A21" w:rsidRDefault="00C92A21" w:rsidP="00C92A21">
      <w:pPr>
        <w:ind w:left="2880" w:hanging="2880"/>
      </w:pPr>
      <w:r>
        <w:rPr>
          <w:b/>
        </w:rPr>
        <w:tab/>
      </w:r>
      <w:r w:rsidRPr="00967E1E">
        <w:t>Andrew Mouton, PhD, D</w:t>
      </w:r>
      <w:r w:rsidR="005828BC">
        <w:t xml:space="preserve">. </w:t>
      </w:r>
      <w:r w:rsidRPr="00967E1E">
        <w:t>ABSM, CBSM, Associates in Sleep Medicine, LLC, The Center for Sleep Medicine, Chicago, IL</w:t>
      </w:r>
    </w:p>
    <w:p w:rsidR="00563CBE" w:rsidRDefault="00563CBE" w:rsidP="00B667CA">
      <w:r>
        <w:rPr>
          <w:b/>
        </w:rPr>
        <w:tab/>
      </w:r>
    </w:p>
    <w:p w:rsidR="00B667CA" w:rsidRPr="00E461E2" w:rsidRDefault="00852B31" w:rsidP="00B667CA">
      <w:r>
        <w:rPr>
          <w:b/>
        </w:rPr>
        <w:t>12:00 – 1:3</w:t>
      </w:r>
      <w:r w:rsidR="00B667CA">
        <w:rPr>
          <w:b/>
        </w:rPr>
        <w:t>0 PM</w:t>
      </w:r>
      <w:r w:rsidR="00351ABA">
        <w:rPr>
          <w:b/>
        </w:rPr>
        <w:tab/>
      </w:r>
      <w:r w:rsidR="00351ABA">
        <w:rPr>
          <w:b/>
        </w:rPr>
        <w:tab/>
      </w:r>
      <w:r w:rsidR="00B667CA" w:rsidRPr="00B667CA">
        <w:t>Lunch</w:t>
      </w:r>
      <w:r w:rsidR="00B667CA">
        <w:t xml:space="preserve"> </w:t>
      </w:r>
      <w:r w:rsidR="00B667CA" w:rsidRPr="0090783B">
        <w:t>[</w:t>
      </w:r>
      <w:r w:rsidR="0044007F">
        <w:t>o</w:t>
      </w:r>
      <w:r w:rsidR="0090783B" w:rsidRPr="0090783B">
        <w:t>n your own</w:t>
      </w:r>
      <w:r w:rsidR="00B667CA" w:rsidRPr="0090783B">
        <w:t>]</w:t>
      </w:r>
    </w:p>
    <w:p w:rsidR="00020EBA" w:rsidRDefault="00020EBA" w:rsidP="00A817ED"/>
    <w:p w:rsidR="00C92A21" w:rsidRDefault="00466E4B" w:rsidP="00C92A21">
      <w:pPr>
        <w:ind w:left="2880" w:hanging="2880"/>
      </w:pPr>
      <w:r>
        <w:rPr>
          <w:b/>
        </w:rPr>
        <w:t>1</w:t>
      </w:r>
      <w:r w:rsidR="00533C9E">
        <w:rPr>
          <w:b/>
        </w:rPr>
        <w:t>:</w:t>
      </w:r>
      <w:r>
        <w:rPr>
          <w:b/>
        </w:rPr>
        <w:t>3</w:t>
      </w:r>
      <w:r w:rsidR="00B667CA" w:rsidRPr="00020EBA">
        <w:rPr>
          <w:b/>
        </w:rPr>
        <w:t xml:space="preserve">0 – </w:t>
      </w:r>
      <w:r w:rsidR="00C92A21">
        <w:rPr>
          <w:b/>
        </w:rPr>
        <w:t>4</w:t>
      </w:r>
      <w:r w:rsidR="00533C9E">
        <w:rPr>
          <w:b/>
        </w:rPr>
        <w:t>:0</w:t>
      </w:r>
      <w:r w:rsidR="00020EBA" w:rsidRPr="00020EBA">
        <w:rPr>
          <w:b/>
        </w:rPr>
        <w:t>0 PM</w:t>
      </w:r>
      <w:r w:rsidR="00351ABA">
        <w:rPr>
          <w:b/>
        </w:rPr>
        <w:tab/>
      </w:r>
      <w:r w:rsidR="00C92A21">
        <w:t xml:space="preserve">Discussion on </w:t>
      </w:r>
      <w:r w:rsidR="007469A4">
        <w:t xml:space="preserve">and drafting of report on </w:t>
      </w:r>
      <w:r w:rsidR="00C92A21">
        <w:t>Task 11-05</w:t>
      </w:r>
    </w:p>
    <w:p w:rsidR="00852B31" w:rsidRDefault="00C92A21" w:rsidP="00B936EC">
      <w:pPr>
        <w:ind w:left="2880"/>
      </w:pPr>
      <w:r>
        <w:t>Alan Potter, Facilitator</w:t>
      </w:r>
    </w:p>
    <w:p w:rsidR="00967E1E" w:rsidRPr="00967E1E" w:rsidRDefault="007469A4" w:rsidP="007469A4">
      <w:pPr>
        <w:tabs>
          <w:tab w:val="left" w:pos="1730"/>
        </w:tabs>
        <w:ind w:left="2880" w:hanging="2880"/>
      </w:pPr>
      <w:r>
        <w:tab/>
      </w:r>
    </w:p>
    <w:p w:rsidR="007D263B" w:rsidRDefault="00C92A21" w:rsidP="00042541">
      <w:r>
        <w:rPr>
          <w:b/>
        </w:rPr>
        <w:t>4</w:t>
      </w:r>
      <w:r w:rsidR="0088179B">
        <w:rPr>
          <w:b/>
        </w:rPr>
        <w:t>:00</w:t>
      </w:r>
      <w:r w:rsidR="00020EBA">
        <w:rPr>
          <w:b/>
        </w:rPr>
        <w:t xml:space="preserve"> – </w:t>
      </w:r>
      <w:r>
        <w:rPr>
          <w:b/>
        </w:rPr>
        <w:t>5</w:t>
      </w:r>
      <w:r w:rsidR="0044007F">
        <w:rPr>
          <w:b/>
        </w:rPr>
        <w:t>:00</w:t>
      </w:r>
      <w:r w:rsidR="00B667CA">
        <w:rPr>
          <w:b/>
        </w:rPr>
        <w:t xml:space="preserve"> PM</w:t>
      </w:r>
      <w:r w:rsidR="00351ABA">
        <w:rPr>
          <w:b/>
        </w:rPr>
        <w:tab/>
      </w:r>
      <w:r w:rsidR="00351ABA">
        <w:rPr>
          <w:b/>
        </w:rPr>
        <w:tab/>
      </w:r>
      <w:r w:rsidR="0088179B">
        <w:t>Public Comment Period</w:t>
      </w:r>
    </w:p>
    <w:p w:rsidR="00B22BB4" w:rsidRDefault="00B22BB4" w:rsidP="007D263B">
      <w:pPr>
        <w:tabs>
          <w:tab w:val="left" w:pos="1230"/>
        </w:tabs>
        <w:jc w:val="center"/>
        <w:rPr>
          <w:b/>
          <w:bCs/>
          <w:sz w:val="32"/>
          <w:szCs w:val="32"/>
        </w:rPr>
      </w:pPr>
    </w:p>
    <w:p w:rsidR="007D263B" w:rsidRPr="00FC01EC" w:rsidRDefault="007D263B" w:rsidP="007D263B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 w:rsidRPr="00FC01EC">
        <w:rPr>
          <w:b/>
          <w:bCs/>
          <w:sz w:val="32"/>
          <w:szCs w:val="32"/>
        </w:rPr>
        <w:lastRenderedPageBreak/>
        <w:t>Agenda</w:t>
      </w:r>
    </w:p>
    <w:p w:rsidR="007D263B" w:rsidRPr="00FC01EC" w:rsidRDefault="007D263B" w:rsidP="007D263B">
      <w:pPr>
        <w:jc w:val="center"/>
      </w:pPr>
      <w:r>
        <w:t>August 30-31</w:t>
      </w:r>
      <w:r w:rsidRPr="00FC01EC">
        <w:t>, 201</w:t>
      </w:r>
      <w:r>
        <w:t>1</w:t>
      </w:r>
    </w:p>
    <w:p w:rsidR="007D263B" w:rsidRPr="00FC01EC" w:rsidRDefault="007D263B" w:rsidP="007D263B">
      <w:pPr>
        <w:jc w:val="center"/>
      </w:pPr>
      <w:r w:rsidRPr="00FC01EC">
        <w:rPr>
          <w:rStyle w:val="Emphasis"/>
          <w:i w:val="0"/>
          <w:iCs w:val="0"/>
        </w:rPr>
        <w:t>Hilton Alexandria Old Town</w:t>
      </w:r>
    </w:p>
    <w:p w:rsidR="007D263B" w:rsidRPr="00FC01EC" w:rsidRDefault="007D263B" w:rsidP="007D263B">
      <w:pPr>
        <w:jc w:val="center"/>
      </w:pPr>
      <w:r w:rsidRPr="00FC01EC">
        <w:t>1767 King Street, Alexandria, Virginia </w:t>
      </w:r>
      <w:r>
        <w:t xml:space="preserve"> </w:t>
      </w:r>
      <w:r w:rsidRPr="00FC01EC">
        <w:t>22314</w:t>
      </w:r>
    </w:p>
    <w:p w:rsidR="007D263B" w:rsidRDefault="007D263B" w:rsidP="007D263B">
      <w:pPr>
        <w:jc w:val="center"/>
        <w:rPr>
          <w:rStyle w:val="Emphasis"/>
          <w:i w:val="0"/>
          <w:iCs w:val="0"/>
          <w:color w:val="0000FF"/>
        </w:rPr>
      </w:pPr>
      <w:r w:rsidRPr="00FC01EC">
        <w:t>703-837-0440</w:t>
      </w:r>
    </w:p>
    <w:p w:rsidR="007D263B" w:rsidRDefault="007D263B" w:rsidP="007D263B">
      <w:pPr>
        <w:jc w:val="center"/>
        <w:rPr>
          <w:b/>
        </w:rPr>
      </w:pPr>
      <w:r w:rsidRPr="00524D93">
        <w:rPr>
          <w:b/>
        </w:rPr>
        <w:t>All meetings will be held in the Washington and Jefferson Rooms, 2</w:t>
      </w:r>
      <w:r w:rsidRPr="00524D93">
        <w:rPr>
          <w:b/>
          <w:vertAlign w:val="superscript"/>
        </w:rPr>
        <w:t>nd</w:t>
      </w:r>
      <w:r w:rsidRPr="00524D93">
        <w:rPr>
          <w:b/>
        </w:rPr>
        <w:t xml:space="preserve"> Floor</w:t>
      </w:r>
    </w:p>
    <w:p w:rsidR="007D263B" w:rsidRDefault="007D263B" w:rsidP="007D263B">
      <w:pPr>
        <w:jc w:val="center"/>
        <w:rPr>
          <w:b/>
        </w:rPr>
      </w:pPr>
      <w:r>
        <w:rPr>
          <w:b/>
        </w:rPr>
        <w:t>Attire:  Business Casual for all sessions</w:t>
      </w:r>
    </w:p>
    <w:p w:rsidR="00115333" w:rsidRDefault="00115333" w:rsidP="00A817ED"/>
    <w:p w:rsidR="00524D93" w:rsidRPr="00C70B73" w:rsidRDefault="00352125" w:rsidP="00524D93">
      <w:pPr>
        <w:rPr>
          <w:rFonts w:ascii="Arial Rounded MT Bold" w:hAnsi="Arial Rounded MT Bold"/>
          <w:color w:val="FF0000"/>
        </w:rPr>
      </w:pPr>
      <w:r w:rsidRPr="00352125">
        <w:rPr>
          <w:noProof/>
        </w:rPr>
        <w:pict>
          <v:shape id="_x0000_s1027" type="#_x0000_t202" style="position:absolute;margin-left:0;margin-top:0;width:2in;height:2in;z-index:251656704;mso-wrap-style:none">
            <v:textbox style="mso-fit-shape-to-text:t">
              <w:txbxContent>
                <w:p w:rsidR="00524D93" w:rsidRPr="00204177" w:rsidRDefault="00533C9E" w:rsidP="00204177">
                  <w:pPr>
                    <w:rPr>
                      <w:rFonts w:ascii="Arial Rounded MT Bold" w:hAnsi="Arial Rounded MT Bold"/>
                      <w:color w:val="FF0000"/>
                    </w:rPr>
                  </w:pPr>
                  <w:r>
                    <w:rPr>
                      <w:rFonts w:ascii="Arial Rounded MT Bold" w:hAnsi="Arial Rounded MT Bold"/>
                      <w:color w:val="FF0000"/>
                    </w:rPr>
                    <w:t>Tuesday,</w:t>
                  </w:r>
                  <w:r w:rsidR="008250B7">
                    <w:rPr>
                      <w:rFonts w:ascii="Arial Rounded MT Bold" w:hAnsi="Arial Rounded MT Bold"/>
                      <w:color w:val="FF0000"/>
                    </w:rPr>
                    <w:t xml:space="preserve"> </w:t>
                  </w:r>
                  <w:r w:rsidR="007D263B">
                    <w:rPr>
                      <w:rFonts w:ascii="Arial Rounded MT Bold" w:hAnsi="Arial Rounded MT Bold"/>
                      <w:color w:val="FF0000"/>
                    </w:rPr>
                    <w:t>August 30</w:t>
                  </w:r>
                  <w:r>
                    <w:rPr>
                      <w:rFonts w:ascii="Arial Rounded MT Bold" w:hAnsi="Arial Rounded MT Bold"/>
                      <w:color w:val="FF0000"/>
                    </w:rPr>
                    <w:t>, 201</w:t>
                  </w:r>
                  <w:r w:rsidR="008250B7">
                    <w:rPr>
                      <w:rFonts w:ascii="Arial Rounded MT Bold" w:hAnsi="Arial Rounded MT Bold"/>
                      <w:color w:val="FF0000"/>
                    </w:rPr>
                    <w:t>1</w:t>
                  </w:r>
                  <w:r>
                    <w:rPr>
                      <w:rFonts w:ascii="Arial Rounded MT Bold" w:hAnsi="Arial Rounded MT Bold"/>
                      <w:color w:val="FF0000"/>
                    </w:rPr>
                    <w:t xml:space="preserve">, 8:00 AM – </w:t>
                  </w:r>
                  <w:r w:rsidR="007D263B">
                    <w:rPr>
                      <w:rFonts w:ascii="Arial Rounded MT Bold" w:hAnsi="Arial Rounded MT Bold"/>
                      <w:color w:val="FF0000"/>
                    </w:rPr>
                    <w:t>5</w:t>
                  </w:r>
                  <w:r>
                    <w:rPr>
                      <w:rFonts w:ascii="Arial Rounded MT Bold" w:hAnsi="Arial Rounded MT Bold"/>
                      <w:color w:val="FF0000"/>
                    </w:rPr>
                    <w:t>:0</w:t>
                  </w:r>
                  <w:r w:rsidR="00524D93" w:rsidRPr="00C70B73">
                    <w:rPr>
                      <w:rFonts w:ascii="Arial Rounded MT Bold" w:hAnsi="Arial Rounded MT Bold"/>
                      <w:color w:val="FF0000"/>
                    </w:rPr>
                    <w:t>0 PM</w:t>
                  </w:r>
                </w:p>
              </w:txbxContent>
            </v:textbox>
            <w10:wrap type="square"/>
          </v:shape>
        </w:pict>
      </w:r>
    </w:p>
    <w:p w:rsidR="00524D93" w:rsidRDefault="00524D93" w:rsidP="00A817ED"/>
    <w:p w:rsidR="00BC300D" w:rsidRPr="00E461E2" w:rsidRDefault="0088179B" w:rsidP="00BC300D">
      <w:pPr>
        <w:ind w:left="720" w:hanging="720"/>
        <w:rPr>
          <w:rStyle w:val="Emphasis"/>
          <w:i w:val="0"/>
          <w:iCs w:val="0"/>
        </w:rPr>
      </w:pPr>
      <w:r>
        <w:rPr>
          <w:b/>
          <w:bCs/>
        </w:rPr>
        <w:t>8:00</w:t>
      </w:r>
      <w:r w:rsidR="00540BBD" w:rsidRPr="00E461E2">
        <w:rPr>
          <w:b/>
          <w:bCs/>
        </w:rPr>
        <w:t xml:space="preserve"> – 8:3</w:t>
      </w:r>
      <w:r w:rsidR="00BC300D" w:rsidRPr="00E461E2">
        <w:rPr>
          <w:b/>
          <w:bCs/>
        </w:rPr>
        <w:t xml:space="preserve">0 </w:t>
      </w:r>
      <w:r w:rsidR="001F061A">
        <w:rPr>
          <w:b/>
          <w:bCs/>
        </w:rPr>
        <w:t>AM</w:t>
      </w:r>
      <w:r w:rsidR="00351ABA">
        <w:rPr>
          <w:b/>
          <w:bCs/>
        </w:rPr>
        <w:tab/>
      </w:r>
      <w:r w:rsidR="00351ABA">
        <w:rPr>
          <w:b/>
          <w:bCs/>
        </w:rPr>
        <w:tab/>
      </w:r>
      <w:r w:rsidR="00BC300D" w:rsidRPr="00E461E2">
        <w:rPr>
          <w:rStyle w:val="Emphasis"/>
          <w:i w:val="0"/>
          <w:iCs w:val="0"/>
        </w:rPr>
        <w:t>Continental Breakfast</w:t>
      </w:r>
    </w:p>
    <w:p w:rsidR="00BC300D" w:rsidRPr="00E461E2" w:rsidRDefault="00BC300D" w:rsidP="00BC300D">
      <w:pPr>
        <w:rPr>
          <w:rStyle w:val="Emphasis"/>
          <w:b/>
          <w:bCs/>
          <w:i w:val="0"/>
          <w:iCs w:val="0"/>
        </w:rPr>
      </w:pPr>
    </w:p>
    <w:p w:rsidR="007469A4" w:rsidRDefault="0088179B" w:rsidP="00D872FE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8:30</w:t>
      </w:r>
      <w:r w:rsidR="00540BBD" w:rsidRPr="00E461E2">
        <w:rPr>
          <w:rStyle w:val="Emphasis"/>
          <w:b/>
          <w:bCs/>
          <w:i w:val="0"/>
          <w:iCs w:val="0"/>
        </w:rPr>
        <w:t xml:space="preserve"> –</w:t>
      </w:r>
      <w:r w:rsidR="008868C1" w:rsidRPr="00E461E2">
        <w:rPr>
          <w:rStyle w:val="Emphasis"/>
          <w:b/>
          <w:bCs/>
          <w:i w:val="0"/>
          <w:iCs w:val="0"/>
        </w:rPr>
        <w:t xml:space="preserve"> </w:t>
      </w:r>
      <w:r w:rsidR="007D263B">
        <w:rPr>
          <w:rStyle w:val="Emphasis"/>
          <w:b/>
          <w:bCs/>
          <w:i w:val="0"/>
          <w:iCs w:val="0"/>
        </w:rPr>
        <w:t>8</w:t>
      </w:r>
      <w:r w:rsidR="00D0010A">
        <w:rPr>
          <w:rStyle w:val="Emphasis"/>
          <w:b/>
          <w:bCs/>
          <w:i w:val="0"/>
          <w:iCs w:val="0"/>
        </w:rPr>
        <w:t>:45</w:t>
      </w:r>
      <w:r w:rsidR="00050BA3">
        <w:rPr>
          <w:rStyle w:val="Emphasis"/>
          <w:b/>
          <w:bCs/>
          <w:i w:val="0"/>
          <w:iCs w:val="0"/>
        </w:rPr>
        <w:t xml:space="preserve"> </w:t>
      </w:r>
      <w:r w:rsidR="001F061A">
        <w:rPr>
          <w:rStyle w:val="Emphasis"/>
          <w:b/>
          <w:bCs/>
          <w:i w:val="0"/>
          <w:iCs w:val="0"/>
        </w:rPr>
        <w:t>AM</w:t>
      </w:r>
      <w:r w:rsidR="00351ABA">
        <w:rPr>
          <w:rStyle w:val="Emphasis"/>
          <w:b/>
          <w:bCs/>
          <w:i w:val="0"/>
          <w:iCs w:val="0"/>
        </w:rPr>
        <w:tab/>
      </w:r>
      <w:r w:rsidR="007469A4">
        <w:rPr>
          <w:rStyle w:val="Emphasis"/>
          <w:bCs/>
          <w:i w:val="0"/>
          <w:iCs w:val="0"/>
        </w:rPr>
        <w:t>Opening Remarks</w:t>
      </w:r>
    </w:p>
    <w:p w:rsidR="007469A4" w:rsidRDefault="007469A4" w:rsidP="00D872FE">
      <w:pPr>
        <w:ind w:left="2880" w:hanging="2880"/>
      </w:pPr>
      <w:r>
        <w:rPr>
          <w:rStyle w:val="Emphasis"/>
          <w:bCs/>
          <w:i w:val="0"/>
          <w:iCs w:val="0"/>
        </w:rPr>
        <w:tab/>
      </w:r>
      <w:r w:rsidRPr="00E461E2">
        <w:t>David Parker, Chairman</w:t>
      </w:r>
      <w:r>
        <w:t>, MCSAC</w:t>
      </w:r>
      <w:r>
        <w:br/>
        <w:t>Larry Minor, DFO, FMCSA</w:t>
      </w:r>
    </w:p>
    <w:p w:rsidR="007469A4" w:rsidRDefault="007469A4" w:rsidP="00D872FE">
      <w:pPr>
        <w:ind w:left="2880" w:hanging="2880"/>
      </w:pPr>
    </w:p>
    <w:p w:rsidR="007469A4" w:rsidRDefault="007469A4" w:rsidP="007469A4">
      <w:pPr>
        <w:ind w:left="2880" w:hanging="2880"/>
        <w:rPr>
          <w:b/>
          <w:bCs/>
          <w:i/>
        </w:rPr>
      </w:pPr>
      <w:r>
        <w:rPr>
          <w:b/>
        </w:rPr>
        <w:t>8:45 – 9:30 AM</w:t>
      </w:r>
      <w:r>
        <w:rPr>
          <w:b/>
        </w:rPr>
        <w:tab/>
      </w:r>
      <w:r>
        <w:rPr>
          <w:b/>
          <w:i/>
        </w:rPr>
        <w:t xml:space="preserve">Presentation:  </w:t>
      </w:r>
      <w:r w:rsidRPr="007469A4">
        <w:rPr>
          <w:b/>
          <w:bCs/>
          <w:i/>
        </w:rPr>
        <w:t>Wireless Roadside Inspection Pilot Tests</w:t>
      </w:r>
    </w:p>
    <w:p w:rsidR="007469A4" w:rsidRPr="007469A4" w:rsidRDefault="007469A4" w:rsidP="005916E4">
      <w:pPr>
        <w:ind w:left="2880"/>
      </w:pPr>
      <w:r w:rsidRPr="007469A4">
        <w:rPr>
          <w:bCs/>
        </w:rPr>
        <w:t>Chris Flanigan, Office of Analysis, Research, and Technology FMCSA</w:t>
      </w:r>
    </w:p>
    <w:p w:rsidR="007469A4" w:rsidRDefault="007469A4" w:rsidP="007469A4">
      <w:pPr>
        <w:ind w:left="2880" w:hanging="2160"/>
        <w:rPr>
          <w:rStyle w:val="Emphasis"/>
          <w:bCs/>
          <w:i w:val="0"/>
          <w:iCs w:val="0"/>
        </w:rPr>
      </w:pPr>
    </w:p>
    <w:p w:rsidR="007D263B" w:rsidRDefault="007469A4" w:rsidP="007469A4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9:30 – 10:00 AM</w:t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 xml:space="preserve">Presentation of </w:t>
      </w:r>
      <w:r w:rsidR="007D263B">
        <w:rPr>
          <w:rStyle w:val="Emphasis"/>
          <w:bCs/>
          <w:i w:val="0"/>
          <w:iCs w:val="0"/>
        </w:rPr>
        <w:t xml:space="preserve">EOBR </w:t>
      </w:r>
      <w:r w:rsidR="00BF6DC6">
        <w:rPr>
          <w:rStyle w:val="Emphasis"/>
          <w:bCs/>
          <w:i w:val="0"/>
          <w:iCs w:val="0"/>
        </w:rPr>
        <w:t xml:space="preserve">Implementation </w:t>
      </w:r>
      <w:r w:rsidR="007D263B">
        <w:rPr>
          <w:rStyle w:val="Emphasis"/>
          <w:bCs/>
          <w:i w:val="0"/>
          <w:iCs w:val="0"/>
        </w:rPr>
        <w:t>Subcommittee</w:t>
      </w:r>
      <w:r>
        <w:rPr>
          <w:rStyle w:val="Emphasis"/>
          <w:bCs/>
          <w:i w:val="0"/>
          <w:iCs w:val="0"/>
        </w:rPr>
        <w:t xml:space="preserve"> Draft Report on Task 11-04 to the MCSAC</w:t>
      </w:r>
    </w:p>
    <w:p w:rsidR="0044007F" w:rsidRPr="00E461E2" w:rsidRDefault="007D263B" w:rsidP="007D263B">
      <w:pPr>
        <w:ind w:left="2880"/>
      </w:pPr>
      <w:r w:rsidRPr="007D263B">
        <w:rPr>
          <w:rStyle w:val="Emphasis"/>
          <w:bCs/>
          <w:i w:val="0"/>
          <w:iCs w:val="0"/>
        </w:rPr>
        <w:t xml:space="preserve">R. C. Powell, </w:t>
      </w:r>
      <w:r>
        <w:rPr>
          <w:rStyle w:val="Emphasis"/>
          <w:bCs/>
          <w:i w:val="0"/>
          <w:iCs w:val="0"/>
        </w:rPr>
        <w:t xml:space="preserve">EOBR </w:t>
      </w:r>
      <w:r w:rsidRPr="007D263B">
        <w:rPr>
          <w:rStyle w:val="Emphasis"/>
          <w:bCs/>
          <w:i w:val="0"/>
          <w:iCs w:val="0"/>
        </w:rPr>
        <w:t>Subcommittee Chairman</w:t>
      </w:r>
    </w:p>
    <w:p w:rsidR="007469A4" w:rsidRPr="00E461E2" w:rsidRDefault="007469A4" w:rsidP="00A06998">
      <w:pPr>
        <w:ind w:left="2880"/>
      </w:pPr>
      <w:r>
        <w:t>Alan Potter, Facilitator</w:t>
      </w:r>
    </w:p>
    <w:p w:rsidR="00A108FF" w:rsidRPr="00E461E2" w:rsidRDefault="00A108FF" w:rsidP="007241D9">
      <w:pPr>
        <w:rPr>
          <w:rStyle w:val="Emphasis"/>
          <w:i w:val="0"/>
          <w:iCs w:val="0"/>
        </w:rPr>
      </w:pPr>
    </w:p>
    <w:p w:rsidR="007D263B" w:rsidRDefault="00265B46" w:rsidP="00A52FD1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10:</w:t>
      </w:r>
      <w:r w:rsidR="00563CBE">
        <w:rPr>
          <w:rStyle w:val="Emphasis"/>
          <w:b/>
          <w:bCs/>
          <w:i w:val="0"/>
          <w:iCs w:val="0"/>
        </w:rPr>
        <w:t>0</w:t>
      </w:r>
      <w:r w:rsidR="003B1ED3">
        <w:rPr>
          <w:rStyle w:val="Emphasis"/>
          <w:b/>
          <w:bCs/>
          <w:i w:val="0"/>
          <w:iCs w:val="0"/>
        </w:rPr>
        <w:t xml:space="preserve">0 </w:t>
      </w:r>
      <w:r>
        <w:rPr>
          <w:rStyle w:val="Emphasis"/>
          <w:b/>
          <w:bCs/>
          <w:i w:val="0"/>
          <w:iCs w:val="0"/>
        </w:rPr>
        <w:t>– 1</w:t>
      </w:r>
      <w:r w:rsidR="007D263B">
        <w:rPr>
          <w:rStyle w:val="Emphasis"/>
          <w:b/>
          <w:bCs/>
          <w:i w:val="0"/>
          <w:iCs w:val="0"/>
        </w:rPr>
        <w:t>0</w:t>
      </w:r>
      <w:r>
        <w:rPr>
          <w:rStyle w:val="Emphasis"/>
          <w:b/>
          <w:bCs/>
          <w:i w:val="0"/>
          <w:iCs w:val="0"/>
        </w:rPr>
        <w:t>:</w:t>
      </w:r>
      <w:r w:rsidR="007D263B">
        <w:rPr>
          <w:rStyle w:val="Emphasis"/>
          <w:b/>
          <w:bCs/>
          <w:i w:val="0"/>
          <w:iCs w:val="0"/>
        </w:rPr>
        <w:t>15</w:t>
      </w:r>
      <w:r>
        <w:rPr>
          <w:rStyle w:val="Emphasis"/>
          <w:b/>
          <w:bCs/>
          <w:i w:val="0"/>
          <w:iCs w:val="0"/>
        </w:rPr>
        <w:t xml:space="preserve"> </w:t>
      </w:r>
      <w:r w:rsidR="00563CBE">
        <w:rPr>
          <w:rStyle w:val="Emphasis"/>
          <w:b/>
          <w:bCs/>
          <w:i w:val="0"/>
          <w:iCs w:val="0"/>
        </w:rPr>
        <w:t>A</w:t>
      </w:r>
      <w:r>
        <w:rPr>
          <w:rStyle w:val="Emphasis"/>
          <w:b/>
          <w:bCs/>
          <w:i w:val="0"/>
          <w:iCs w:val="0"/>
        </w:rPr>
        <w:t>M</w:t>
      </w:r>
      <w:r w:rsidR="00A06998">
        <w:rPr>
          <w:rStyle w:val="Emphasis"/>
          <w:b/>
          <w:bCs/>
          <w:i w:val="0"/>
          <w:iCs w:val="0"/>
        </w:rPr>
        <w:tab/>
      </w:r>
      <w:r w:rsidR="007D263B" w:rsidRPr="007D263B">
        <w:rPr>
          <w:rStyle w:val="Emphasis"/>
          <w:bCs/>
          <w:i w:val="0"/>
          <w:iCs w:val="0"/>
        </w:rPr>
        <w:t>Break</w:t>
      </w:r>
    </w:p>
    <w:p w:rsidR="003F3888" w:rsidRDefault="003F3888" w:rsidP="005916E4">
      <w:pPr>
        <w:rPr>
          <w:rStyle w:val="Emphasis"/>
          <w:b/>
          <w:bCs/>
          <w:i w:val="0"/>
          <w:iCs w:val="0"/>
        </w:rPr>
      </w:pPr>
    </w:p>
    <w:p w:rsidR="005916E4" w:rsidRDefault="00563CBE" w:rsidP="00A52FD1">
      <w:r>
        <w:rPr>
          <w:rStyle w:val="Emphasis"/>
          <w:b/>
          <w:bCs/>
          <w:i w:val="0"/>
          <w:iCs w:val="0"/>
        </w:rPr>
        <w:t>1</w:t>
      </w:r>
      <w:r w:rsidR="007469A4">
        <w:rPr>
          <w:rStyle w:val="Emphasis"/>
          <w:b/>
          <w:bCs/>
          <w:i w:val="0"/>
          <w:iCs w:val="0"/>
        </w:rPr>
        <w:t>0</w:t>
      </w:r>
      <w:r>
        <w:rPr>
          <w:rStyle w:val="Emphasis"/>
          <w:b/>
          <w:bCs/>
          <w:i w:val="0"/>
          <w:iCs w:val="0"/>
        </w:rPr>
        <w:t>:</w:t>
      </w:r>
      <w:r w:rsidR="007469A4">
        <w:rPr>
          <w:rStyle w:val="Emphasis"/>
          <w:b/>
          <w:bCs/>
          <w:i w:val="0"/>
          <w:iCs w:val="0"/>
        </w:rPr>
        <w:t>15</w:t>
      </w:r>
      <w:r>
        <w:rPr>
          <w:rStyle w:val="Emphasis"/>
          <w:b/>
          <w:bCs/>
          <w:i w:val="0"/>
          <w:iCs w:val="0"/>
        </w:rPr>
        <w:t xml:space="preserve"> AM – 12:00 PM</w:t>
      </w:r>
      <w:r w:rsidR="003F3888">
        <w:rPr>
          <w:rStyle w:val="Emphasis"/>
          <w:b/>
          <w:bCs/>
          <w:i w:val="0"/>
          <w:iCs w:val="0"/>
        </w:rPr>
        <w:tab/>
      </w:r>
      <w:r w:rsidR="007469A4" w:rsidRPr="007469A4">
        <w:rPr>
          <w:rStyle w:val="Emphasis"/>
          <w:bCs/>
          <w:i w:val="0"/>
          <w:iCs w:val="0"/>
        </w:rPr>
        <w:t>Discussion of EOBR Subcommittee Report on 11-04</w:t>
      </w:r>
    </w:p>
    <w:p w:rsidR="00563CBE" w:rsidRDefault="005916E4" w:rsidP="00A52FD1">
      <w:r>
        <w:tab/>
      </w:r>
      <w:r>
        <w:tab/>
      </w:r>
      <w:r>
        <w:tab/>
      </w:r>
      <w:r>
        <w:tab/>
      </w:r>
      <w:r w:rsidR="007469A4">
        <w:t>Alan Potter, Facilitator</w:t>
      </w:r>
    </w:p>
    <w:p w:rsidR="00563CBE" w:rsidRPr="00563CBE" w:rsidRDefault="00563CBE" w:rsidP="006F3AC7">
      <w:pPr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</w:p>
    <w:p w:rsidR="006F3AC7" w:rsidRPr="00E461E2" w:rsidRDefault="0044007F" w:rsidP="006F3AC7">
      <w:pPr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1</w:t>
      </w:r>
      <w:r w:rsidR="003B1ED3">
        <w:rPr>
          <w:rStyle w:val="Emphasis"/>
          <w:b/>
          <w:bCs/>
          <w:i w:val="0"/>
          <w:iCs w:val="0"/>
        </w:rPr>
        <w:t>2</w:t>
      </w:r>
      <w:r>
        <w:rPr>
          <w:rStyle w:val="Emphasis"/>
          <w:b/>
          <w:bCs/>
          <w:i w:val="0"/>
          <w:iCs w:val="0"/>
        </w:rPr>
        <w:t>:</w:t>
      </w:r>
      <w:r w:rsidR="003B1ED3">
        <w:rPr>
          <w:rStyle w:val="Emphasis"/>
          <w:b/>
          <w:bCs/>
          <w:i w:val="0"/>
          <w:iCs w:val="0"/>
        </w:rPr>
        <w:t>0</w:t>
      </w:r>
      <w:r>
        <w:rPr>
          <w:rStyle w:val="Emphasis"/>
          <w:b/>
          <w:bCs/>
          <w:i w:val="0"/>
          <w:iCs w:val="0"/>
        </w:rPr>
        <w:t>0</w:t>
      </w:r>
      <w:r w:rsidR="003D44E1">
        <w:rPr>
          <w:rStyle w:val="Emphasis"/>
          <w:b/>
          <w:bCs/>
          <w:i w:val="0"/>
          <w:iCs w:val="0"/>
        </w:rPr>
        <w:t xml:space="preserve"> </w:t>
      </w:r>
      <w:r w:rsidR="006F3AC7" w:rsidRPr="00E461E2">
        <w:rPr>
          <w:rStyle w:val="Emphasis"/>
          <w:b/>
          <w:bCs/>
          <w:i w:val="0"/>
          <w:iCs w:val="0"/>
        </w:rPr>
        <w:t xml:space="preserve">– </w:t>
      </w:r>
      <w:r>
        <w:rPr>
          <w:rStyle w:val="Emphasis"/>
          <w:b/>
          <w:bCs/>
          <w:i w:val="0"/>
          <w:iCs w:val="0"/>
        </w:rPr>
        <w:t>1:</w:t>
      </w:r>
      <w:r w:rsidR="003B1ED3">
        <w:rPr>
          <w:rStyle w:val="Emphasis"/>
          <w:b/>
          <w:bCs/>
          <w:i w:val="0"/>
          <w:iCs w:val="0"/>
        </w:rPr>
        <w:t>3</w:t>
      </w:r>
      <w:r>
        <w:rPr>
          <w:rStyle w:val="Emphasis"/>
          <w:b/>
          <w:bCs/>
          <w:i w:val="0"/>
          <w:iCs w:val="0"/>
        </w:rPr>
        <w:t>0</w:t>
      </w:r>
      <w:r w:rsidR="006F3AC7" w:rsidRPr="00E461E2">
        <w:rPr>
          <w:rStyle w:val="Emphasis"/>
          <w:b/>
          <w:bCs/>
          <w:i w:val="0"/>
          <w:iCs w:val="0"/>
        </w:rPr>
        <w:t xml:space="preserve"> </w:t>
      </w:r>
      <w:r w:rsidR="001F061A">
        <w:rPr>
          <w:rStyle w:val="Emphasis"/>
          <w:b/>
          <w:bCs/>
          <w:i w:val="0"/>
          <w:iCs w:val="0"/>
        </w:rPr>
        <w:t>PM</w:t>
      </w:r>
      <w:r w:rsidR="00A06998">
        <w:rPr>
          <w:rStyle w:val="Emphasis"/>
          <w:b/>
          <w:bCs/>
          <w:i w:val="0"/>
          <w:iCs w:val="0"/>
        </w:rPr>
        <w:tab/>
      </w:r>
      <w:r w:rsidR="00B1776D">
        <w:rPr>
          <w:rStyle w:val="Emphasis"/>
          <w:b/>
          <w:bCs/>
          <w:i w:val="0"/>
          <w:iCs w:val="0"/>
        </w:rPr>
        <w:tab/>
      </w:r>
      <w:r w:rsidR="00A06998">
        <w:rPr>
          <w:rStyle w:val="Emphasis"/>
          <w:bCs/>
          <w:i w:val="0"/>
          <w:iCs w:val="0"/>
        </w:rPr>
        <w:t>Lunch [on your own]</w:t>
      </w:r>
      <w:r w:rsidR="00A06998">
        <w:rPr>
          <w:rStyle w:val="Emphasis"/>
          <w:b/>
          <w:bCs/>
          <w:i w:val="0"/>
          <w:iCs w:val="0"/>
        </w:rPr>
        <w:tab/>
      </w:r>
      <w:r w:rsidR="00A06998">
        <w:rPr>
          <w:rStyle w:val="Emphasis"/>
          <w:b/>
          <w:bCs/>
          <w:i w:val="0"/>
          <w:iCs w:val="0"/>
        </w:rPr>
        <w:tab/>
      </w:r>
      <w:r w:rsidR="006F3AC7" w:rsidRPr="00E461E2">
        <w:rPr>
          <w:rStyle w:val="Emphasis"/>
          <w:b/>
          <w:bCs/>
          <w:i w:val="0"/>
          <w:iCs w:val="0"/>
        </w:rPr>
        <w:t xml:space="preserve"> </w:t>
      </w:r>
    </w:p>
    <w:p w:rsidR="0044007F" w:rsidRDefault="0044007F" w:rsidP="001F061A">
      <w:pPr>
        <w:rPr>
          <w:rStyle w:val="Emphasis"/>
          <w:bCs/>
          <w:i w:val="0"/>
          <w:iCs w:val="0"/>
        </w:rPr>
      </w:pPr>
    </w:p>
    <w:p w:rsidR="003F3888" w:rsidRDefault="00087833" w:rsidP="003F3888">
      <w:r>
        <w:rPr>
          <w:rStyle w:val="Emphasis"/>
          <w:b/>
          <w:bCs/>
          <w:i w:val="0"/>
          <w:iCs w:val="0"/>
        </w:rPr>
        <w:t>1:</w:t>
      </w:r>
      <w:r w:rsidR="003B1ED3">
        <w:rPr>
          <w:rStyle w:val="Emphasis"/>
          <w:b/>
          <w:bCs/>
          <w:i w:val="0"/>
          <w:iCs w:val="0"/>
        </w:rPr>
        <w:t>3</w:t>
      </w:r>
      <w:r>
        <w:rPr>
          <w:rStyle w:val="Emphasis"/>
          <w:b/>
          <w:bCs/>
          <w:i w:val="0"/>
          <w:iCs w:val="0"/>
        </w:rPr>
        <w:t xml:space="preserve">0 – </w:t>
      </w:r>
      <w:r w:rsidR="00BF6DC6">
        <w:rPr>
          <w:rStyle w:val="Emphasis"/>
          <w:b/>
          <w:bCs/>
          <w:i w:val="0"/>
          <w:iCs w:val="0"/>
        </w:rPr>
        <w:t>4</w:t>
      </w:r>
      <w:r>
        <w:rPr>
          <w:rStyle w:val="Emphasis"/>
          <w:b/>
          <w:bCs/>
          <w:i w:val="0"/>
          <w:iCs w:val="0"/>
        </w:rPr>
        <w:t>:</w:t>
      </w:r>
      <w:r w:rsidR="003F3888">
        <w:rPr>
          <w:rStyle w:val="Emphasis"/>
          <w:b/>
          <w:bCs/>
          <w:i w:val="0"/>
          <w:iCs w:val="0"/>
        </w:rPr>
        <w:t>0</w:t>
      </w:r>
      <w:r w:rsidR="006E3776">
        <w:rPr>
          <w:rStyle w:val="Emphasis"/>
          <w:b/>
          <w:bCs/>
          <w:i w:val="0"/>
          <w:iCs w:val="0"/>
        </w:rPr>
        <w:t>0 PM</w:t>
      </w:r>
      <w:r w:rsidR="00006061">
        <w:rPr>
          <w:rStyle w:val="Emphasis"/>
          <w:b/>
          <w:bCs/>
          <w:i w:val="0"/>
          <w:iCs w:val="0"/>
        </w:rPr>
        <w:tab/>
      </w:r>
      <w:r w:rsidR="003F3888">
        <w:rPr>
          <w:rStyle w:val="Emphasis"/>
          <w:b/>
          <w:bCs/>
          <w:i w:val="0"/>
          <w:iCs w:val="0"/>
        </w:rPr>
        <w:tab/>
      </w:r>
      <w:r w:rsidR="007469A4">
        <w:rPr>
          <w:rStyle w:val="Emphasis"/>
          <w:bCs/>
          <w:i w:val="0"/>
          <w:iCs w:val="0"/>
        </w:rPr>
        <w:t xml:space="preserve">Continuation of </w:t>
      </w:r>
      <w:r w:rsidR="003F3888" w:rsidRPr="00B1776D">
        <w:t>Discussion on Task 11-0</w:t>
      </w:r>
      <w:r w:rsidR="007469A4">
        <w:t>4</w:t>
      </w:r>
    </w:p>
    <w:p w:rsidR="007469A4" w:rsidRDefault="007469A4" w:rsidP="00BF6DC6">
      <w:pPr>
        <w:ind w:left="2880"/>
      </w:pPr>
      <w:r>
        <w:t>Acceptance of Subcommittee Recommendations</w:t>
      </w:r>
      <w:r w:rsidR="00BF6DC6">
        <w:t xml:space="preserve"> and Development of MCSAC Report to Administrator Ferro</w:t>
      </w:r>
    </w:p>
    <w:p w:rsidR="003F3888" w:rsidRPr="00B1776D" w:rsidRDefault="003F3888" w:rsidP="003F3888">
      <w:pPr>
        <w:ind w:left="2880"/>
      </w:pPr>
    </w:p>
    <w:p w:rsidR="003D44E1" w:rsidRDefault="00BF6DC6" w:rsidP="001F061A">
      <w:r>
        <w:rPr>
          <w:b/>
        </w:rPr>
        <w:t>4</w:t>
      </w:r>
      <w:r w:rsidR="00533C9E">
        <w:rPr>
          <w:b/>
        </w:rPr>
        <w:t>:0</w:t>
      </w:r>
      <w:r w:rsidR="008F37E3">
        <w:rPr>
          <w:b/>
        </w:rPr>
        <w:t>0</w:t>
      </w:r>
      <w:r w:rsidR="00533C9E">
        <w:rPr>
          <w:b/>
        </w:rPr>
        <w:t xml:space="preserve"> – </w:t>
      </w:r>
      <w:r>
        <w:rPr>
          <w:b/>
        </w:rPr>
        <w:t>5</w:t>
      </w:r>
      <w:r w:rsidR="00533C9E">
        <w:rPr>
          <w:b/>
        </w:rPr>
        <w:t>:0</w:t>
      </w:r>
      <w:r w:rsidR="00EC2AB2">
        <w:rPr>
          <w:b/>
        </w:rPr>
        <w:t>0 PM</w:t>
      </w:r>
      <w:r w:rsidR="00A06998">
        <w:rPr>
          <w:b/>
        </w:rPr>
        <w:tab/>
      </w:r>
      <w:r w:rsidR="00A06998">
        <w:rPr>
          <w:b/>
        </w:rPr>
        <w:tab/>
      </w:r>
      <w:r w:rsidR="008F37E3">
        <w:t>Public Comment Period</w:t>
      </w:r>
    </w:p>
    <w:p w:rsidR="00524D93" w:rsidRDefault="00524D93" w:rsidP="001F061A"/>
    <w:p w:rsidR="00351ABA" w:rsidRPr="00EC2AB2" w:rsidRDefault="00352125" w:rsidP="00351ABA">
      <w:pPr>
        <w:rPr>
          <w:rFonts w:ascii="Arial Rounded MT Bold" w:hAnsi="Arial Rounded MT Bold"/>
          <w:color w:val="FF0000"/>
        </w:rPr>
      </w:pPr>
      <w:r w:rsidRPr="00352125">
        <w:rPr>
          <w:noProof/>
        </w:rPr>
        <w:pict>
          <v:shape id="_x0000_s1029" type="#_x0000_t202" style="position:absolute;margin-left:0;margin-top:0;width:2in;height:2in;z-index:251658752;mso-wrap-style:none">
            <v:textbox style="mso-fit-shape-to-text:t">
              <w:txbxContent>
                <w:p w:rsidR="00351ABA" w:rsidRPr="004E25EA" w:rsidRDefault="00A060F8" w:rsidP="004E25EA">
                  <w:pPr>
                    <w:rPr>
                      <w:rFonts w:ascii="Arial Rounded MT Bold" w:hAnsi="Arial Rounded MT Bold"/>
                      <w:color w:val="FF0000"/>
                    </w:rPr>
                  </w:pPr>
                  <w:r>
                    <w:rPr>
                      <w:rFonts w:ascii="Arial Rounded MT Bold" w:hAnsi="Arial Rounded MT Bold"/>
                      <w:color w:val="FF0000"/>
                    </w:rPr>
                    <w:t>Wedne</w:t>
                  </w:r>
                  <w:r w:rsidR="00351ABA" w:rsidRPr="00EC2AB2">
                    <w:rPr>
                      <w:rFonts w:ascii="Arial Rounded MT Bold" w:hAnsi="Arial Rounded MT Bold"/>
                      <w:color w:val="FF0000"/>
                    </w:rPr>
                    <w:t xml:space="preserve">sday, </w:t>
                  </w:r>
                  <w:r w:rsidR="00BF6DC6">
                    <w:rPr>
                      <w:rFonts w:ascii="Arial Rounded MT Bold" w:hAnsi="Arial Rounded MT Bold"/>
                      <w:color w:val="FF0000"/>
                    </w:rPr>
                    <w:t>August 31</w:t>
                  </w:r>
                  <w:r>
                    <w:rPr>
                      <w:rFonts w:ascii="Arial Rounded MT Bold" w:hAnsi="Arial Rounded MT Bold"/>
                      <w:color w:val="FF0000"/>
                    </w:rPr>
                    <w:t>, 201</w:t>
                  </w:r>
                  <w:r w:rsidR="00A52FD1">
                    <w:rPr>
                      <w:rFonts w:ascii="Arial Rounded MT Bold" w:hAnsi="Arial Rounded MT Bold"/>
                      <w:color w:val="FF0000"/>
                    </w:rPr>
                    <w:t>1</w:t>
                  </w:r>
                  <w:r>
                    <w:rPr>
                      <w:rFonts w:ascii="Arial Rounded MT Bold" w:hAnsi="Arial Rounded MT Bold"/>
                      <w:color w:val="FF0000"/>
                    </w:rPr>
                    <w:t xml:space="preserve">, 8:00 AM – </w:t>
                  </w:r>
                  <w:r w:rsidR="00D01FE9">
                    <w:rPr>
                      <w:rFonts w:ascii="Arial Rounded MT Bold" w:hAnsi="Arial Rounded MT Bold"/>
                      <w:color w:val="FF0000"/>
                    </w:rPr>
                    <w:t>1</w:t>
                  </w:r>
                  <w:r>
                    <w:rPr>
                      <w:rFonts w:ascii="Arial Rounded MT Bold" w:hAnsi="Arial Rounded MT Bold"/>
                      <w:color w:val="FF0000"/>
                    </w:rPr>
                    <w:t>:0</w:t>
                  </w:r>
                  <w:r w:rsidR="00351ABA">
                    <w:rPr>
                      <w:rFonts w:ascii="Arial Rounded MT Bold" w:hAnsi="Arial Rounded MT Bold"/>
                      <w:color w:val="FF0000"/>
                    </w:rPr>
                    <w:t>0 PM</w:t>
                  </w:r>
                </w:p>
              </w:txbxContent>
            </v:textbox>
            <w10:wrap type="square"/>
          </v:shape>
        </w:pict>
      </w:r>
    </w:p>
    <w:p w:rsidR="00524D93" w:rsidRDefault="00524D93" w:rsidP="001F061A"/>
    <w:p w:rsidR="00EC2AB2" w:rsidRPr="00E461E2" w:rsidRDefault="00EC2AB2" w:rsidP="00EC2AB2">
      <w:pPr>
        <w:ind w:left="720" w:hanging="720"/>
        <w:rPr>
          <w:rStyle w:val="Emphasis"/>
          <w:i w:val="0"/>
          <w:iCs w:val="0"/>
        </w:rPr>
      </w:pPr>
      <w:r w:rsidRPr="00E461E2">
        <w:rPr>
          <w:b/>
          <w:bCs/>
        </w:rPr>
        <w:t xml:space="preserve">8:00 – 8:30 </w:t>
      </w:r>
      <w:r w:rsidR="0088179B">
        <w:rPr>
          <w:b/>
          <w:bCs/>
        </w:rPr>
        <w:t>AM</w:t>
      </w:r>
      <w:r w:rsidR="00A06998">
        <w:rPr>
          <w:b/>
          <w:bCs/>
        </w:rPr>
        <w:tab/>
      </w:r>
      <w:r w:rsidR="00A06998">
        <w:rPr>
          <w:b/>
          <w:bCs/>
        </w:rPr>
        <w:tab/>
      </w:r>
      <w:r w:rsidRPr="00E461E2">
        <w:rPr>
          <w:rStyle w:val="Emphasis"/>
          <w:i w:val="0"/>
          <w:iCs w:val="0"/>
        </w:rPr>
        <w:t>Continental Breakfast</w:t>
      </w:r>
    </w:p>
    <w:p w:rsidR="00EC2AB2" w:rsidRPr="00E461E2" w:rsidRDefault="00EC2AB2" w:rsidP="00EC2AB2">
      <w:pPr>
        <w:rPr>
          <w:rStyle w:val="Emphasis"/>
          <w:b/>
          <w:bCs/>
          <w:i w:val="0"/>
          <w:iCs w:val="0"/>
        </w:rPr>
      </w:pPr>
    </w:p>
    <w:p w:rsidR="00BF6DC6" w:rsidRDefault="00FE28C3" w:rsidP="00BF6DC6">
      <w:pPr>
        <w:rPr>
          <w:rStyle w:val="Emphasis"/>
          <w:b/>
          <w:bCs/>
          <w:iCs w:val="0"/>
        </w:rPr>
      </w:pPr>
      <w:r>
        <w:rPr>
          <w:rStyle w:val="Emphasis"/>
          <w:b/>
          <w:bCs/>
          <w:i w:val="0"/>
          <w:iCs w:val="0"/>
        </w:rPr>
        <w:t xml:space="preserve">8:30 </w:t>
      </w:r>
      <w:r w:rsidR="00A060F8">
        <w:rPr>
          <w:rStyle w:val="Emphasis"/>
          <w:b/>
          <w:bCs/>
          <w:i w:val="0"/>
          <w:iCs w:val="0"/>
        </w:rPr>
        <w:t xml:space="preserve">– </w:t>
      </w:r>
      <w:r w:rsidR="00563CBE">
        <w:rPr>
          <w:rStyle w:val="Emphasis"/>
          <w:b/>
          <w:bCs/>
          <w:i w:val="0"/>
          <w:iCs w:val="0"/>
        </w:rPr>
        <w:t>9</w:t>
      </w:r>
      <w:r>
        <w:rPr>
          <w:rStyle w:val="Emphasis"/>
          <w:b/>
          <w:bCs/>
          <w:i w:val="0"/>
          <w:iCs w:val="0"/>
        </w:rPr>
        <w:t>:</w:t>
      </w:r>
      <w:r w:rsidR="00BF6DC6">
        <w:rPr>
          <w:rStyle w:val="Emphasis"/>
          <w:b/>
          <w:bCs/>
          <w:i w:val="0"/>
          <w:iCs w:val="0"/>
        </w:rPr>
        <w:t>15</w:t>
      </w:r>
      <w:r>
        <w:rPr>
          <w:rStyle w:val="Emphasis"/>
          <w:b/>
          <w:bCs/>
          <w:i w:val="0"/>
          <w:iCs w:val="0"/>
        </w:rPr>
        <w:t xml:space="preserve"> </w:t>
      </w:r>
      <w:r w:rsidR="0088179B">
        <w:rPr>
          <w:rStyle w:val="Emphasis"/>
          <w:b/>
          <w:bCs/>
          <w:i w:val="0"/>
          <w:iCs w:val="0"/>
        </w:rPr>
        <w:t>AM</w:t>
      </w:r>
      <w:r w:rsidR="00A06998">
        <w:rPr>
          <w:rStyle w:val="Emphasis"/>
          <w:b/>
          <w:bCs/>
          <w:i w:val="0"/>
          <w:iCs w:val="0"/>
        </w:rPr>
        <w:tab/>
      </w:r>
      <w:r w:rsidR="00A06998">
        <w:rPr>
          <w:rStyle w:val="Emphasis"/>
          <w:b/>
          <w:bCs/>
          <w:i w:val="0"/>
          <w:iCs w:val="0"/>
        </w:rPr>
        <w:tab/>
      </w:r>
      <w:r w:rsidR="00BF6DC6">
        <w:rPr>
          <w:rStyle w:val="Emphasis"/>
          <w:b/>
          <w:bCs/>
          <w:iCs w:val="0"/>
        </w:rPr>
        <w:t xml:space="preserve">Update on Task 11-02, </w:t>
      </w:r>
      <w:r w:rsidR="00C45E81">
        <w:rPr>
          <w:rStyle w:val="Emphasis"/>
          <w:b/>
          <w:bCs/>
          <w:iCs w:val="0"/>
        </w:rPr>
        <w:t>Roadside Severity Weighting in SMS</w:t>
      </w:r>
    </w:p>
    <w:p w:rsidR="00BF6DC6" w:rsidRDefault="00BF6DC6" w:rsidP="00BF6DC6">
      <w:pPr>
        <w:ind w:left="2160" w:firstLine="72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 xml:space="preserve">Bryan Price, Acting </w:t>
      </w:r>
      <w:r w:rsidR="00C45E81">
        <w:rPr>
          <w:rStyle w:val="Emphasis"/>
          <w:bCs/>
          <w:i w:val="0"/>
          <w:iCs w:val="0"/>
        </w:rPr>
        <w:t>Program Manager</w:t>
      </w:r>
      <w:r>
        <w:rPr>
          <w:rStyle w:val="Emphasis"/>
          <w:bCs/>
          <w:i w:val="0"/>
          <w:iCs w:val="0"/>
        </w:rPr>
        <w:t>, CSA, FMCSA</w:t>
      </w:r>
    </w:p>
    <w:p w:rsidR="00BF6DC6" w:rsidRDefault="00BF6DC6" w:rsidP="00BF6DC6">
      <w:pPr>
        <w:rPr>
          <w:rStyle w:val="Emphasis"/>
          <w:bCs/>
          <w:i w:val="0"/>
          <w:iCs w:val="0"/>
        </w:rPr>
      </w:pPr>
    </w:p>
    <w:p w:rsidR="00EC2AB2" w:rsidRPr="00E461E2" w:rsidRDefault="00563CBE" w:rsidP="00A060F8">
      <w:pPr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9</w:t>
      </w:r>
      <w:r w:rsidR="00FE28C3">
        <w:rPr>
          <w:rStyle w:val="Emphasis"/>
          <w:b/>
          <w:bCs/>
          <w:i w:val="0"/>
          <w:iCs w:val="0"/>
        </w:rPr>
        <w:t>:</w:t>
      </w:r>
      <w:r w:rsidR="00BF6DC6">
        <w:rPr>
          <w:rStyle w:val="Emphasis"/>
          <w:b/>
          <w:bCs/>
          <w:i w:val="0"/>
          <w:iCs w:val="0"/>
        </w:rPr>
        <w:t>15</w:t>
      </w:r>
      <w:r w:rsidR="00FE28C3">
        <w:rPr>
          <w:rStyle w:val="Emphasis"/>
          <w:b/>
          <w:bCs/>
          <w:i w:val="0"/>
          <w:iCs w:val="0"/>
        </w:rPr>
        <w:t xml:space="preserve"> –</w:t>
      </w:r>
      <w:r>
        <w:rPr>
          <w:rStyle w:val="Emphasis"/>
          <w:b/>
          <w:bCs/>
          <w:i w:val="0"/>
          <w:iCs w:val="0"/>
        </w:rPr>
        <w:t>9</w:t>
      </w:r>
      <w:r w:rsidR="00FE28C3">
        <w:rPr>
          <w:rStyle w:val="Emphasis"/>
          <w:b/>
          <w:bCs/>
          <w:i w:val="0"/>
          <w:iCs w:val="0"/>
        </w:rPr>
        <w:t>:</w:t>
      </w:r>
      <w:r w:rsidR="00F03217">
        <w:rPr>
          <w:rStyle w:val="Emphasis"/>
          <w:b/>
          <w:bCs/>
          <w:i w:val="0"/>
          <w:iCs w:val="0"/>
        </w:rPr>
        <w:t>30</w:t>
      </w:r>
      <w:r w:rsidR="00EC2AB2" w:rsidRPr="00E461E2">
        <w:rPr>
          <w:rStyle w:val="Emphasis"/>
          <w:b/>
          <w:bCs/>
          <w:i w:val="0"/>
          <w:iCs w:val="0"/>
        </w:rPr>
        <w:t xml:space="preserve"> </w:t>
      </w:r>
      <w:r w:rsidR="00A060F8">
        <w:rPr>
          <w:rStyle w:val="Emphasis"/>
          <w:b/>
          <w:bCs/>
          <w:i w:val="0"/>
          <w:iCs w:val="0"/>
        </w:rPr>
        <w:t>A</w:t>
      </w:r>
      <w:r w:rsidR="0088179B">
        <w:rPr>
          <w:rStyle w:val="Emphasis"/>
          <w:b/>
          <w:bCs/>
          <w:i w:val="0"/>
          <w:iCs w:val="0"/>
        </w:rPr>
        <w:t>M</w:t>
      </w:r>
      <w:r w:rsidR="00A06998"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 w:rsidR="00A060F8" w:rsidRPr="00A060F8">
        <w:rPr>
          <w:rStyle w:val="Emphasis"/>
          <w:bCs/>
          <w:i w:val="0"/>
          <w:iCs w:val="0"/>
        </w:rPr>
        <w:t>Break</w:t>
      </w:r>
      <w:r w:rsidR="00EC2AB2" w:rsidRPr="00E461E2">
        <w:rPr>
          <w:rStyle w:val="Emphasis"/>
          <w:b/>
          <w:bCs/>
          <w:i w:val="0"/>
          <w:iCs w:val="0"/>
        </w:rPr>
        <w:t xml:space="preserve"> </w:t>
      </w:r>
    </w:p>
    <w:p w:rsidR="00EC2AB2" w:rsidRPr="00E461E2" w:rsidRDefault="00EC2AB2" w:rsidP="00EC2AB2">
      <w:pPr>
        <w:rPr>
          <w:rStyle w:val="Emphasis"/>
          <w:i w:val="0"/>
          <w:iCs w:val="0"/>
        </w:rPr>
      </w:pPr>
    </w:p>
    <w:p w:rsidR="00A060F8" w:rsidRDefault="00563CBE" w:rsidP="00D872FE">
      <w:pPr>
        <w:rPr>
          <w:bCs/>
        </w:rPr>
      </w:pPr>
      <w:r>
        <w:rPr>
          <w:b/>
          <w:bCs/>
        </w:rPr>
        <w:t>9</w:t>
      </w:r>
      <w:r w:rsidR="00A060F8">
        <w:rPr>
          <w:b/>
          <w:bCs/>
        </w:rPr>
        <w:t>:</w:t>
      </w:r>
      <w:r w:rsidR="00F03217">
        <w:rPr>
          <w:b/>
          <w:bCs/>
        </w:rPr>
        <w:t>30</w:t>
      </w:r>
      <w:r w:rsidR="00A060F8">
        <w:rPr>
          <w:b/>
          <w:bCs/>
        </w:rPr>
        <w:t xml:space="preserve"> </w:t>
      </w:r>
      <w:r w:rsidR="003E43C3">
        <w:rPr>
          <w:b/>
          <w:bCs/>
        </w:rPr>
        <w:t xml:space="preserve">AM </w:t>
      </w:r>
      <w:r w:rsidR="00A060F8">
        <w:rPr>
          <w:b/>
          <w:bCs/>
        </w:rPr>
        <w:t>– 1</w:t>
      </w:r>
      <w:r w:rsidR="003E43C3">
        <w:rPr>
          <w:b/>
          <w:bCs/>
        </w:rPr>
        <w:t>2</w:t>
      </w:r>
      <w:r w:rsidR="00A060F8">
        <w:rPr>
          <w:b/>
          <w:bCs/>
        </w:rPr>
        <w:t>:</w:t>
      </w:r>
      <w:r w:rsidR="003E43C3">
        <w:rPr>
          <w:b/>
          <w:bCs/>
        </w:rPr>
        <w:t>0</w:t>
      </w:r>
      <w:r w:rsidR="00EC2AB2">
        <w:rPr>
          <w:b/>
          <w:bCs/>
        </w:rPr>
        <w:t>0</w:t>
      </w:r>
      <w:r w:rsidR="00EC2AB2" w:rsidRPr="00E461E2">
        <w:rPr>
          <w:b/>
          <w:bCs/>
        </w:rPr>
        <w:t xml:space="preserve"> </w:t>
      </w:r>
      <w:r w:rsidR="003E43C3">
        <w:rPr>
          <w:b/>
          <w:bCs/>
        </w:rPr>
        <w:t>P</w:t>
      </w:r>
      <w:r w:rsidR="0088179B">
        <w:rPr>
          <w:b/>
          <w:bCs/>
        </w:rPr>
        <w:t>M</w:t>
      </w:r>
      <w:r w:rsidR="00EC2AB2" w:rsidRPr="00E461E2">
        <w:rPr>
          <w:b/>
          <w:bCs/>
        </w:rPr>
        <w:t>   </w:t>
      </w:r>
      <w:r w:rsidR="00A06998">
        <w:rPr>
          <w:b/>
          <w:bCs/>
        </w:rPr>
        <w:tab/>
      </w:r>
      <w:r w:rsidR="00A060F8">
        <w:rPr>
          <w:bCs/>
        </w:rPr>
        <w:t>Co</w:t>
      </w:r>
      <w:r w:rsidR="00F03217">
        <w:rPr>
          <w:bCs/>
        </w:rPr>
        <w:t xml:space="preserve">mpletion of </w:t>
      </w:r>
      <w:r w:rsidR="00A060F8">
        <w:rPr>
          <w:bCs/>
        </w:rPr>
        <w:t>Task 1</w:t>
      </w:r>
      <w:r w:rsidR="00950FAE">
        <w:rPr>
          <w:bCs/>
        </w:rPr>
        <w:t>1</w:t>
      </w:r>
      <w:r w:rsidR="00A060F8">
        <w:rPr>
          <w:bCs/>
        </w:rPr>
        <w:t>-0</w:t>
      </w:r>
      <w:r w:rsidR="003E43C3">
        <w:rPr>
          <w:bCs/>
        </w:rPr>
        <w:t>4</w:t>
      </w:r>
    </w:p>
    <w:p w:rsidR="00D01FE9" w:rsidRDefault="00F03217" w:rsidP="00F0321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Drafting of Report</w:t>
      </w:r>
    </w:p>
    <w:p w:rsidR="00D872FE" w:rsidRPr="00A060F8" w:rsidRDefault="00D872FE" w:rsidP="00D872F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EC2AB2" w:rsidRPr="00E461E2" w:rsidRDefault="00A060F8" w:rsidP="00EC2AB2">
      <w:pPr>
        <w:rPr>
          <w:rStyle w:val="Emphasis"/>
          <w:i w:val="0"/>
          <w:iCs w:val="0"/>
        </w:rPr>
      </w:pPr>
      <w:r>
        <w:rPr>
          <w:b/>
          <w:bCs/>
        </w:rPr>
        <w:t>1</w:t>
      </w:r>
      <w:r w:rsidR="003E43C3">
        <w:rPr>
          <w:b/>
          <w:bCs/>
        </w:rPr>
        <w:t>2</w:t>
      </w:r>
      <w:r>
        <w:rPr>
          <w:b/>
          <w:bCs/>
        </w:rPr>
        <w:t>:00 PM</w:t>
      </w:r>
      <w:r w:rsidR="003F3888">
        <w:rPr>
          <w:b/>
          <w:bCs/>
        </w:rPr>
        <w:t xml:space="preserve"> </w:t>
      </w:r>
      <w:r w:rsidR="003F3888" w:rsidRPr="00E461E2">
        <w:rPr>
          <w:b/>
          <w:bCs/>
        </w:rPr>
        <w:t xml:space="preserve">– </w:t>
      </w:r>
      <w:r w:rsidR="003F3888">
        <w:rPr>
          <w:b/>
          <w:bCs/>
        </w:rPr>
        <w:t>1</w:t>
      </w:r>
      <w:r w:rsidR="003F3888" w:rsidRPr="00E461E2">
        <w:rPr>
          <w:b/>
          <w:bCs/>
        </w:rPr>
        <w:t>:</w:t>
      </w:r>
      <w:r w:rsidR="003F3888">
        <w:rPr>
          <w:b/>
          <w:bCs/>
        </w:rPr>
        <w:t>0</w:t>
      </w:r>
      <w:r w:rsidR="003F3888" w:rsidRPr="00E461E2">
        <w:rPr>
          <w:b/>
          <w:bCs/>
        </w:rPr>
        <w:t xml:space="preserve">0 </w:t>
      </w:r>
      <w:r w:rsidR="003F3888">
        <w:rPr>
          <w:b/>
          <w:bCs/>
        </w:rPr>
        <w:t>PM</w:t>
      </w:r>
      <w:r>
        <w:rPr>
          <w:b/>
          <w:bCs/>
        </w:rPr>
        <w:tab/>
      </w:r>
      <w:r w:rsidR="00A06998">
        <w:rPr>
          <w:b/>
          <w:bCs/>
        </w:rPr>
        <w:tab/>
      </w:r>
      <w:r w:rsidR="003F3888">
        <w:t>Public Comment Period</w:t>
      </w:r>
    </w:p>
    <w:p w:rsidR="00DD6100" w:rsidRDefault="00A06998" w:rsidP="00A060F8">
      <w:r>
        <w:rPr>
          <w:b/>
          <w:bCs/>
        </w:rPr>
        <w:tab/>
      </w:r>
      <w:r>
        <w:rPr>
          <w:b/>
          <w:bCs/>
        </w:rPr>
        <w:tab/>
      </w:r>
    </w:p>
    <w:p w:rsidR="00562E00" w:rsidRDefault="003E43C3" w:rsidP="001F061A">
      <w:r>
        <w:rPr>
          <w:b/>
        </w:rPr>
        <w:t>1</w:t>
      </w:r>
      <w:r w:rsidR="00A060F8">
        <w:rPr>
          <w:b/>
        </w:rPr>
        <w:t>:00 PM</w:t>
      </w:r>
      <w:r w:rsidR="00A060F8">
        <w:rPr>
          <w:b/>
        </w:rPr>
        <w:tab/>
      </w:r>
      <w:r w:rsidR="00A060F8">
        <w:rPr>
          <w:b/>
        </w:rPr>
        <w:tab/>
      </w:r>
      <w:r w:rsidR="00A060F8">
        <w:rPr>
          <w:b/>
        </w:rPr>
        <w:tab/>
      </w:r>
      <w:r w:rsidR="00A060F8">
        <w:t>Meeting Adjourns</w:t>
      </w:r>
    </w:p>
    <w:p w:rsidR="00F03217" w:rsidRDefault="00F03217" w:rsidP="001F061A"/>
    <w:p w:rsidR="00F03217" w:rsidRPr="00F03217" w:rsidRDefault="00F03217" w:rsidP="00F03217">
      <w:pPr>
        <w:jc w:val="center"/>
        <w:rPr>
          <w:b/>
          <w:sz w:val="28"/>
          <w:szCs w:val="28"/>
        </w:rPr>
      </w:pPr>
      <w:r w:rsidRPr="00F03217">
        <w:rPr>
          <w:b/>
          <w:sz w:val="28"/>
          <w:szCs w:val="28"/>
        </w:rPr>
        <w:t>Subcommittee on Cross Border Trucking Project</w:t>
      </w:r>
    </w:p>
    <w:p w:rsidR="00F03217" w:rsidRDefault="00F03217" w:rsidP="00F03217">
      <w:pPr>
        <w:jc w:val="center"/>
      </w:pPr>
      <w:r w:rsidRPr="00F03217">
        <w:rPr>
          <w:b/>
          <w:sz w:val="28"/>
          <w:szCs w:val="28"/>
        </w:rPr>
        <w:t>Agenda</w:t>
      </w:r>
    </w:p>
    <w:p w:rsidR="007469A4" w:rsidRDefault="007469A4" w:rsidP="001F061A"/>
    <w:p w:rsidR="007469A4" w:rsidRDefault="00F03217" w:rsidP="00DA73D7">
      <w:pPr>
        <w:ind w:left="2880" w:hanging="2880"/>
        <w:rPr>
          <w:rStyle w:val="Emphasis"/>
          <w:b/>
          <w:bCs/>
          <w:iCs w:val="0"/>
        </w:rPr>
      </w:pPr>
      <w:r>
        <w:rPr>
          <w:b/>
          <w:bCs/>
        </w:rPr>
        <w:t>1:30 – 2:15 PM</w:t>
      </w:r>
      <w:r>
        <w:rPr>
          <w:b/>
          <w:bCs/>
        </w:rPr>
        <w:tab/>
      </w:r>
      <w:r w:rsidR="005828BC" w:rsidRPr="005828BC">
        <w:rPr>
          <w:b/>
          <w:bCs/>
          <w:i/>
        </w:rPr>
        <w:t xml:space="preserve">Update and </w:t>
      </w:r>
      <w:r w:rsidR="007469A4">
        <w:rPr>
          <w:b/>
          <w:bCs/>
          <w:i/>
        </w:rPr>
        <w:t xml:space="preserve">Review of Task 11-03, </w:t>
      </w:r>
      <w:r w:rsidR="00C45E81">
        <w:rPr>
          <w:b/>
          <w:bCs/>
          <w:i/>
        </w:rPr>
        <w:t>Long-Haul Cross Border Trucking Pilot Program</w:t>
      </w:r>
    </w:p>
    <w:p w:rsidR="007469A4" w:rsidRDefault="007469A4" w:rsidP="007469A4">
      <w:pPr>
        <w:ind w:left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Bill Quade, Associate Administrator for Enforcement, FMCSA</w:t>
      </w:r>
    </w:p>
    <w:p w:rsidR="007469A4" w:rsidRDefault="007469A4" w:rsidP="00F03217">
      <w:pPr>
        <w:ind w:left="2160" w:firstLine="720"/>
        <w:rPr>
          <w:rStyle w:val="Emphasis"/>
          <w:bCs/>
          <w:i w:val="0"/>
          <w:iCs w:val="0"/>
        </w:rPr>
      </w:pPr>
    </w:p>
    <w:p w:rsidR="00BF6DC6" w:rsidRDefault="00BF6DC6" w:rsidP="007469A4">
      <w:pPr>
        <w:rPr>
          <w:rStyle w:val="Emphasis"/>
          <w:bCs/>
          <w:i w:val="0"/>
          <w:iCs w:val="0"/>
        </w:rPr>
      </w:pPr>
    </w:p>
    <w:p w:rsidR="00F03217" w:rsidRDefault="00BF6DC6" w:rsidP="00BF6DC6">
      <w:pPr>
        <w:rPr>
          <w:rStyle w:val="Emphasis"/>
          <w:b/>
          <w:bCs/>
          <w:iCs w:val="0"/>
        </w:rPr>
      </w:pPr>
      <w:r>
        <w:rPr>
          <w:rStyle w:val="Emphasis"/>
          <w:b/>
          <w:bCs/>
          <w:i w:val="0"/>
          <w:iCs w:val="0"/>
        </w:rPr>
        <w:t>2:</w:t>
      </w:r>
      <w:r w:rsidR="00F03217">
        <w:rPr>
          <w:rStyle w:val="Emphasis"/>
          <w:b/>
          <w:bCs/>
          <w:i w:val="0"/>
          <w:iCs w:val="0"/>
        </w:rPr>
        <w:t>15</w:t>
      </w:r>
      <w:r>
        <w:rPr>
          <w:rStyle w:val="Emphasis"/>
          <w:b/>
          <w:bCs/>
          <w:i w:val="0"/>
          <w:iCs w:val="0"/>
        </w:rPr>
        <w:t xml:space="preserve"> – 3:00 PM</w:t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 w:rsidR="00F03217">
        <w:rPr>
          <w:rStyle w:val="Emphasis"/>
          <w:b/>
          <w:bCs/>
          <w:iCs w:val="0"/>
        </w:rPr>
        <w:t>Presentation:  A View from Mexico</w:t>
      </w:r>
    </w:p>
    <w:p w:rsidR="00F03217" w:rsidRDefault="00F03217" w:rsidP="00F03217">
      <w:pPr>
        <w:ind w:left="2160" w:firstLine="72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 xml:space="preserve">Carlos </w:t>
      </w:r>
      <w:r w:rsidR="005828BC">
        <w:rPr>
          <w:rStyle w:val="Emphasis"/>
          <w:bCs/>
          <w:i w:val="0"/>
          <w:iCs w:val="0"/>
        </w:rPr>
        <w:t>Sesma</w:t>
      </w:r>
    </w:p>
    <w:p w:rsidR="00F03217" w:rsidRDefault="00F03217" w:rsidP="00F03217">
      <w:pPr>
        <w:rPr>
          <w:rStyle w:val="Emphasis"/>
          <w:bCs/>
          <w:i w:val="0"/>
          <w:iCs w:val="0"/>
        </w:rPr>
      </w:pPr>
    </w:p>
    <w:p w:rsidR="00F03217" w:rsidRDefault="00F03217" w:rsidP="00F03217">
      <w:pPr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3:00 – 3:15 PM</w:t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 w:rsidRPr="00F03217">
        <w:rPr>
          <w:rStyle w:val="Emphasis"/>
          <w:bCs/>
          <w:i w:val="0"/>
          <w:iCs w:val="0"/>
        </w:rPr>
        <w:t>Break</w:t>
      </w:r>
    </w:p>
    <w:p w:rsidR="008C1632" w:rsidRDefault="008C1632" w:rsidP="00F03217">
      <w:pPr>
        <w:rPr>
          <w:rStyle w:val="Emphasis"/>
          <w:bCs/>
          <w:i w:val="0"/>
          <w:iCs w:val="0"/>
        </w:rPr>
      </w:pPr>
    </w:p>
    <w:p w:rsidR="00061538" w:rsidRDefault="008C1632" w:rsidP="00061538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3:15 – 3:</w:t>
      </w:r>
      <w:r w:rsidR="005828BC">
        <w:rPr>
          <w:rStyle w:val="Emphasis"/>
          <w:b/>
          <w:bCs/>
          <w:i w:val="0"/>
          <w:iCs w:val="0"/>
        </w:rPr>
        <w:t>30</w:t>
      </w:r>
      <w:r>
        <w:rPr>
          <w:rStyle w:val="Emphasis"/>
          <w:b/>
          <w:bCs/>
          <w:i w:val="0"/>
          <w:iCs w:val="0"/>
        </w:rPr>
        <w:t xml:space="preserve"> PM</w:t>
      </w:r>
      <w:r>
        <w:rPr>
          <w:rStyle w:val="Emphasis"/>
          <w:b/>
          <w:bCs/>
          <w:i w:val="0"/>
          <w:iCs w:val="0"/>
        </w:rPr>
        <w:tab/>
      </w:r>
      <w:r w:rsidR="005828BC">
        <w:rPr>
          <w:rStyle w:val="Emphasis"/>
          <w:b/>
          <w:bCs/>
          <w:iCs w:val="0"/>
        </w:rPr>
        <w:t>Presentation:  Mexican Government Perspective on Cross-Border Program</w:t>
      </w:r>
      <w:r>
        <w:rPr>
          <w:rStyle w:val="Emphasis"/>
          <w:b/>
          <w:bCs/>
          <w:iCs w:val="0"/>
        </w:rPr>
        <w:tab/>
      </w:r>
    </w:p>
    <w:p w:rsidR="008C1632" w:rsidRDefault="008C1632" w:rsidP="00F03217">
      <w:pPr>
        <w:rPr>
          <w:rStyle w:val="Emphasis"/>
          <w:bCs/>
          <w:i w:val="0"/>
          <w:iCs w:val="0"/>
        </w:rPr>
      </w:pPr>
    </w:p>
    <w:p w:rsidR="008C1632" w:rsidRDefault="008C1632" w:rsidP="00F03217">
      <w:pPr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3:</w:t>
      </w:r>
      <w:r w:rsidR="005828BC">
        <w:rPr>
          <w:rStyle w:val="Emphasis"/>
          <w:b/>
          <w:bCs/>
          <w:i w:val="0"/>
          <w:iCs w:val="0"/>
        </w:rPr>
        <w:t>30</w:t>
      </w:r>
      <w:r>
        <w:rPr>
          <w:rStyle w:val="Emphasis"/>
          <w:b/>
          <w:bCs/>
          <w:i w:val="0"/>
          <w:iCs w:val="0"/>
        </w:rPr>
        <w:t xml:space="preserve"> – </w:t>
      </w:r>
      <w:r w:rsidR="00E97DB3">
        <w:rPr>
          <w:rStyle w:val="Emphasis"/>
          <w:b/>
          <w:bCs/>
          <w:i w:val="0"/>
          <w:iCs w:val="0"/>
        </w:rPr>
        <w:t>4:3</w:t>
      </w:r>
      <w:r>
        <w:rPr>
          <w:rStyle w:val="Emphasis"/>
          <w:b/>
          <w:bCs/>
          <w:i w:val="0"/>
          <w:iCs w:val="0"/>
        </w:rPr>
        <w:t>0 PM</w:t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 w:rsidR="005828BC" w:rsidRPr="00B22BB4">
        <w:rPr>
          <w:rStyle w:val="Emphasis"/>
          <w:bCs/>
          <w:i w:val="0"/>
          <w:iCs w:val="0"/>
        </w:rPr>
        <w:t>Discussion</w:t>
      </w:r>
    </w:p>
    <w:p w:rsidR="00E97DB3" w:rsidRDefault="00E97DB3" w:rsidP="00F03217">
      <w:pPr>
        <w:rPr>
          <w:rStyle w:val="Emphasis"/>
          <w:b/>
          <w:bCs/>
          <w:i w:val="0"/>
          <w:iCs w:val="0"/>
        </w:rPr>
      </w:pPr>
    </w:p>
    <w:p w:rsidR="00E97DB3" w:rsidRDefault="00E97DB3" w:rsidP="00F03217">
      <w:pPr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4:30 – 5:00 PM</w:t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 w:rsidRPr="00B22BB4">
        <w:rPr>
          <w:rStyle w:val="Emphasis"/>
          <w:bCs/>
          <w:i w:val="0"/>
          <w:iCs w:val="0"/>
        </w:rPr>
        <w:t>Public Comment Period</w:t>
      </w:r>
    </w:p>
    <w:p w:rsidR="00E97DB3" w:rsidRDefault="00E97DB3" w:rsidP="00F03217">
      <w:pPr>
        <w:rPr>
          <w:rStyle w:val="Emphasis"/>
          <w:b/>
          <w:bCs/>
          <w:i w:val="0"/>
          <w:iCs w:val="0"/>
        </w:rPr>
      </w:pPr>
    </w:p>
    <w:p w:rsidR="00E97DB3" w:rsidRPr="008C1632" w:rsidRDefault="00E97DB3" w:rsidP="00F03217">
      <w:pPr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5:00 PM</w:t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 w:rsidRPr="00B22BB4">
        <w:rPr>
          <w:rStyle w:val="Emphasis"/>
          <w:bCs/>
          <w:i w:val="0"/>
          <w:iCs w:val="0"/>
        </w:rPr>
        <w:t>Meeting Adjourns</w:t>
      </w:r>
    </w:p>
    <w:p w:rsidR="00F03217" w:rsidRDefault="00F03217" w:rsidP="00F03217">
      <w:pPr>
        <w:ind w:left="2160" w:firstLine="720"/>
        <w:rPr>
          <w:rStyle w:val="Emphasis"/>
          <w:bCs/>
          <w:i w:val="0"/>
          <w:iCs w:val="0"/>
        </w:rPr>
      </w:pPr>
    </w:p>
    <w:p w:rsidR="00BF6DC6" w:rsidRPr="00B1776D" w:rsidRDefault="00BF6DC6" w:rsidP="00BF6DC6">
      <w:r w:rsidRPr="00B1776D" w:rsidDel="003F3888">
        <w:t xml:space="preserve"> </w:t>
      </w:r>
    </w:p>
    <w:p w:rsidR="00BF6DC6" w:rsidRPr="00562E00" w:rsidRDefault="00BF6DC6" w:rsidP="007469A4">
      <w:pPr>
        <w:rPr>
          <w:rFonts w:ascii="Garamond" w:hAnsi="Garamond"/>
          <w:bCs/>
          <w:color w:val="FF0000"/>
        </w:rPr>
      </w:pPr>
    </w:p>
    <w:sectPr w:rsidR="00BF6DC6" w:rsidRPr="00562E00" w:rsidSect="00E461E2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432" w:right="1440" w:bottom="432" w:left="1440" w:header="720" w:footer="720" w:gutter="0"/>
      <w:pgBorders w:offsetFrom="page">
        <w:top w:val="single" w:sz="48" w:space="24" w:color="000080"/>
        <w:left w:val="single" w:sz="48" w:space="24" w:color="000080"/>
        <w:bottom w:val="single" w:sz="48" w:space="24" w:color="000080"/>
        <w:right w:val="single" w:sz="48" w:space="24" w:color="000080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496" w:rsidRDefault="00750496">
      <w:r>
        <w:separator/>
      </w:r>
    </w:p>
  </w:endnote>
  <w:endnote w:type="continuationSeparator" w:id="0">
    <w:p w:rsidR="00750496" w:rsidRDefault="00750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C2" w:rsidRDefault="00352125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C2" w:rsidRDefault="00352125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E31">
      <w:rPr>
        <w:rStyle w:val="PageNumber"/>
        <w:noProof/>
      </w:rPr>
      <w:t>3</w: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496" w:rsidRDefault="00750496">
      <w:r>
        <w:separator/>
      </w:r>
    </w:p>
  </w:footnote>
  <w:footnote w:type="continuationSeparator" w:id="0">
    <w:p w:rsidR="00750496" w:rsidRDefault="00750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E2" w:rsidRDefault="00C75E85" w:rsidP="00E461E2">
    <w:pPr>
      <w:pStyle w:val="Header"/>
      <w:rPr>
        <w:rFonts w:ascii="Arial" w:hAnsi="Arial" w:cs="Arial"/>
        <w:sz w:val="20"/>
        <w:szCs w:val="20"/>
      </w:rPr>
    </w:pPr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E96592"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1E2">
      <w:rPr>
        <w:rFonts w:ascii="Arial" w:hAnsi="Arial" w:cs="Arial"/>
        <w:sz w:val="20"/>
        <w:szCs w:val="20"/>
      </w:rPr>
      <w:tab/>
    </w:r>
    <w:r w:rsidR="00E461E2" w:rsidRPr="003E4997">
      <w:rPr>
        <w:rFonts w:ascii="Agency FB" w:hAnsi="Agency FB"/>
        <w:color w:val="0000FF"/>
        <w:sz w:val="40"/>
        <w:szCs w:val="40"/>
      </w:rPr>
      <w:t>M</w:t>
    </w:r>
    <w:r w:rsidR="00E461E2" w:rsidRPr="003E4997">
      <w:rPr>
        <w:rFonts w:ascii="Agency FB" w:hAnsi="Agency FB"/>
        <w:color w:val="0000FF"/>
        <w:sz w:val="20"/>
        <w:szCs w:val="20"/>
      </w:rPr>
      <w:t>OTOR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ARRIER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S</w:t>
    </w:r>
    <w:r w:rsidR="00E461E2" w:rsidRPr="003E4997">
      <w:rPr>
        <w:rFonts w:ascii="Agency FB" w:hAnsi="Agency FB"/>
        <w:color w:val="0000FF"/>
        <w:sz w:val="20"/>
        <w:szCs w:val="20"/>
      </w:rPr>
      <w:t>AFETY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A</w:t>
    </w:r>
    <w:r w:rsidR="00E461E2" w:rsidRPr="003E4997">
      <w:rPr>
        <w:rFonts w:ascii="Agency FB" w:hAnsi="Agency FB"/>
        <w:color w:val="0000FF"/>
        <w:sz w:val="20"/>
        <w:szCs w:val="20"/>
      </w:rPr>
      <w:t>DVISORY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OMMITTEE</w:t>
    </w:r>
  </w:p>
  <w:p w:rsidR="00C75E85" w:rsidRDefault="00C75E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0" w:name="OLE_LINK4"/>
    <w:bookmarkStart w:id="1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trackRevisions/>
  <w:defaultTabStop w:val="720"/>
  <w:noPunctuationKerning/>
  <w:characterSpacingControl w:val="doNotCompress"/>
  <w:hdrShapeDefaults>
    <o:shapedefaults v:ext="edit" spidmax="2049">
      <o:colormenu v:ext="edit" fillcolor="#f9c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30C8"/>
    <w:rsid w:val="00000C10"/>
    <w:rsid w:val="000021D6"/>
    <w:rsid w:val="000045D9"/>
    <w:rsid w:val="00005100"/>
    <w:rsid w:val="00006061"/>
    <w:rsid w:val="000061E6"/>
    <w:rsid w:val="0000650F"/>
    <w:rsid w:val="00010BDA"/>
    <w:rsid w:val="0001300B"/>
    <w:rsid w:val="00015CC2"/>
    <w:rsid w:val="00016A08"/>
    <w:rsid w:val="00020EBA"/>
    <w:rsid w:val="00022523"/>
    <w:rsid w:val="00042541"/>
    <w:rsid w:val="00043060"/>
    <w:rsid w:val="00050BA3"/>
    <w:rsid w:val="00050BCE"/>
    <w:rsid w:val="00057477"/>
    <w:rsid w:val="00061538"/>
    <w:rsid w:val="00072AF7"/>
    <w:rsid w:val="00076B5F"/>
    <w:rsid w:val="000809AB"/>
    <w:rsid w:val="00081F2B"/>
    <w:rsid w:val="00086BC0"/>
    <w:rsid w:val="00087833"/>
    <w:rsid w:val="0009002F"/>
    <w:rsid w:val="00091EEF"/>
    <w:rsid w:val="00094113"/>
    <w:rsid w:val="000A02FC"/>
    <w:rsid w:val="000A095D"/>
    <w:rsid w:val="000A3942"/>
    <w:rsid w:val="000B6579"/>
    <w:rsid w:val="000C0577"/>
    <w:rsid w:val="000C1523"/>
    <w:rsid w:val="000D2017"/>
    <w:rsid w:val="001103B7"/>
    <w:rsid w:val="00112700"/>
    <w:rsid w:val="00115333"/>
    <w:rsid w:val="00120DC2"/>
    <w:rsid w:val="001335EB"/>
    <w:rsid w:val="00134571"/>
    <w:rsid w:val="001350D1"/>
    <w:rsid w:val="00136787"/>
    <w:rsid w:val="001460D4"/>
    <w:rsid w:val="00153360"/>
    <w:rsid w:val="00164066"/>
    <w:rsid w:val="0017583B"/>
    <w:rsid w:val="001928B9"/>
    <w:rsid w:val="00193F13"/>
    <w:rsid w:val="001A05E3"/>
    <w:rsid w:val="001B5841"/>
    <w:rsid w:val="001B587F"/>
    <w:rsid w:val="001C13F7"/>
    <w:rsid w:val="001D2B0A"/>
    <w:rsid w:val="001E092E"/>
    <w:rsid w:val="001E1FEF"/>
    <w:rsid w:val="001F061A"/>
    <w:rsid w:val="001F3C09"/>
    <w:rsid w:val="001F5A30"/>
    <w:rsid w:val="00202B37"/>
    <w:rsid w:val="00205AE2"/>
    <w:rsid w:val="00220037"/>
    <w:rsid w:val="002210BB"/>
    <w:rsid w:val="00233E6D"/>
    <w:rsid w:val="00235B4D"/>
    <w:rsid w:val="00242AB1"/>
    <w:rsid w:val="00242ED4"/>
    <w:rsid w:val="002478F2"/>
    <w:rsid w:val="002510F6"/>
    <w:rsid w:val="00251368"/>
    <w:rsid w:val="00255217"/>
    <w:rsid w:val="0026186D"/>
    <w:rsid w:val="002619A9"/>
    <w:rsid w:val="00265B46"/>
    <w:rsid w:val="002718A3"/>
    <w:rsid w:val="002761EF"/>
    <w:rsid w:val="00283C8B"/>
    <w:rsid w:val="00285146"/>
    <w:rsid w:val="002868B1"/>
    <w:rsid w:val="0029183E"/>
    <w:rsid w:val="002919DC"/>
    <w:rsid w:val="00292085"/>
    <w:rsid w:val="00293CD1"/>
    <w:rsid w:val="002B1DBA"/>
    <w:rsid w:val="002B3D9C"/>
    <w:rsid w:val="002B4A3E"/>
    <w:rsid w:val="002C0FC3"/>
    <w:rsid w:val="002E3437"/>
    <w:rsid w:val="002E492C"/>
    <w:rsid w:val="003021B3"/>
    <w:rsid w:val="003038CE"/>
    <w:rsid w:val="00305763"/>
    <w:rsid w:val="003105E8"/>
    <w:rsid w:val="003213F8"/>
    <w:rsid w:val="0032331F"/>
    <w:rsid w:val="003305A1"/>
    <w:rsid w:val="00331EED"/>
    <w:rsid w:val="00343555"/>
    <w:rsid w:val="00347E00"/>
    <w:rsid w:val="00351ABA"/>
    <w:rsid w:val="00352125"/>
    <w:rsid w:val="00355C68"/>
    <w:rsid w:val="003639D4"/>
    <w:rsid w:val="00366D8A"/>
    <w:rsid w:val="0037104E"/>
    <w:rsid w:val="00386CD2"/>
    <w:rsid w:val="00394C5F"/>
    <w:rsid w:val="00395865"/>
    <w:rsid w:val="003A1481"/>
    <w:rsid w:val="003A5147"/>
    <w:rsid w:val="003A55C1"/>
    <w:rsid w:val="003B1ED3"/>
    <w:rsid w:val="003B59EA"/>
    <w:rsid w:val="003C0247"/>
    <w:rsid w:val="003C26A1"/>
    <w:rsid w:val="003D44E1"/>
    <w:rsid w:val="003E43C3"/>
    <w:rsid w:val="003E4997"/>
    <w:rsid w:val="003E60A0"/>
    <w:rsid w:val="003F3888"/>
    <w:rsid w:val="003F6B91"/>
    <w:rsid w:val="004014CD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795F"/>
    <w:rsid w:val="004549EF"/>
    <w:rsid w:val="0046543B"/>
    <w:rsid w:val="00465C54"/>
    <w:rsid w:val="00466E4B"/>
    <w:rsid w:val="004734D8"/>
    <w:rsid w:val="00484FE2"/>
    <w:rsid w:val="004860DB"/>
    <w:rsid w:val="004A0C47"/>
    <w:rsid w:val="004A5694"/>
    <w:rsid w:val="004B2972"/>
    <w:rsid w:val="004B66AB"/>
    <w:rsid w:val="004B7045"/>
    <w:rsid w:val="004C0B34"/>
    <w:rsid w:val="004C30E8"/>
    <w:rsid w:val="004C4427"/>
    <w:rsid w:val="004C6CE8"/>
    <w:rsid w:val="004D7F2B"/>
    <w:rsid w:val="004E2179"/>
    <w:rsid w:val="004E316F"/>
    <w:rsid w:val="004E7BD4"/>
    <w:rsid w:val="004F1F08"/>
    <w:rsid w:val="005011AB"/>
    <w:rsid w:val="005048CC"/>
    <w:rsid w:val="00507B09"/>
    <w:rsid w:val="00512562"/>
    <w:rsid w:val="00512672"/>
    <w:rsid w:val="0051351E"/>
    <w:rsid w:val="00513EA7"/>
    <w:rsid w:val="00514DE8"/>
    <w:rsid w:val="00524D93"/>
    <w:rsid w:val="00533C9E"/>
    <w:rsid w:val="00534299"/>
    <w:rsid w:val="00540BBD"/>
    <w:rsid w:val="00562E00"/>
    <w:rsid w:val="00563CBE"/>
    <w:rsid w:val="005676DF"/>
    <w:rsid w:val="0057254F"/>
    <w:rsid w:val="0058266F"/>
    <w:rsid w:val="005828BC"/>
    <w:rsid w:val="005916E4"/>
    <w:rsid w:val="00596898"/>
    <w:rsid w:val="00596B60"/>
    <w:rsid w:val="005A3699"/>
    <w:rsid w:val="005A7069"/>
    <w:rsid w:val="005B71C6"/>
    <w:rsid w:val="005C137F"/>
    <w:rsid w:val="005D6E22"/>
    <w:rsid w:val="005E62CD"/>
    <w:rsid w:val="005F248A"/>
    <w:rsid w:val="005F6AFB"/>
    <w:rsid w:val="00600BAA"/>
    <w:rsid w:val="006130C8"/>
    <w:rsid w:val="0061348B"/>
    <w:rsid w:val="00627862"/>
    <w:rsid w:val="00632FED"/>
    <w:rsid w:val="00633367"/>
    <w:rsid w:val="00635B90"/>
    <w:rsid w:val="00647C39"/>
    <w:rsid w:val="00652265"/>
    <w:rsid w:val="006639DD"/>
    <w:rsid w:val="00664B5A"/>
    <w:rsid w:val="00665D2B"/>
    <w:rsid w:val="00666571"/>
    <w:rsid w:val="006674F6"/>
    <w:rsid w:val="00674F1C"/>
    <w:rsid w:val="00681399"/>
    <w:rsid w:val="00682CEE"/>
    <w:rsid w:val="00695680"/>
    <w:rsid w:val="006A275F"/>
    <w:rsid w:val="006A38EF"/>
    <w:rsid w:val="006B0839"/>
    <w:rsid w:val="006B3AE5"/>
    <w:rsid w:val="006C1892"/>
    <w:rsid w:val="006C509A"/>
    <w:rsid w:val="006D226F"/>
    <w:rsid w:val="006D506D"/>
    <w:rsid w:val="006E3776"/>
    <w:rsid w:val="006F3AC7"/>
    <w:rsid w:val="00700420"/>
    <w:rsid w:val="00704964"/>
    <w:rsid w:val="007076C6"/>
    <w:rsid w:val="007100CF"/>
    <w:rsid w:val="00717757"/>
    <w:rsid w:val="00723212"/>
    <w:rsid w:val="007241D9"/>
    <w:rsid w:val="00724E60"/>
    <w:rsid w:val="0072724A"/>
    <w:rsid w:val="00733FCF"/>
    <w:rsid w:val="007422B6"/>
    <w:rsid w:val="007469A4"/>
    <w:rsid w:val="00750496"/>
    <w:rsid w:val="00753F25"/>
    <w:rsid w:val="007604B0"/>
    <w:rsid w:val="007626C2"/>
    <w:rsid w:val="00762DB8"/>
    <w:rsid w:val="00775777"/>
    <w:rsid w:val="00775CCE"/>
    <w:rsid w:val="0077699A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5190"/>
    <w:rsid w:val="007E6B35"/>
    <w:rsid w:val="007F32AE"/>
    <w:rsid w:val="007F57DE"/>
    <w:rsid w:val="007F7C76"/>
    <w:rsid w:val="008163E8"/>
    <w:rsid w:val="00817CAC"/>
    <w:rsid w:val="008222DE"/>
    <w:rsid w:val="00822AD7"/>
    <w:rsid w:val="00824BBC"/>
    <w:rsid w:val="008250B7"/>
    <w:rsid w:val="00827A57"/>
    <w:rsid w:val="008313B7"/>
    <w:rsid w:val="0085244D"/>
    <w:rsid w:val="00852B31"/>
    <w:rsid w:val="008536D7"/>
    <w:rsid w:val="008661AC"/>
    <w:rsid w:val="0088179B"/>
    <w:rsid w:val="00883EDB"/>
    <w:rsid w:val="00884756"/>
    <w:rsid w:val="008868C1"/>
    <w:rsid w:val="008B14EB"/>
    <w:rsid w:val="008B2442"/>
    <w:rsid w:val="008B3729"/>
    <w:rsid w:val="008B48C8"/>
    <w:rsid w:val="008C0DF8"/>
    <w:rsid w:val="008C1632"/>
    <w:rsid w:val="008C33DE"/>
    <w:rsid w:val="008E574A"/>
    <w:rsid w:val="008E574E"/>
    <w:rsid w:val="008F011C"/>
    <w:rsid w:val="008F191B"/>
    <w:rsid w:val="008F37E3"/>
    <w:rsid w:val="008F3F5A"/>
    <w:rsid w:val="008F536C"/>
    <w:rsid w:val="00900010"/>
    <w:rsid w:val="00901F3B"/>
    <w:rsid w:val="0090783B"/>
    <w:rsid w:val="00915B57"/>
    <w:rsid w:val="00917174"/>
    <w:rsid w:val="00917743"/>
    <w:rsid w:val="00933360"/>
    <w:rsid w:val="009507D4"/>
    <w:rsid w:val="00950FAE"/>
    <w:rsid w:val="00951939"/>
    <w:rsid w:val="00953F0F"/>
    <w:rsid w:val="009542EF"/>
    <w:rsid w:val="009624DD"/>
    <w:rsid w:val="00967E1E"/>
    <w:rsid w:val="00971197"/>
    <w:rsid w:val="00980249"/>
    <w:rsid w:val="009A2BC9"/>
    <w:rsid w:val="009A4B55"/>
    <w:rsid w:val="009B31BE"/>
    <w:rsid w:val="009C1F9A"/>
    <w:rsid w:val="009D5181"/>
    <w:rsid w:val="009E05E8"/>
    <w:rsid w:val="009E7925"/>
    <w:rsid w:val="009F10E9"/>
    <w:rsid w:val="009F59B7"/>
    <w:rsid w:val="00A05132"/>
    <w:rsid w:val="00A060F8"/>
    <w:rsid w:val="00A06998"/>
    <w:rsid w:val="00A108FF"/>
    <w:rsid w:val="00A1397A"/>
    <w:rsid w:val="00A269A7"/>
    <w:rsid w:val="00A31B0B"/>
    <w:rsid w:val="00A32504"/>
    <w:rsid w:val="00A328F2"/>
    <w:rsid w:val="00A478EC"/>
    <w:rsid w:val="00A52FD1"/>
    <w:rsid w:val="00A71B1A"/>
    <w:rsid w:val="00A817ED"/>
    <w:rsid w:val="00A919AB"/>
    <w:rsid w:val="00A93611"/>
    <w:rsid w:val="00AD33D6"/>
    <w:rsid w:val="00AD561C"/>
    <w:rsid w:val="00AD7C48"/>
    <w:rsid w:val="00AE482F"/>
    <w:rsid w:val="00AF41F0"/>
    <w:rsid w:val="00B021C8"/>
    <w:rsid w:val="00B02627"/>
    <w:rsid w:val="00B0339B"/>
    <w:rsid w:val="00B03A5F"/>
    <w:rsid w:val="00B03B88"/>
    <w:rsid w:val="00B05D5F"/>
    <w:rsid w:val="00B1012E"/>
    <w:rsid w:val="00B10A8B"/>
    <w:rsid w:val="00B12567"/>
    <w:rsid w:val="00B1776D"/>
    <w:rsid w:val="00B22AA3"/>
    <w:rsid w:val="00B22BB4"/>
    <w:rsid w:val="00B33C38"/>
    <w:rsid w:val="00B36DF2"/>
    <w:rsid w:val="00B4172D"/>
    <w:rsid w:val="00B60985"/>
    <w:rsid w:val="00B667CA"/>
    <w:rsid w:val="00B7615F"/>
    <w:rsid w:val="00B8068C"/>
    <w:rsid w:val="00B91A0B"/>
    <w:rsid w:val="00B936EC"/>
    <w:rsid w:val="00BA145B"/>
    <w:rsid w:val="00BA2FCC"/>
    <w:rsid w:val="00BA601B"/>
    <w:rsid w:val="00BA690B"/>
    <w:rsid w:val="00BB0EDA"/>
    <w:rsid w:val="00BB1572"/>
    <w:rsid w:val="00BB3028"/>
    <w:rsid w:val="00BC300D"/>
    <w:rsid w:val="00BC45F9"/>
    <w:rsid w:val="00BD4428"/>
    <w:rsid w:val="00BD6871"/>
    <w:rsid w:val="00BE3714"/>
    <w:rsid w:val="00BE75B1"/>
    <w:rsid w:val="00BF246B"/>
    <w:rsid w:val="00BF3D04"/>
    <w:rsid w:val="00BF6DC6"/>
    <w:rsid w:val="00C15EF7"/>
    <w:rsid w:val="00C26C43"/>
    <w:rsid w:val="00C26F2A"/>
    <w:rsid w:val="00C36970"/>
    <w:rsid w:val="00C41BEA"/>
    <w:rsid w:val="00C45E81"/>
    <w:rsid w:val="00C46798"/>
    <w:rsid w:val="00C47DA3"/>
    <w:rsid w:val="00C57E6B"/>
    <w:rsid w:val="00C60317"/>
    <w:rsid w:val="00C629B2"/>
    <w:rsid w:val="00C62B5C"/>
    <w:rsid w:val="00C70B73"/>
    <w:rsid w:val="00C70D86"/>
    <w:rsid w:val="00C70E31"/>
    <w:rsid w:val="00C71479"/>
    <w:rsid w:val="00C75E85"/>
    <w:rsid w:val="00C81700"/>
    <w:rsid w:val="00C92595"/>
    <w:rsid w:val="00C9264A"/>
    <w:rsid w:val="00C92A21"/>
    <w:rsid w:val="00C92E8E"/>
    <w:rsid w:val="00CA1529"/>
    <w:rsid w:val="00CA7E51"/>
    <w:rsid w:val="00CC2F44"/>
    <w:rsid w:val="00CE26F9"/>
    <w:rsid w:val="00CF5060"/>
    <w:rsid w:val="00D0010A"/>
    <w:rsid w:val="00D01FE9"/>
    <w:rsid w:val="00D04AA0"/>
    <w:rsid w:val="00D20040"/>
    <w:rsid w:val="00D201C7"/>
    <w:rsid w:val="00D366FC"/>
    <w:rsid w:val="00D4472B"/>
    <w:rsid w:val="00D46A13"/>
    <w:rsid w:val="00D50FE4"/>
    <w:rsid w:val="00D51816"/>
    <w:rsid w:val="00D54592"/>
    <w:rsid w:val="00D55CBC"/>
    <w:rsid w:val="00D61C3E"/>
    <w:rsid w:val="00D722BC"/>
    <w:rsid w:val="00D80DF0"/>
    <w:rsid w:val="00D8650B"/>
    <w:rsid w:val="00D872FE"/>
    <w:rsid w:val="00D87799"/>
    <w:rsid w:val="00D97692"/>
    <w:rsid w:val="00DA1C50"/>
    <w:rsid w:val="00DA3062"/>
    <w:rsid w:val="00DA73D7"/>
    <w:rsid w:val="00DB5B2E"/>
    <w:rsid w:val="00DC59B2"/>
    <w:rsid w:val="00DD16E1"/>
    <w:rsid w:val="00DD5CEB"/>
    <w:rsid w:val="00DD6100"/>
    <w:rsid w:val="00DE17F4"/>
    <w:rsid w:val="00DF598E"/>
    <w:rsid w:val="00E03CC4"/>
    <w:rsid w:val="00E06B75"/>
    <w:rsid w:val="00E07205"/>
    <w:rsid w:val="00E077C9"/>
    <w:rsid w:val="00E10FF2"/>
    <w:rsid w:val="00E11A10"/>
    <w:rsid w:val="00E12E23"/>
    <w:rsid w:val="00E22768"/>
    <w:rsid w:val="00E239BF"/>
    <w:rsid w:val="00E23D33"/>
    <w:rsid w:val="00E4126E"/>
    <w:rsid w:val="00E461E2"/>
    <w:rsid w:val="00E479B7"/>
    <w:rsid w:val="00E50419"/>
    <w:rsid w:val="00E51D51"/>
    <w:rsid w:val="00E60C34"/>
    <w:rsid w:val="00E6152E"/>
    <w:rsid w:val="00E67A2A"/>
    <w:rsid w:val="00E80B9F"/>
    <w:rsid w:val="00E85B69"/>
    <w:rsid w:val="00E86717"/>
    <w:rsid w:val="00E922C3"/>
    <w:rsid w:val="00E954C0"/>
    <w:rsid w:val="00E96592"/>
    <w:rsid w:val="00E97DB3"/>
    <w:rsid w:val="00EA24EA"/>
    <w:rsid w:val="00EA34A6"/>
    <w:rsid w:val="00EB3079"/>
    <w:rsid w:val="00EC2AB2"/>
    <w:rsid w:val="00EC3734"/>
    <w:rsid w:val="00EC4067"/>
    <w:rsid w:val="00ED2069"/>
    <w:rsid w:val="00EF2E74"/>
    <w:rsid w:val="00EF4249"/>
    <w:rsid w:val="00F007F4"/>
    <w:rsid w:val="00F03217"/>
    <w:rsid w:val="00F10033"/>
    <w:rsid w:val="00F160FB"/>
    <w:rsid w:val="00F3384A"/>
    <w:rsid w:val="00F34D25"/>
    <w:rsid w:val="00F437EB"/>
    <w:rsid w:val="00F448F7"/>
    <w:rsid w:val="00F4700F"/>
    <w:rsid w:val="00F52C9C"/>
    <w:rsid w:val="00F63E2C"/>
    <w:rsid w:val="00F64C96"/>
    <w:rsid w:val="00F67F49"/>
    <w:rsid w:val="00F74F56"/>
    <w:rsid w:val="00F75B6D"/>
    <w:rsid w:val="00F876D9"/>
    <w:rsid w:val="00F934C6"/>
    <w:rsid w:val="00FA1203"/>
    <w:rsid w:val="00FA3641"/>
    <w:rsid w:val="00FA3DC0"/>
    <w:rsid w:val="00FB595F"/>
    <w:rsid w:val="00FC01EC"/>
    <w:rsid w:val="00FC0E0D"/>
    <w:rsid w:val="00FD0AC9"/>
    <w:rsid w:val="00FD7925"/>
    <w:rsid w:val="00FE162D"/>
    <w:rsid w:val="00FE28C3"/>
    <w:rsid w:val="00FE7FE5"/>
    <w:rsid w:val="00FF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#f9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7224-1B8A-428D-8979-B348462D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2941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subject/>
  <dc:creator>shannon.Watson</dc:creator>
  <cp:keywords/>
  <dc:description/>
  <cp:lastModifiedBy>turner</cp:lastModifiedBy>
  <cp:revision>2</cp:revision>
  <cp:lastPrinted>2011-06-13T18:01:00Z</cp:lastPrinted>
  <dcterms:created xsi:type="dcterms:W3CDTF">2011-08-25T18:56:00Z</dcterms:created>
  <dcterms:modified xsi:type="dcterms:W3CDTF">2011-08-25T18:56:00Z</dcterms:modified>
</cp:coreProperties>
</file>