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46" w:rsidRPr="008926F0" w:rsidRDefault="008E2EFE" w:rsidP="00E32CE5">
      <w:pPr>
        <w:spacing w:after="0"/>
        <w:jc w:val="center"/>
        <w:rPr>
          <w:rFonts w:ascii="Times New Roman" w:hAnsi="Times New Roman" w:cs="Times New Roman"/>
          <w:b/>
          <w:sz w:val="24"/>
        </w:rPr>
      </w:pPr>
      <w:r w:rsidRPr="008926F0">
        <w:rPr>
          <w:rFonts w:ascii="Times New Roman" w:hAnsi="Times New Roman" w:cs="Times New Roman"/>
          <w:b/>
          <w:sz w:val="24"/>
        </w:rPr>
        <w:t xml:space="preserve">Initial </w:t>
      </w:r>
      <w:r w:rsidR="00006989" w:rsidRPr="008926F0">
        <w:rPr>
          <w:rFonts w:ascii="Times New Roman" w:hAnsi="Times New Roman" w:cs="Times New Roman"/>
          <w:b/>
          <w:sz w:val="24"/>
        </w:rPr>
        <w:t xml:space="preserve">ELDTAC </w:t>
      </w:r>
      <w:r w:rsidRPr="008926F0">
        <w:rPr>
          <w:rFonts w:ascii="Times New Roman" w:hAnsi="Times New Roman" w:cs="Times New Roman"/>
          <w:b/>
          <w:sz w:val="24"/>
        </w:rPr>
        <w:t>Work Group Task Assignments</w:t>
      </w:r>
      <w:r w:rsidR="00006989" w:rsidRPr="008926F0">
        <w:rPr>
          <w:rFonts w:ascii="Times New Roman" w:hAnsi="Times New Roman" w:cs="Times New Roman"/>
          <w:b/>
          <w:sz w:val="24"/>
        </w:rPr>
        <w:t xml:space="preserve"> </w:t>
      </w:r>
    </w:p>
    <w:p w:rsidR="008E2EFE" w:rsidRPr="008926F0" w:rsidRDefault="008E2EFE" w:rsidP="00E32CE5">
      <w:pPr>
        <w:spacing w:after="0"/>
        <w:jc w:val="left"/>
        <w:rPr>
          <w:rFonts w:ascii="Times New Roman" w:hAnsi="Times New Roman" w:cs="Times New Roman"/>
          <w:b/>
          <w:sz w:val="24"/>
        </w:rPr>
      </w:pP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Core Curriculum WG</w:t>
      </w:r>
      <w:r w:rsidR="00F52A1A" w:rsidRPr="008926F0">
        <w:rPr>
          <w:rFonts w:ascii="Times New Roman" w:hAnsi="Times New Roman" w:cs="Times New Roman"/>
          <w:b/>
          <w:sz w:val="24"/>
        </w:rPr>
        <w:t xml:space="preserve"> </w:t>
      </w:r>
    </w:p>
    <w:p w:rsidR="008E2EFE" w:rsidRPr="008926F0" w:rsidRDefault="00796386" w:rsidP="00E32CE5">
      <w:pPr>
        <w:spacing w:after="0"/>
        <w:jc w:val="left"/>
        <w:rPr>
          <w:rFonts w:ascii="Times New Roman" w:hAnsi="Times New Roman" w:cs="Times New Roman"/>
          <w:b/>
          <w:sz w:val="24"/>
        </w:rPr>
      </w:pPr>
      <w:r w:rsidRPr="008926F0">
        <w:rPr>
          <w:rFonts w:ascii="Times New Roman" w:hAnsi="Times New Roman" w:cs="Times New Roman"/>
          <w:b/>
          <w:sz w:val="24"/>
        </w:rPr>
        <w:tab/>
      </w:r>
    </w:p>
    <w:p w:rsidR="00796386" w:rsidRPr="00AB5946" w:rsidRDefault="00796386" w:rsidP="00E32CE5">
      <w:pPr>
        <w:spacing w:after="0"/>
        <w:jc w:val="left"/>
        <w:rPr>
          <w:rFonts w:ascii="Times New Roman" w:hAnsi="Times New Roman" w:cs="Times New Roman"/>
          <w:i/>
          <w:sz w:val="24"/>
        </w:rPr>
      </w:pPr>
      <w:r w:rsidRPr="008926F0">
        <w:rPr>
          <w:rFonts w:ascii="Times New Roman" w:hAnsi="Times New Roman" w:cs="Times New Roman"/>
          <w:b/>
          <w:sz w:val="24"/>
        </w:rPr>
        <w:tab/>
      </w:r>
      <w:r w:rsidR="00AB5946" w:rsidRPr="00AB5946">
        <w:rPr>
          <w:rFonts w:ascii="Times New Roman" w:hAnsi="Times New Roman" w:cs="Times New Roman"/>
          <w:i/>
          <w:sz w:val="24"/>
        </w:rPr>
        <w:t xml:space="preserve">Scope as </w:t>
      </w:r>
      <w:r w:rsidRPr="00AB5946">
        <w:rPr>
          <w:rFonts w:ascii="Times New Roman" w:hAnsi="Times New Roman" w:cs="Times New Roman"/>
          <w:i/>
          <w:sz w:val="24"/>
        </w:rPr>
        <w:t>agreed in first meeting</w:t>
      </w:r>
      <w:r w:rsidR="00AB5946">
        <w:rPr>
          <w:rFonts w:ascii="Times New Roman" w:hAnsi="Times New Roman" w:cs="Times New Roman"/>
          <w:i/>
          <w:sz w:val="24"/>
        </w:rPr>
        <w:t>:</w:t>
      </w:r>
    </w:p>
    <w:p w:rsidR="00796386" w:rsidRPr="00AB5946" w:rsidRDefault="00796386" w:rsidP="00143E7B">
      <w:pPr>
        <w:pStyle w:val="FootnoteText"/>
        <w:rPr>
          <w:i w:val="0"/>
        </w:rPr>
      </w:pPr>
      <w:r w:rsidRPr="008926F0">
        <w:rPr>
          <w:b/>
        </w:rPr>
        <w:tab/>
      </w:r>
      <w:r w:rsidRPr="00AB5946">
        <w:rPr>
          <w:i w:val="0"/>
        </w:rPr>
        <w:t>Each curriculum work group will consider the following issues:</w:t>
      </w:r>
    </w:p>
    <w:p w:rsidR="00796386" w:rsidRPr="00AB5946" w:rsidRDefault="00796386" w:rsidP="00143E7B">
      <w:pPr>
        <w:pStyle w:val="FootnoteText"/>
        <w:numPr>
          <w:ilvl w:val="0"/>
          <w:numId w:val="4"/>
        </w:numPr>
        <w:rPr>
          <w:i w:val="0"/>
        </w:rPr>
      </w:pPr>
      <w:r w:rsidRPr="00AB5946">
        <w:rPr>
          <w:i w:val="0"/>
        </w:rPr>
        <w:t>What are the necessary skill sets for entry-level drivers of different CMVs?</w:t>
      </w:r>
    </w:p>
    <w:p w:rsidR="00796386" w:rsidRPr="00AB5946" w:rsidRDefault="00796386" w:rsidP="00143E7B">
      <w:pPr>
        <w:pStyle w:val="FootnoteText"/>
        <w:numPr>
          <w:ilvl w:val="0"/>
          <w:numId w:val="4"/>
        </w:numPr>
        <w:rPr>
          <w:i w:val="0"/>
        </w:rPr>
      </w:pPr>
      <w:r w:rsidRPr="00AB5946">
        <w:rPr>
          <w:i w:val="0"/>
        </w:rPr>
        <w:t>Performance-based vs. hours-based requirements.  For performance-based requirements, what is the standard tested to and how is performance tested?</w:t>
      </w:r>
    </w:p>
    <w:p w:rsidR="00796386" w:rsidRPr="00AB5946" w:rsidRDefault="00796386" w:rsidP="00143E7B">
      <w:pPr>
        <w:pStyle w:val="FootnoteText"/>
        <w:numPr>
          <w:ilvl w:val="0"/>
          <w:numId w:val="4"/>
        </w:numPr>
        <w:rPr>
          <w:i w:val="0"/>
        </w:rPr>
      </w:pPr>
      <w:r w:rsidRPr="00AB5946">
        <w:rPr>
          <w:i w:val="0"/>
        </w:rPr>
        <w:t>Should this rule prescribe ELDT requirements for the various commercial driver’s license (CDL) endorsements?</w:t>
      </w:r>
    </w:p>
    <w:p w:rsidR="00796386" w:rsidRPr="00AB5946" w:rsidRDefault="00796386" w:rsidP="00143E7B">
      <w:pPr>
        <w:pStyle w:val="FootnoteText"/>
        <w:numPr>
          <w:ilvl w:val="0"/>
          <w:numId w:val="4"/>
        </w:numPr>
        <w:rPr>
          <w:i w:val="0"/>
        </w:rPr>
      </w:pPr>
      <w:r w:rsidRPr="00AB5946">
        <w:rPr>
          <w:i w:val="0"/>
        </w:rPr>
        <w:t>How ELDT requirements interact with CDL permitting process.</w:t>
      </w:r>
    </w:p>
    <w:p w:rsidR="00796386" w:rsidRPr="008926F0" w:rsidRDefault="00796386" w:rsidP="00143E7B">
      <w:pPr>
        <w:pStyle w:val="FootnoteText"/>
        <w:numPr>
          <w:ilvl w:val="0"/>
          <w:numId w:val="4"/>
        </w:numPr>
      </w:pPr>
      <w:r w:rsidRPr="00AB5946">
        <w:rPr>
          <w:i w:val="0"/>
        </w:rPr>
        <w:t>Applicability to veterans exiting military service.</w:t>
      </w:r>
    </w:p>
    <w:p w:rsidR="00796386" w:rsidRPr="008926F0" w:rsidRDefault="00796386" w:rsidP="00796386">
      <w:pPr>
        <w:spacing w:after="0"/>
        <w:ind w:left="360"/>
        <w:jc w:val="left"/>
        <w:rPr>
          <w:rFonts w:ascii="Times New Roman" w:hAnsi="Times New Roman" w:cs="Times New Roman"/>
          <w:b/>
          <w:sz w:val="24"/>
        </w:rPr>
      </w:pPr>
    </w:p>
    <w:p w:rsidR="006B3949" w:rsidRPr="008926F0" w:rsidRDefault="006B3949" w:rsidP="00F52A1A">
      <w:pPr>
        <w:spacing w:after="0"/>
        <w:ind w:left="720"/>
        <w:jc w:val="left"/>
        <w:rPr>
          <w:rFonts w:ascii="Times New Roman" w:hAnsi="Times New Roman" w:cs="Times New Roman"/>
          <w:i/>
          <w:sz w:val="24"/>
        </w:rPr>
      </w:pPr>
      <w:r w:rsidRPr="008926F0">
        <w:rPr>
          <w:rFonts w:ascii="Times New Roman" w:hAnsi="Times New Roman" w:cs="Times New Roman"/>
          <w:i/>
          <w:sz w:val="24"/>
        </w:rPr>
        <w:t>Proposed initial inquiry:</w:t>
      </w:r>
    </w:p>
    <w:p w:rsidR="00F52A1A" w:rsidRPr="008926F0" w:rsidRDefault="006B3949" w:rsidP="00F52A1A">
      <w:pPr>
        <w:spacing w:after="0"/>
        <w:ind w:left="720"/>
        <w:jc w:val="left"/>
        <w:rPr>
          <w:rFonts w:ascii="Times New Roman" w:hAnsi="Times New Roman" w:cs="Times New Roman"/>
          <w:sz w:val="24"/>
        </w:rPr>
      </w:pPr>
      <w:r w:rsidRPr="008926F0">
        <w:rPr>
          <w:rFonts w:ascii="Times New Roman" w:hAnsi="Times New Roman" w:cs="Times New Roman"/>
          <w:sz w:val="24"/>
        </w:rPr>
        <w:t xml:space="preserve">What are </w:t>
      </w:r>
      <w:r w:rsidR="00F52A1A" w:rsidRPr="008926F0">
        <w:rPr>
          <w:rFonts w:ascii="Times New Roman" w:hAnsi="Times New Roman" w:cs="Times New Roman"/>
          <w:sz w:val="24"/>
        </w:rPr>
        <w:t>the high-level topics (and main sub-topic</w:t>
      </w:r>
      <w:r w:rsidRPr="008926F0">
        <w:rPr>
          <w:rFonts w:ascii="Times New Roman" w:hAnsi="Times New Roman" w:cs="Times New Roman"/>
          <w:sz w:val="24"/>
        </w:rPr>
        <w:t>s</w:t>
      </w:r>
      <w:r w:rsidR="00F52A1A" w:rsidRPr="008926F0">
        <w:rPr>
          <w:rFonts w:ascii="Times New Roman" w:hAnsi="Times New Roman" w:cs="Times New Roman"/>
          <w:sz w:val="24"/>
        </w:rPr>
        <w:t xml:space="preserve">) now covered in the curricula used by (a) carriers offering pre-CDL training, and </w:t>
      </w:r>
      <w:r w:rsidRPr="008926F0">
        <w:rPr>
          <w:rFonts w:ascii="Times New Roman" w:hAnsi="Times New Roman" w:cs="Times New Roman"/>
          <w:sz w:val="24"/>
        </w:rPr>
        <w:t xml:space="preserve">(b) </w:t>
      </w:r>
      <w:r w:rsidR="00F52A1A" w:rsidRPr="008926F0">
        <w:rPr>
          <w:rFonts w:ascii="Times New Roman" w:hAnsi="Times New Roman" w:cs="Times New Roman"/>
          <w:sz w:val="24"/>
        </w:rPr>
        <w:t xml:space="preserve">CVTA/NAPFTDS/PTDI, respectively, currently?  If there are important differences among different training curricula, please indicate the range of options in brackets.  </w:t>
      </w:r>
    </w:p>
    <w:p w:rsidR="00F52A1A" w:rsidRPr="008926F0" w:rsidRDefault="00F52A1A" w:rsidP="00F52A1A">
      <w:pPr>
        <w:spacing w:after="0"/>
        <w:ind w:left="720"/>
        <w:jc w:val="left"/>
        <w:rPr>
          <w:rFonts w:ascii="Times New Roman" w:hAnsi="Times New Roman" w:cs="Times New Roman"/>
          <w:sz w:val="24"/>
        </w:rPr>
      </w:pPr>
    </w:p>
    <w:p w:rsidR="00F52A1A" w:rsidRPr="008926F0" w:rsidRDefault="008926F0" w:rsidP="00F52A1A">
      <w:pPr>
        <w:spacing w:after="0"/>
        <w:ind w:left="720"/>
        <w:jc w:val="left"/>
        <w:rPr>
          <w:rFonts w:ascii="Times New Roman" w:hAnsi="Times New Roman" w:cs="Times New Roman"/>
          <w:sz w:val="24"/>
        </w:rPr>
      </w:pPr>
      <w:r w:rsidRPr="008926F0">
        <w:rPr>
          <w:rFonts w:ascii="Times New Roman" w:hAnsi="Times New Roman" w:cs="Times New Roman"/>
          <w:sz w:val="24"/>
        </w:rPr>
        <w:t xml:space="preserve">Answers should be </w:t>
      </w:r>
      <w:r w:rsidR="00F52A1A" w:rsidRPr="008926F0">
        <w:rPr>
          <w:rFonts w:ascii="Times New Roman" w:hAnsi="Times New Roman" w:cs="Times New Roman"/>
          <w:sz w:val="24"/>
        </w:rPr>
        <w:t>divide</w:t>
      </w:r>
      <w:r w:rsidRPr="008926F0">
        <w:rPr>
          <w:rFonts w:ascii="Times New Roman" w:hAnsi="Times New Roman" w:cs="Times New Roman"/>
          <w:sz w:val="24"/>
        </w:rPr>
        <w:t xml:space="preserve">d </w:t>
      </w:r>
      <w:r w:rsidR="00F52A1A" w:rsidRPr="008926F0">
        <w:rPr>
          <w:rFonts w:ascii="Times New Roman" w:hAnsi="Times New Roman" w:cs="Times New Roman"/>
          <w:sz w:val="24"/>
        </w:rPr>
        <w:t>into the following headings:</w:t>
      </w:r>
    </w:p>
    <w:p w:rsidR="00F52A1A" w:rsidRPr="008926F0" w:rsidRDefault="00F52A1A" w:rsidP="00F52A1A">
      <w:pPr>
        <w:spacing w:after="0"/>
        <w:ind w:left="720"/>
        <w:jc w:val="left"/>
        <w:rPr>
          <w:rFonts w:ascii="Times New Roman" w:hAnsi="Times New Roman" w:cs="Times New Roman"/>
          <w:sz w:val="24"/>
        </w:rPr>
      </w:pPr>
    </w:p>
    <w:p w:rsidR="00F52A1A" w:rsidRPr="008926F0" w:rsidRDefault="00F52A1A" w:rsidP="00844C05">
      <w:pPr>
        <w:spacing w:after="0"/>
        <w:ind w:left="1440"/>
        <w:jc w:val="left"/>
        <w:rPr>
          <w:rFonts w:ascii="Times New Roman" w:hAnsi="Times New Roman" w:cs="Times New Roman"/>
          <w:sz w:val="24"/>
        </w:rPr>
      </w:pPr>
      <w:r w:rsidRPr="008926F0">
        <w:rPr>
          <w:rFonts w:ascii="Times New Roman" w:hAnsi="Times New Roman" w:cs="Times New Roman"/>
          <w:sz w:val="24"/>
          <w:u w:val="single"/>
        </w:rPr>
        <w:t>Class A</w:t>
      </w:r>
      <w:r w:rsidRPr="008926F0">
        <w:rPr>
          <w:rFonts w:ascii="Times New Roman" w:hAnsi="Times New Roman" w:cs="Times New Roman"/>
          <w:sz w:val="24"/>
        </w:rPr>
        <w:t xml:space="preserve">          </w:t>
      </w:r>
      <w:r w:rsidR="007E7884">
        <w:rPr>
          <w:rFonts w:ascii="Times New Roman" w:hAnsi="Times New Roman" w:cs="Times New Roman"/>
          <w:sz w:val="24"/>
        </w:rPr>
        <w:tab/>
      </w:r>
      <w:r w:rsidRPr="008926F0">
        <w:rPr>
          <w:rFonts w:ascii="Times New Roman" w:hAnsi="Times New Roman" w:cs="Times New Roman"/>
          <w:sz w:val="24"/>
          <w:u w:val="single"/>
        </w:rPr>
        <w:t>Class B</w:t>
      </w:r>
      <w:r w:rsidRPr="008926F0">
        <w:rPr>
          <w:rFonts w:ascii="Times New Roman" w:hAnsi="Times New Roman" w:cs="Times New Roman"/>
          <w:sz w:val="24"/>
        </w:rPr>
        <w:t xml:space="preserve">                               </w:t>
      </w:r>
    </w:p>
    <w:p w:rsidR="00F52A1A" w:rsidRPr="008926F0" w:rsidRDefault="00F52A1A" w:rsidP="00844C05">
      <w:pPr>
        <w:spacing w:after="0"/>
        <w:ind w:left="1440"/>
        <w:jc w:val="left"/>
        <w:rPr>
          <w:rFonts w:ascii="Times New Roman" w:hAnsi="Times New Roman" w:cs="Times New Roman"/>
          <w:sz w:val="24"/>
        </w:rPr>
      </w:pPr>
      <w:r w:rsidRPr="008926F0">
        <w:rPr>
          <w:rFonts w:ascii="Times New Roman" w:hAnsi="Times New Roman" w:cs="Times New Roman"/>
          <w:sz w:val="24"/>
        </w:rPr>
        <w:t xml:space="preserve">Knowledge  </w:t>
      </w:r>
      <w:r w:rsidR="007E7884">
        <w:rPr>
          <w:rFonts w:ascii="Times New Roman" w:hAnsi="Times New Roman" w:cs="Times New Roman"/>
          <w:sz w:val="24"/>
        </w:rPr>
        <w:tab/>
      </w:r>
      <w:proofErr w:type="spellStart"/>
      <w:r w:rsidRPr="008926F0">
        <w:rPr>
          <w:rFonts w:ascii="Times New Roman" w:hAnsi="Times New Roman" w:cs="Times New Roman"/>
          <w:sz w:val="24"/>
        </w:rPr>
        <w:t>Knowledge</w:t>
      </w:r>
      <w:proofErr w:type="spellEnd"/>
      <w:r w:rsidRPr="008926F0">
        <w:rPr>
          <w:rFonts w:ascii="Times New Roman" w:hAnsi="Times New Roman" w:cs="Times New Roman"/>
          <w:sz w:val="24"/>
        </w:rPr>
        <w:t xml:space="preserve">          </w:t>
      </w:r>
    </w:p>
    <w:p w:rsidR="00F52A1A" w:rsidRPr="008926F0" w:rsidRDefault="00F52A1A" w:rsidP="00844C05">
      <w:pPr>
        <w:spacing w:after="0"/>
        <w:ind w:left="1440"/>
        <w:jc w:val="left"/>
        <w:rPr>
          <w:rFonts w:ascii="Times New Roman" w:hAnsi="Times New Roman" w:cs="Times New Roman"/>
          <w:sz w:val="24"/>
        </w:rPr>
      </w:pPr>
      <w:r w:rsidRPr="008926F0">
        <w:rPr>
          <w:rFonts w:ascii="Times New Roman" w:hAnsi="Times New Roman" w:cs="Times New Roman"/>
          <w:sz w:val="24"/>
        </w:rPr>
        <w:t xml:space="preserve">BTW Skills    </w:t>
      </w:r>
      <w:r w:rsidR="007E7884">
        <w:rPr>
          <w:rFonts w:ascii="Times New Roman" w:hAnsi="Times New Roman" w:cs="Times New Roman"/>
          <w:sz w:val="24"/>
        </w:rPr>
        <w:tab/>
      </w:r>
      <w:bookmarkStart w:id="0" w:name="_GoBack"/>
      <w:bookmarkEnd w:id="0"/>
      <w:r w:rsidRPr="008926F0">
        <w:rPr>
          <w:rFonts w:ascii="Times New Roman" w:hAnsi="Times New Roman" w:cs="Times New Roman"/>
          <w:sz w:val="24"/>
        </w:rPr>
        <w:t xml:space="preserve">BTW Skills                           </w:t>
      </w:r>
    </w:p>
    <w:p w:rsidR="00F52A1A" w:rsidRPr="008926F0" w:rsidRDefault="00F52A1A" w:rsidP="00F52A1A">
      <w:pPr>
        <w:spacing w:after="0"/>
        <w:ind w:left="720"/>
        <w:jc w:val="left"/>
        <w:rPr>
          <w:rFonts w:ascii="Times New Roman" w:hAnsi="Times New Roman" w:cs="Times New Roman"/>
          <w:sz w:val="24"/>
        </w:rPr>
      </w:pPr>
    </w:p>
    <w:p w:rsidR="00844C05" w:rsidRPr="008926F0" w:rsidRDefault="006B3949" w:rsidP="00F52A1A">
      <w:pPr>
        <w:spacing w:after="0"/>
        <w:ind w:left="720"/>
        <w:jc w:val="left"/>
        <w:rPr>
          <w:rFonts w:ascii="Times New Roman" w:hAnsi="Times New Roman" w:cs="Times New Roman"/>
          <w:sz w:val="24"/>
        </w:rPr>
      </w:pPr>
      <w:r w:rsidRPr="008926F0">
        <w:rPr>
          <w:rFonts w:ascii="Times New Roman" w:hAnsi="Times New Roman" w:cs="Times New Roman"/>
          <w:sz w:val="24"/>
        </w:rPr>
        <w:t xml:space="preserve">What do we know about how many hours are currently devoted to these categories of instruction by various categories of </w:t>
      </w:r>
      <w:r w:rsidR="00956FEA" w:rsidRPr="008926F0">
        <w:rPr>
          <w:rFonts w:ascii="Times New Roman" w:hAnsi="Times New Roman" w:cs="Times New Roman"/>
          <w:sz w:val="24"/>
        </w:rPr>
        <w:t>p</w:t>
      </w:r>
      <w:r w:rsidRPr="008926F0">
        <w:rPr>
          <w:rFonts w:ascii="Times New Roman" w:hAnsi="Times New Roman" w:cs="Times New Roman"/>
          <w:sz w:val="24"/>
        </w:rPr>
        <w:t>re-CDL training providers</w:t>
      </w:r>
      <w:r w:rsidR="00844C05" w:rsidRPr="008926F0">
        <w:rPr>
          <w:rFonts w:ascii="Times New Roman" w:hAnsi="Times New Roman" w:cs="Times New Roman"/>
          <w:sz w:val="24"/>
        </w:rPr>
        <w:t xml:space="preserve">?  </w:t>
      </w:r>
    </w:p>
    <w:p w:rsidR="00844C05" w:rsidRPr="008926F0" w:rsidRDefault="00844C05" w:rsidP="00F52A1A">
      <w:pPr>
        <w:spacing w:after="0"/>
        <w:ind w:left="720"/>
        <w:jc w:val="left"/>
        <w:rPr>
          <w:rFonts w:ascii="Times New Roman" w:hAnsi="Times New Roman" w:cs="Times New Roman"/>
          <w:sz w:val="24"/>
        </w:rPr>
      </w:pPr>
    </w:p>
    <w:p w:rsidR="00F52A1A" w:rsidRPr="008926F0" w:rsidRDefault="006B3949" w:rsidP="00F52A1A">
      <w:pPr>
        <w:spacing w:after="0"/>
        <w:ind w:left="720"/>
        <w:jc w:val="left"/>
        <w:rPr>
          <w:rFonts w:ascii="Times New Roman" w:hAnsi="Times New Roman" w:cs="Times New Roman"/>
          <w:sz w:val="24"/>
        </w:rPr>
      </w:pPr>
      <w:r w:rsidRPr="008926F0">
        <w:rPr>
          <w:rFonts w:ascii="Times New Roman" w:hAnsi="Times New Roman" w:cs="Times New Roman"/>
          <w:sz w:val="24"/>
        </w:rPr>
        <w:t xml:space="preserve">What do we know about the </w:t>
      </w:r>
      <w:r w:rsidR="00F52A1A" w:rsidRPr="008926F0">
        <w:rPr>
          <w:rFonts w:ascii="Times New Roman" w:hAnsi="Times New Roman" w:cs="Times New Roman"/>
          <w:sz w:val="24"/>
        </w:rPr>
        <w:t xml:space="preserve"> role of simulators/skid pads in current programs, the role of supervised driving, etc.</w:t>
      </w:r>
      <w:r w:rsidRPr="008926F0">
        <w:rPr>
          <w:rFonts w:ascii="Times New Roman" w:hAnsi="Times New Roman" w:cs="Times New Roman"/>
          <w:sz w:val="24"/>
        </w:rPr>
        <w:t>?</w:t>
      </w:r>
      <w:r w:rsidR="00F52A1A" w:rsidRPr="008926F0">
        <w:rPr>
          <w:rFonts w:ascii="Times New Roman" w:hAnsi="Times New Roman" w:cs="Times New Roman"/>
          <w:sz w:val="24"/>
        </w:rPr>
        <w:t xml:space="preserve">  </w:t>
      </w:r>
    </w:p>
    <w:p w:rsidR="008E2EFE" w:rsidRPr="008926F0" w:rsidRDefault="008E2EFE" w:rsidP="00E32CE5">
      <w:pPr>
        <w:spacing w:after="0"/>
        <w:jc w:val="left"/>
        <w:rPr>
          <w:rFonts w:ascii="Times New Roman" w:hAnsi="Times New Roman" w:cs="Times New Roman"/>
          <w:sz w:val="24"/>
        </w:rPr>
      </w:pP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Passenger Bus WG</w:t>
      </w:r>
      <w:r w:rsidR="00475496" w:rsidRPr="008926F0">
        <w:rPr>
          <w:rFonts w:ascii="Times New Roman" w:hAnsi="Times New Roman" w:cs="Times New Roman"/>
          <w:b/>
          <w:sz w:val="24"/>
        </w:rPr>
        <w:t xml:space="preserve"> </w:t>
      </w:r>
    </w:p>
    <w:p w:rsidR="00796386" w:rsidRPr="008926F0" w:rsidRDefault="00796386" w:rsidP="00143E7B">
      <w:pPr>
        <w:pStyle w:val="FootnoteText"/>
      </w:pPr>
    </w:p>
    <w:p w:rsidR="00796386" w:rsidRPr="00143E7B" w:rsidRDefault="00AB5946" w:rsidP="00143E7B">
      <w:pPr>
        <w:pStyle w:val="FootnoteText"/>
      </w:pPr>
      <w:r>
        <w:t xml:space="preserve">Scope as </w:t>
      </w:r>
      <w:r w:rsidR="00796386" w:rsidRPr="00143E7B">
        <w:t>agreed in first meeting:</w:t>
      </w:r>
    </w:p>
    <w:p w:rsidR="00796386" w:rsidRPr="00143E7B" w:rsidRDefault="00796386" w:rsidP="00143E7B">
      <w:pPr>
        <w:pStyle w:val="FootnoteText"/>
        <w:rPr>
          <w:i w:val="0"/>
        </w:rPr>
      </w:pPr>
      <w:r w:rsidRPr="00143E7B">
        <w:rPr>
          <w:i w:val="0"/>
        </w:rPr>
        <w:t>Each curriculum work group will consider the following issues:</w:t>
      </w:r>
    </w:p>
    <w:p w:rsidR="00796386" w:rsidRPr="00143E7B" w:rsidRDefault="00796386" w:rsidP="00143E7B">
      <w:pPr>
        <w:pStyle w:val="FootnoteText"/>
        <w:numPr>
          <w:ilvl w:val="0"/>
          <w:numId w:val="5"/>
        </w:numPr>
        <w:rPr>
          <w:i w:val="0"/>
        </w:rPr>
      </w:pPr>
      <w:r w:rsidRPr="00143E7B">
        <w:rPr>
          <w:i w:val="0"/>
        </w:rPr>
        <w:t>What are the necessary skill sets for entry-level drivers of different CMVs?</w:t>
      </w:r>
    </w:p>
    <w:p w:rsidR="00796386" w:rsidRPr="00143E7B" w:rsidRDefault="00796386" w:rsidP="00143E7B">
      <w:pPr>
        <w:pStyle w:val="FootnoteText"/>
        <w:numPr>
          <w:ilvl w:val="0"/>
          <w:numId w:val="5"/>
        </w:numPr>
        <w:rPr>
          <w:i w:val="0"/>
        </w:rPr>
      </w:pPr>
      <w:r w:rsidRPr="00143E7B">
        <w:rPr>
          <w:i w:val="0"/>
        </w:rPr>
        <w:t>Performance-based vs. hours-based requirements.  For performance-based requirements, what is the standard tested to and how is performance tested?</w:t>
      </w:r>
    </w:p>
    <w:p w:rsidR="00796386" w:rsidRPr="00143E7B" w:rsidRDefault="00796386" w:rsidP="00143E7B">
      <w:pPr>
        <w:pStyle w:val="FootnoteText"/>
        <w:numPr>
          <w:ilvl w:val="0"/>
          <w:numId w:val="5"/>
        </w:numPr>
        <w:rPr>
          <w:i w:val="0"/>
        </w:rPr>
      </w:pPr>
      <w:r w:rsidRPr="00143E7B">
        <w:rPr>
          <w:i w:val="0"/>
        </w:rPr>
        <w:t>Should this rule prescribe ELDT requirements for the various commercial driver’s license (CDL) endorsements?</w:t>
      </w:r>
    </w:p>
    <w:p w:rsidR="00796386" w:rsidRPr="00143E7B" w:rsidRDefault="00796386" w:rsidP="00143E7B">
      <w:pPr>
        <w:pStyle w:val="FootnoteText"/>
        <w:numPr>
          <w:ilvl w:val="0"/>
          <w:numId w:val="5"/>
        </w:numPr>
        <w:rPr>
          <w:i w:val="0"/>
        </w:rPr>
      </w:pPr>
      <w:r w:rsidRPr="00143E7B">
        <w:rPr>
          <w:i w:val="0"/>
        </w:rPr>
        <w:t>How ELDT requirements interact with CDL permitting process.</w:t>
      </w:r>
    </w:p>
    <w:p w:rsidR="00796386" w:rsidRPr="008926F0" w:rsidRDefault="00796386" w:rsidP="00143E7B">
      <w:pPr>
        <w:pStyle w:val="FootnoteText"/>
      </w:pPr>
    </w:p>
    <w:p w:rsidR="0055058E" w:rsidRPr="008926F0" w:rsidRDefault="006B3949" w:rsidP="0055058E">
      <w:pPr>
        <w:spacing w:after="0"/>
        <w:ind w:left="720"/>
        <w:jc w:val="left"/>
        <w:rPr>
          <w:rFonts w:ascii="Times New Roman" w:hAnsi="Times New Roman" w:cs="Times New Roman"/>
          <w:i/>
          <w:sz w:val="24"/>
        </w:rPr>
      </w:pPr>
      <w:r w:rsidRPr="008926F0">
        <w:rPr>
          <w:rFonts w:ascii="Times New Roman" w:hAnsi="Times New Roman" w:cs="Times New Roman"/>
          <w:i/>
          <w:sz w:val="24"/>
        </w:rPr>
        <w:t>Proposed initial inquiry:</w:t>
      </w:r>
    </w:p>
    <w:p w:rsidR="0055058E" w:rsidRPr="008926F0" w:rsidRDefault="0055058E" w:rsidP="00B26E66">
      <w:pPr>
        <w:numPr>
          <w:ilvl w:val="0"/>
          <w:numId w:val="3"/>
        </w:numPr>
        <w:spacing w:after="0"/>
        <w:ind w:left="1080"/>
        <w:jc w:val="left"/>
        <w:rPr>
          <w:rFonts w:ascii="Times New Roman" w:hAnsi="Times New Roman" w:cs="Times New Roman"/>
          <w:sz w:val="24"/>
        </w:rPr>
      </w:pPr>
      <w:r w:rsidRPr="008926F0">
        <w:rPr>
          <w:rFonts w:ascii="Times New Roman" w:hAnsi="Times New Roman" w:cs="Times New Roman"/>
          <w:sz w:val="24"/>
        </w:rPr>
        <w:t>To the extent it is possible to generalize, what are the main elements of carrier training curricula for entry-level bus drivers (main topics and principal sub-topics)?</w:t>
      </w:r>
    </w:p>
    <w:p w:rsidR="0055058E" w:rsidRPr="008926F0" w:rsidRDefault="0055058E" w:rsidP="00B26E66">
      <w:pPr>
        <w:numPr>
          <w:ilvl w:val="0"/>
          <w:numId w:val="3"/>
        </w:numPr>
        <w:spacing w:after="0"/>
        <w:ind w:left="1080"/>
        <w:jc w:val="left"/>
        <w:rPr>
          <w:rFonts w:ascii="Times New Roman" w:hAnsi="Times New Roman" w:cs="Times New Roman"/>
          <w:sz w:val="24"/>
        </w:rPr>
      </w:pPr>
      <w:r w:rsidRPr="008926F0">
        <w:rPr>
          <w:rFonts w:ascii="Times New Roman" w:hAnsi="Times New Roman" w:cs="Times New Roman"/>
          <w:sz w:val="24"/>
        </w:rPr>
        <w:lastRenderedPageBreak/>
        <w:t xml:space="preserve">How do these elements compare to the elements of the Class B core curriculum?  (Please distinguish between classroom/online and BTW.) </w:t>
      </w:r>
    </w:p>
    <w:p w:rsidR="0055058E" w:rsidRPr="008926F0" w:rsidRDefault="0055058E" w:rsidP="00B26E66">
      <w:pPr>
        <w:numPr>
          <w:ilvl w:val="0"/>
          <w:numId w:val="3"/>
        </w:numPr>
        <w:spacing w:after="0"/>
        <w:ind w:left="1080"/>
        <w:jc w:val="left"/>
        <w:rPr>
          <w:rFonts w:ascii="Times New Roman" w:hAnsi="Times New Roman" w:cs="Times New Roman"/>
          <w:sz w:val="24"/>
        </w:rPr>
      </w:pPr>
      <w:r w:rsidRPr="008926F0">
        <w:rPr>
          <w:rFonts w:ascii="Times New Roman" w:hAnsi="Times New Roman" w:cs="Times New Roman"/>
          <w:sz w:val="24"/>
        </w:rPr>
        <w:t>Roughly how many hours are spent on (a) knowledge instruction, and (b) BTW training?   If the answer varies significantly by carrier, please indicate the range and, if possible, the frequency distribution.</w:t>
      </w:r>
    </w:p>
    <w:p w:rsidR="0055058E" w:rsidRPr="008926F0" w:rsidRDefault="0055058E" w:rsidP="00B26E66">
      <w:pPr>
        <w:numPr>
          <w:ilvl w:val="0"/>
          <w:numId w:val="3"/>
        </w:numPr>
        <w:spacing w:after="0"/>
        <w:ind w:left="1080"/>
        <w:jc w:val="left"/>
        <w:rPr>
          <w:rFonts w:ascii="Times New Roman" w:hAnsi="Times New Roman" w:cs="Times New Roman"/>
          <w:sz w:val="24"/>
        </w:rPr>
      </w:pPr>
      <w:r w:rsidRPr="008926F0">
        <w:rPr>
          <w:rFonts w:ascii="Times New Roman" w:hAnsi="Times New Roman" w:cs="Times New Roman"/>
          <w:sz w:val="24"/>
        </w:rPr>
        <w:t>Overall, is there a sense of the group on whether, in principle, there should be a separate pre-CDL training requirement for prospective bus drivers as part of the core curriculum?  Or is the current system of Class B + passenger endorsement Feel free to report “no consensus at this point” if that is the case.</w:t>
      </w:r>
    </w:p>
    <w:p w:rsidR="0055058E" w:rsidRPr="008926F0" w:rsidRDefault="0055058E" w:rsidP="00B26E66">
      <w:pPr>
        <w:spacing w:after="0"/>
        <w:jc w:val="left"/>
        <w:rPr>
          <w:rFonts w:ascii="Times New Roman" w:hAnsi="Times New Roman" w:cs="Times New Roman"/>
          <w:sz w:val="24"/>
        </w:rPr>
      </w:pP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School Bus WG</w:t>
      </w:r>
      <w:r w:rsidR="00EC2F49" w:rsidRPr="008926F0">
        <w:rPr>
          <w:rFonts w:ascii="Times New Roman" w:hAnsi="Times New Roman" w:cs="Times New Roman"/>
          <w:b/>
          <w:sz w:val="24"/>
        </w:rPr>
        <w:t xml:space="preserve"> </w:t>
      </w:r>
    </w:p>
    <w:p w:rsidR="00191C21" w:rsidRPr="008926F0" w:rsidRDefault="00191C21" w:rsidP="00E32CE5">
      <w:pPr>
        <w:spacing w:after="0"/>
        <w:jc w:val="left"/>
        <w:rPr>
          <w:rFonts w:ascii="Times New Roman" w:hAnsi="Times New Roman" w:cs="Times New Roman"/>
          <w:sz w:val="24"/>
        </w:rPr>
      </w:pPr>
    </w:p>
    <w:p w:rsidR="004421DE" w:rsidRPr="008926F0" w:rsidRDefault="00AB5946" w:rsidP="00143E7B">
      <w:pPr>
        <w:pStyle w:val="FootnoteText"/>
      </w:pPr>
      <w:r>
        <w:t xml:space="preserve">Scope as </w:t>
      </w:r>
      <w:r w:rsidR="004421DE" w:rsidRPr="008926F0">
        <w:t>agreed in first meeting:</w:t>
      </w:r>
    </w:p>
    <w:p w:rsidR="004421DE" w:rsidRPr="00143E7B" w:rsidRDefault="004421DE" w:rsidP="00143E7B">
      <w:pPr>
        <w:pStyle w:val="FootnoteText"/>
        <w:rPr>
          <w:i w:val="0"/>
        </w:rPr>
      </w:pPr>
      <w:r w:rsidRPr="00143E7B">
        <w:rPr>
          <w:i w:val="0"/>
        </w:rPr>
        <w:t>Each curriculum work group will consider the following issues:</w:t>
      </w:r>
    </w:p>
    <w:p w:rsidR="004421DE" w:rsidRPr="00143E7B" w:rsidRDefault="004421DE" w:rsidP="00143E7B">
      <w:pPr>
        <w:pStyle w:val="FootnoteText"/>
        <w:rPr>
          <w:i w:val="0"/>
        </w:rPr>
      </w:pPr>
    </w:p>
    <w:p w:rsidR="004421DE" w:rsidRPr="00143E7B" w:rsidRDefault="004421DE" w:rsidP="00143E7B">
      <w:pPr>
        <w:pStyle w:val="FootnoteText"/>
        <w:numPr>
          <w:ilvl w:val="0"/>
          <w:numId w:val="7"/>
        </w:numPr>
        <w:rPr>
          <w:i w:val="0"/>
        </w:rPr>
      </w:pPr>
      <w:r w:rsidRPr="00143E7B">
        <w:rPr>
          <w:i w:val="0"/>
        </w:rPr>
        <w:t>What are the necessary skill sets for entry-level drivers of different CMVs?</w:t>
      </w:r>
    </w:p>
    <w:p w:rsidR="004421DE" w:rsidRPr="00143E7B" w:rsidRDefault="004421DE" w:rsidP="00143E7B">
      <w:pPr>
        <w:pStyle w:val="FootnoteText"/>
        <w:numPr>
          <w:ilvl w:val="0"/>
          <w:numId w:val="7"/>
        </w:numPr>
        <w:rPr>
          <w:i w:val="0"/>
        </w:rPr>
      </w:pPr>
      <w:r w:rsidRPr="00143E7B">
        <w:rPr>
          <w:i w:val="0"/>
        </w:rPr>
        <w:t>Performance-based vs. hours-based requirements.  For performance-based requirements, what is the standard tested to and how is performance tested?</w:t>
      </w:r>
    </w:p>
    <w:p w:rsidR="004421DE" w:rsidRPr="00143E7B" w:rsidRDefault="004421DE" w:rsidP="00143E7B">
      <w:pPr>
        <w:pStyle w:val="FootnoteText"/>
        <w:numPr>
          <w:ilvl w:val="0"/>
          <w:numId w:val="7"/>
        </w:numPr>
        <w:rPr>
          <w:i w:val="0"/>
        </w:rPr>
      </w:pPr>
      <w:r w:rsidRPr="00143E7B">
        <w:rPr>
          <w:i w:val="0"/>
        </w:rPr>
        <w:t>Should this rule prescribe ELDT requirements for the various commercial driver’s license (CDL) endorsements?</w:t>
      </w:r>
    </w:p>
    <w:p w:rsidR="004421DE" w:rsidRPr="008926F0" w:rsidRDefault="004421DE" w:rsidP="00143E7B">
      <w:pPr>
        <w:pStyle w:val="FootnoteText"/>
        <w:numPr>
          <w:ilvl w:val="0"/>
          <w:numId w:val="7"/>
        </w:numPr>
      </w:pPr>
      <w:r w:rsidRPr="00143E7B">
        <w:rPr>
          <w:i w:val="0"/>
        </w:rPr>
        <w:t>How ELDT requirements interact with CDL permitting process.</w:t>
      </w:r>
    </w:p>
    <w:p w:rsidR="00796386" w:rsidRPr="008926F0" w:rsidRDefault="00796386" w:rsidP="00143E7B">
      <w:pPr>
        <w:pStyle w:val="FootnoteText"/>
      </w:pPr>
    </w:p>
    <w:p w:rsidR="00191C21" w:rsidRPr="008926F0" w:rsidRDefault="008926F0" w:rsidP="008926F0">
      <w:pPr>
        <w:spacing w:after="0"/>
        <w:jc w:val="left"/>
        <w:rPr>
          <w:rFonts w:ascii="Times New Roman" w:hAnsi="Times New Roman" w:cs="Times New Roman"/>
          <w:i/>
          <w:sz w:val="24"/>
        </w:rPr>
      </w:pPr>
      <w:r w:rsidRPr="008926F0">
        <w:rPr>
          <w:rFonts w:ascii="Times New Roman" w:hAnsi="Times New Roman" w:cs="Times New Roman"/>
          <w:sz w:val="24"/>
        </w:rPr>
        <w:tab/>
      </w:r>
      <w:r w:rsidR="0096523F" w:rsidRPr="008926F0">
        <w:rPr>
          <w:rFonts w:ascii="Times New Roman" w:hAnsi="Times New Roman" w:cs="Times New Roman"/>
          <w:i/>
          <w:sz w:val="24"/>
        </w:rPr>
        <w:t>Proposed initial inquiry:</w:t>
      </w:r>
    </w:p>
    <w:p w:rsidR="00EC2F49" w:rsidRPr="008926F0" w:rsidRDefault="00EC2F49" w:rsidP="008926F0">
      <w:pPr>
        <w:numPr>
          <w:ilvl w:val="0"/>
          <w:numId w:val="2"/>
        </w:numPr>
        <w:spacing w:after="0"/>
        <w:jc w:val="left"/>
        <w:rPr>
          <w:rFonts w:ascii="Times New Roman" w:hAnsi="Times New Roman" w:cs="Times New Roman"/>
          <w:sz w:val="24"/>
        </w:rPr>
      </w:pPr>
      <w:r w:rsidRPr="008926F0">
        <w:rPr>
          <w:rFonts w:ascii="Times New Roman" w:hAnsi="Times New Roman" w:cs="Times New Roman"/>
          <w:sz w:val="24"/>
        </w:rPr>
        <w:t xml:space="preserve">Do any states/school districts now require formal training for a school bus endorsement? </w:t>
      </w:r>
    </w:p>
    <w:p w:rsidR="00EC2F49" w:rsidRPr="008926F0" w:rsidRDefault="00EC2F49" w:rsidP="008926F0">
      <w:pPr>
        <w:numPr>
          <w:ilvl w:val="0"/>
          <w:numId w:val="2"/>
        </w:numPr>
        <w:spacing w:after="0"/>
        <w:jc w:val="left"/>
        <w:rPr>
          <w:rFonts w:ascii="Times New Roman" w:hAnsi="Times New Roman" w:cs="Times New Roman"/>
          <w:sz w:val="24"/>
        </w:rPr>
      </w:pPr>
      <w:r w:rsidRPr="008926F0">
        <w:rPr>
          <w:rFonts w:ascii="Times New Roman" w:hAnsi="Times New Roman" w:cs="Times New Roman"/>
          <w:sz w:val="24"/>
        </w:rPr>
        <w:t>If so, what are the main topics and sub-topics covered in that training – broken down into categories of knowledge and skills (BTW)?</w:t>
      </w:r>
    </w:p>
    <w:p w:rsidR="00B26E66" w:rsidRPr="008926F0" w:rsidRDefault="00EC2F49" w:rsidP="008926F0">
      <w:pPr>
        <w:numPr>
          <w:ilvl w:val="0"/>
          <w:numId w:val="2"/>
        </w:numPr>
        <w:spacing w:after="0"/>
        <w:jc w:val="left"/>
        <w:rPr>
          <w:rFonts w:ascii="Times New Roman" w:hAnsi="Times New Roman" w:cs="Times New Roman"/>
          <w:sz w:val="24"/>
        </w:rPr>
      </w:pPr>
      <w:r w:rsidRPr="008926F0">
        <w:rPr>
          <w:rFonts w:ascii="Times New Roman" w:hAnsi="Times New Roman" w:cs="Times New Roman"/>
          <w:sz w:val="24"/>
        </w:rPr>
        <w:t>What are the contents of typical state/local regulations governing training of school bus drivers?</w:t>
      </w:r>
    </w:p>
    <w:p w:rsidR="00EC2F49" w:rsidRPr="008926F0" w:rsidRDefault="00EC2F49" w:rsidP="008926F0">
      <w:pPr>
        <w:numPr>
          <w:ilvl w:val="0"/>
          <w:numId w:val="2"/>
        </w:numPr>
        <w:spacing w:after="0"/>
        <w:jc w:val="left"/>
        <w:rPr>
          <w:rFonts w:ascii="Times New Roman" w:hAnsi="Times New Roman" w:cs="Times New Roman"/>
          <w:sz w:val="24"/>
        </w:rPr>
      </w:pPr>
      <w:r w:rsidRPr="008926F0">
        <w:rPr>
          <w:rFonts w:ascii="Times New Roman" w:hAnsi="Times New Roman" w:cs="Times New Roman"/>
          <w:sz w:val="24"/>
        </w:rPr>
        <w:t xml:space="preserve">If state practice is highly varied, </w:t>
      </w:r>
      <w:r w:rsidR="00093682" w:rsidRPr="008926F0">
        <w:rPr>
          <w:rFonts w:ascii="Times New Roman" w:hAnsi="Times New Roman" w:cs="Times New Roman"/>
          <w:sz w:val="24"/>
        </w:rPr>
        <w:t xml:space="preserve">please </w:t>
      </w:r>
      <w:r w:rsidRPr="008926F0">
        <w:rPr>
          <w:rFonts w:ascii="Times New Roman" w:hAnsi="Times New Roman" w:cs="Times New Roman"/>
          <w:sz w:val="24"/>
        </w:rPr>
        <w:t>select a representative sample of 3-4 states</w:t>
      </w:r>
      <w:r w:rsidR="00093682" w:rsidRPr="008926F0">
        <w:rPr>
          <w:rFonts w:ascii="Times New Roman" w:hAnsi="Times New Roman" w:cs="Times New Roman"/>
          <w:sz w:val="24"/>
        </w:rPr>
        <w:t>.</w:t>
      </w:r>
      <w:r w:rsidRPr="008926F0">
        <w:rPr>
          <w:rFonts w:ascii="Times New Roman" w:hAnsi="Times New Roman" w:cs="Times New Roman"/>
          <w:sz w:val="24"/>
        </w:rPr>
        <w:t xml:space="preserve">  </w:t>
      </w:r>
    </w:p>
    <w:p w:rsidR="00EC2F49" w:rsidRPr="008926F0" w:rsidRDefault="00EC2F49" w:rsidP="00EC2F49">
      <w:pPr>
        <w:spacing w:after="0"/>
        <w:ind w:left="720"/>
        <w:jc w:val="left"/>
        <w:rPr>
          <w:rFonts w:ascii="Times New Roman" w:hAnsi="Times New Roman" w:cs="Times New Roman"/>
          <w:sz w:val="24"/>
        </w:rPr>
      </w:pPr>
    </w:p>
    <w:p w:rsidR="001C6482" w:rsidRPr="008926F0" w:rsidRDefault="001C6482" w:rsidP="00E32CE5">
      <w:pPr>
        <w:spacing w:after="0"/>
        <w:jc w:val="left"/>
        <w:rPr>
          <w:rFonts w:ascii="Times New Roman" w:hAnsi="Times New Roman" w:cs="Times New Roman"/>
          <w:b/>
          <w:sz w:val="24"/>
        </w:rPr>
      </w:pPr>
    </w:p>
    <w:p w:rsidR="008E2EFE" w:rsidRPr="008926F0" w:rsidRDefault="008E2EFE" w:rsidP="00E32CE5">
      <w:pPr>
        <w:spacing w:after="0"/>
        <w:jc w:val="left"/>
        <w:rPr>
          <w:rFonts w:ascii="Times New Roman" w:hAnsi="Times New Roman" w:cs="Times New Roman"/>
          <w:b/>
          <w:sz w:val="24"/>
        </w:rPr>
      </w:pPr>
      <w:proofErr w:type="spellStart"/>
      <w:r w:rsidRPr="008926F0">
        <w:rPr>
          <w:rFonts w:ascii="Times New Roman" w:hAnsi="Times New Roman" w:cs="Times New Roman"/>
          <w:b/>
          <w:sz w:val="24"/>
        </w:rPr>
        <w:t>HazMat</w:t>
      </w:r>
      <w:proofErr w:type="spellEnd"/>
      <w:r w:rsidRPr="008926F0">
        <w:rPr>
          <w:rFonts w:ascii="Times New Roman" w:hAnsi="Times New Roman" w:cs="Times New Roman"/>
          <w:b/>
          <w:sz w:val="24"/>
        </w:rPr>
        <w:t xml:space="preserve"> WG</w:t>
      </w:r>
      <w:r w:rsidR="001A4D92" w:rsidRPr="008926F0">
        <w:rPr>
          <w:rFonts w:ascii="Times New Roman" w:hAnsi="Times New Roman" w:cs="Times New Roman"/>
          <w:b/>
          <w:sz w:val="24"/>
        </w:rPr>
        <w:t xml:space="preserve"> (deferred)</w:t>
      </w:r>
    </w:p>
    <w:p w:rsidR="001C6482" w:rsidRPr="008926F0" w:rsidRDefault="001C6482" w:rsidP="00E32CE5">
      <w:pPr>
        <w:spacing w:after="0"/>
        <w:jc w:val="left"/>
        <w:rPr>
          <w:rFonts w:ascii="Times New Roman" w:hAnsi="Times New Roman" w:cs="Times New Roman"/>
          <w:b/>
          <w:sz w:val="24"/>
        </w:rPr>
      </w:pPr>
    </w:p>
    <w:p w:rsidR="001C6482" w:rsidRPr="008926F0" w:rsidRDefault="001C6482" w:rsidP="00E32CE5">
      <w:pPr>
        <w:spacing w:after="0"/>
        <w:jc w:val="left"/>
        <w:rPr>
          <w:rFonts w:ascii="Times New Roman" w:hAnsi="Times New Roman" w:cs="Times New Roman"/>
          <w:sz w:val="24"/>
        </w:rPr>
      </w:pP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Certification/Accreditation/Accountability WG</w:t>
      </w:r>
    </w:p>
    <w:p w:rsidR="008E2EFE" w:rsidRDefault="008E2EFE" w:rsidP="00E32CE5">
      <w:pPr>
        <w:spacing w:after="0"/>
        <w:jc w:val="left"/>
        <w:rPr>
          <w:rFonts w:ascii="Times New Roman" w:hAnsi="Times New Roman" w:cs="Times New Roman"/>
          <w:b/>
          <w:sz w:val="24"/>
        </w:rPr>
      </w:pPr>
    </w:p>
    <w:p w:rsidR="00AB5946" w:rsidRPr="00AB5946" w:rsidRDefault="00AB5946" w:rsidP="00AB5946">
      <w:pPr>
        <w:spacing w:after="0"/>
        <w:ind w:left="360"/>
        <w:jc w:val="left"/>
        <w:rPr>
          <w:rFonts w:ascii="Times New Roman" w:hAnsi="Times New Roman" w:cs="Times New Roman"/>
          <w:i/>
          <w:sz w:val="24"/>
        </w:rPr>
      </w:pPr>
      <w:r>
        <w:rPr>
          <w:rFonts w:ascii="Times New Roman" w:hAnsi="Times New Roman" w:cs="Times New Roman"/>
          <w:i/>
          <w:sz w:val="24"/>
        </w:rPr>
        <w:t xml:space="preserve">Scope as </w:t>
      </w:r>
      <w:r w:rsidRPr="00AB5946">
        <w:rPr>
          <w:rFonts w:ascii="Times New Roman" w:hAnsi="Times New Roman" w:cs="Times New Roman"/>
          <w:i/>
          <w:sz w:val="24"/>
        </w:rPr>
        <w:t>agreed in first meeting</w:t>
      </w:r>
    </w:p>
    <w:p w:rsidR="004421DE" w:rsidRPr="008926F0" w:rsidRDefault="004421DE" w:rsidP="004421DE">
      <w:pPr>
        <w:numPr>
          <w:ilvl w:val="0"/>
          <w:numId w:val="10"/>
        </w:numPr>
        <w:spacing w:after="0"/>
        <w:jc w:val="left"/>
        <w:rPr>
          <w:rFonts w:ascii="Times New Roman" w:hAnsi="Times New Roman" w:cs="Times New Roman"/>
          <w:sz w:val="24"/>
        </w:rPr>
      </w:pPr>
      <w:r w:rsidRPr="008926F0">
        <w:rPr>
          <w:rFonts w:ascii="Times New Roman" w:hAnsi="Times New Roman" w:cs="Times New Roman"/>
          <w:sz w:val="24"/>
        </w:rPr>
        <w:t>Certification/accreditation process.</w:t>
      </w:r>
    </w:p>
    <w:p w:rsidR="004421DE" w:rsidRPr="008926F0" w:rsidRDefault="004421DE" w:rsidP="004421DE">
      <w:pPr>
        <w:numPr>
          <w:ilvl w:val="0"/>
          <w:numId w:val="10"/>
        </w:numPr>
        <w:spacing w:after="0"/>
        <w:jc w:val="left"/>
        <w:rPr>
          <w:rFonts w:ascii="Times New Roman" w:hAnsi="Times New Roman" w:cs="Times New Roman"/>
          <w:sz w:val="24"/>
        </w:rPr>
      </w:pPr>
      <w:r w:rsidRPr="008926F0">
        <w:rPr>
          <w:rFonts w:ascii="Times New Roman" w:hAnsi="Times New Roman" w:cs="Times New Roman"/>
          <w:sz w:val="24"/>
        </w:rPr>
        <w:t>Certification criteria.</w:t>
      </w:r>
    </w:p>
    <w:p w:rsidR="004421DE" w:rsidRPr="008926F0" w:rsidRDefault="004421DE" w:rsidP="004421DE">
      <w:pPr>
        <w:numPr>
          <w:ilvl w:val="0"/>
          <w:numId w:val="10"/>
        </w:numPr>
        <w:spacing w:after="0"/>
        <w:jc w:val="left"/>
        <w:rPr>
          <w:rFonts w:ascii="Times New Roman" w:hAnsi="Times New Roman" w:cs="Times New Roman"/>
          <w:sz w:val="24"/>
        </w:rPr>
      </w:pPr>
      <w:r w:rsidRPr="008926F0">
        <w:rPr>
          <w:rFonts w:ascii="Times New Roman" w:hAnsi="Times New Roman" w:cs="Times New Roman"/>
          <w:sz w:val="24"/>
        </w:rPr>
        <w:t>Qualifications of training providers (both organizational and individual).</w:t>
      </w:r>
    </w:p>
    <w:p w:rsidR="004421DE" w:rsidRPr="008926F0" w:rsidRDefault="004421DE" w:rsidP="004421DE">
      <w:pPr>
        <w:numPr>
          <w:ilvl w:val="0"/>
          <w:numId w:val="10"/>
        </w:numPr>
        <w:spacing w:after="0"/>
        <w:jc w:val="left"/>
        <w:rPr>
          <w:rFonts w:ascii="Times New Roman" w:hAnsi="Times New Roman" w:cs="Times New Roman"/>
          <w:sz w:val="24"/>
        </w:rPr>
      </w:pPr>
      <w:r w:rsidRPr="008926F0">
        <w:rPr>
          <w:rFonts w:ascii="Times New Roman" w:hAnsi="Times New Roman" w:cs="Times New Roman"/>
          <w:sz w:val="24"/>
        </w:rPr>
        <w:t>How to design a system of accountability for trainers and organizations.</w:t>
      </w:r>
    </w:p>
    <w:p w:rsidR="004421DE" w:rsidRPr="008926F0" w:rsidRDefault="004421DE" w:rsidP="004421DE">
      <w:pPr>
        <w:numPr>
          <w:ilvl w:val="0"/>
          <w:numId w:val="10"/>
        </w:numPr>
        <w:spacing w:after="0"/>
        <w:jc w:val="left"/>
        <w:rPr>
          <w:rFonts w:ascii="Times New Roman" w:hAnsi="Times New Roman" w:cs="Times New Roman"/>
          <w:sz w:val="24"/>
        </w:rPr>
      </w:pPr>
      <w:r w:rsidRPr="008926F0">
        <w:rPr>
          <w:rFonts w:ascii="Times New Roman" w:hAnsi="Times New Roman" w:cs="Times New Roman"/>
          <w:sz w:val="24"/>
        </w:rPr>
        <w:t>National registry of approved ELDT providers that would provide the ability to gather data and assess performance and success of ELDT.</w:t>
      </w:r>
    </w:p>
    <w:p w:rsidR="004421DE" w:rsidRPr="008926F0" w:rsidRDefault="004421DE" w:rsidP="004421DE">
      <w:pPr>
        <w:spacing w:after="0"/>
        <w:ind w:left="720"/>
        <w:jc w:val="left"/>
        <w:rPr>
          <w:rFonts w:ascii="Times New Roman" w:hAnsi="Times New Roman" w:cs="Times New Roman"/>
          <w:b/>
          <w:sz w:val="24"/>
        </w:rPr>
      </w:pPr>
    </w:p>
    <w:p w:rsidR="00F52A1A" w:rsidRPr="008926F0" w:rsidRDefault="0096523F" w:rsidP="00F52A1A">
      <w:pPr>
        <w:spacing w:after="0"/>
        <w:ind w:left="720"/>
        <w:jc w:val="left"/>
        <w:rPr>
          <w:rFonts w:ascii="Times New Roman" w:hAnsi="Times New Roman" w:cs="Times New Roman"/>
          <w:i/>
          <w:sz w:val="24"/>
        </w:rPr>
      </w:pPr>
      <w:r w:rsidRPr="008926F0">
        <w:rPr>
          <w:rFonts w:ascii="Times New Roman" w:hAnsi="Times New Roman" w:cs="Times New Roman"/>
          <w:i/>
          <w:sz w:val="24"/>
        </w:rPr>
        <w:t>Proposed initial inquiry:</w:t>
      </w:r>
    </w:p>
    <w:p w:rsidR="00740100" w:rsidRPr="008926F0" w:rsidRDefault="00F52A1A" w:rsidP="00F52A1A">
      <w:pPr>
        <w:spacing w:after="0"/>
        <w:ind w:left="720"/>
        <w:jc w:val="left"/>
        <w:rPr>
          <w:rFonts w:ascii="Times New Roman" w:hAnsi="Times New Roman" w:cs="Times New Roman"/>
          <w:sz w:val="24"/>
        </w:rPr>
      </w:pPr>
      <w:r w:rsidRPr="008926F0">
        <w:rPr>
          <w:rFonts w:ascii="Times New Roman" w:hAnsi="Times New Roman" w:cs="Times New Roman"/>
          <w:sz w:val="24"/>
        </w:rPr>
        <w:t xml:space="preserve">(1) </w:t>
      </w:r>
      <w:r w:rsidR="00740100" w:rsidRPr="008926F0">
        <w:rPr>
          <w:rFonts w:ascii="Times New Roman" w:hAnsi="Times New Roman" w:cs="Times New Roman"/>
          <w:sz w:val="24"/>
        </w:rPr>
        <w:t xml:space="preserve">How (by what criteria and process) do states currently license </w:t>
      </w:r>
      <w:r w:rsidR="007035F9" w:rsidRPr="008926F0">
        <w:rPr>
          <w:rFonts w:ascii="Times New Roman" w:hAnsi="Times New Roman" w:cs="Times New Roman"/>
          <w:sz w:val="24"/>
        </w:rPr>
        <w:t xml:space="preserve">ELDT </w:t>
      </w:r>
      <w:r w:rsidR="00740100" w:rsidRPr="008926F0">
        <w:rPr>
          <w:rFonts w:ascii="Times New Roman" w:hAnsi="Times New Roman" w:cs="Times New Roman"/>
          <w:sz w:val="24"/>
        </w:rPr>
        <w:t>programs</w:t>
      </w:r>
      <w:r w:rsidR="007035F9" w:rsidRPr="008926F0">
        <w:rPr>
          <w:rFonts w:ascii="Times New Roman" w:hAnsi="Times New Roman" w:cs="Times New Roman"/>
          <w:sz w:val="24"/>
        </w:rPr>
        <w:t xml:space="preserve"> (choose a few illustrative examples)</w:t>
      </w:r>
      <w:r w:rsidR="00740100" w:rsidRPr="008926F0">
        <w:rPr>
          <w:rFonts w:ascii="Times New Roman" w:hAnsi="Times New Roman" w:cs="Times New Roman"/>
          <w:sz w:val="24"/>
        </w:rPr>
        <w:t xml:space="preserve">? </w:t>
      </w:r>
    </w:p>
    <w:p w:rsidR="00F52A1A" w:rsidRPr="008926F0" w:rsidRDefault="00740100" w:rsidP="00F52A1A">
      <w:pPr>
        <w:spacing w:after="0"/>
        <w:ind w:left="720"/>
        <w:jc w:val="left"/>
        <w:rPr>
          <w:rFonts w:ascii="Times New Roman" w:hAnsi="Times New Roman" w:cs="Times New Roman"/>
          <w:sz w:val="24"/>
        </w:rPr>
      </w:pPr>
      <w:r w:rsidRPr="008926F0">
        <w:rPr>
          <w:rFonts w:ascii="Times New Roman" w:hAnsi="Times New Roman" w:cs="Times New Roman"/>
          <w:sz w:val="24"/>
        </w:rPr>
        <w:lastRenderedPageBreak/>
        <w:t xml:space="preserve">(2) </w:t>
      </w:r>
      <w:r w:rsidR="00F52A1A" w:rsidRPr="008926F0">
        <w:rPr>
          <w:rFonts w:ascii="Times New Roman" w:hAnsi="Times New Roman" w:cs="Times New Roman"/>
          <w:sz w:val="24"/>
        </w:rPr>
        <w:t>Who certifies training programs in the states that require training (WA and IL) currently</w:t>
      </w:r>
      <w:r w:rsidRPr="008926F0">
        <w:rPr>
          <w:rFonts w:ascii="Times New Roman" w:hAnsi="Times New Roman" w:cs="Times New Roman"/>
          <w:sz w:val="24"/>
        </w:rPr>
        <w:t xml:space="preserve"> as a pre-condition for obtaining a CDL</w:t>
      </w:r>
      <w:r w:rsidR="00F52A1A" w:rsidRPr="008926F0">
        <w:rPr>
          <w:rFonts w:ascii="Times New Roman" w:hAnsi="Times New Roman" w:cs="Times New Roman"/>
          <w:sz w:val="24"/>
        </w:rPr>
        <w:t>? By what criteria and process?  What data is gathered as part of certification process?</w:t>
      </w:r>
    </w:p>
    <w:p w:rsidR="00F52A1A" w:rsidRPr="008926F0" w:rsidRDefault="00693147" w:rsidP="00F52A1A">
      <w:pPr>
        <w:spacing w:after="0"/>
        <w:ind w:left="720"/>
        <w:jc w:val="left"/>
        <w:rPr>
          <w:rFonts w:ascii="Times New Roman" w:hAnsi="Times New Roman" w:cs="Times New Roman"/>
          <w:sz w:val="24"/>
        </w:rPr>
      </w:pPr>
      <w:r w:rsidRPr="008926F0">
        <w:rPr>
          <w:rFonts w:ascii="Times New Roman" w:hAnsi="Times New Roman" w:cs="Times New Roman"/>
          <w:sz w:val="24"/>
        </w:rPr>
        <w:t>(3</w:t>
      </w:r>
      <w:r w:rsidR="00F52A1A" w:rsidRPr="008926F0">
        <w:rPr>
          <w:rFonts w:ascii="Times New Roman" w:hAnsi="Times New Roman" w:cs="Times New Roman"/>
          <w:sz w:val="24"/>
        </w:rPr>
        <w:t>) How do PTDI and CVTA oversee compliance with their standards, currently?</w:t>
      </w:r>
    </w:p>
    <w:p w:rsidR="00F52A1A" w:rsidRPr="008926F0" w:rsidRDefault="00693147" w:rsidP="00F52A1A">
      <w:pPr>
        <w:spacing w:after="0"/>
        <w:ind w:left="720"/>
        <w:jc w:val="left"/>
        <w:rPr>
          <w:rFonts w:ascii="Times New Roman" w:hAnsi="Times New Roman" w:cs="Times New Roman"/>
          <w:sz w:val="24"/>
        </w:rPr>
      </w:pPr>
      <w:r w:rsidRPr="008926F0">
        <w:rPr>
          <w:rFonts w:ascii="Times New Roman" w:hAnsi="Times New Roman" w:cs="Times New Roman"/>
          <w:sz w:val="24"/>
        </w:rPr>
        <w:t>(4</w:t>
      </w:r>
      <w:r w:rsidR="00F52A1A" w:rsidRPr="008926F0">
        <w:rPr>
          <w:rFonts w:ascii="Times New Roman" w:hAnsi="Times New Roman" w:cs="Times New Roman"/>
          <w:sz w:val="24"/>
        </w:rPr>
        <w:t xml:space="preserve">) Looking forward to our rule, what options are available for certifying compliance by training programs subject to our rule?  For each option, please specify: </w:t>
      </w:r>
    </w:p>
    <w:p w:rsidR="00F52A1A" w:rsidRPr="008926F0" w:rsidRDefault="00F52A1A" w:rsidP="00F52A1A">
      <w:pPr>
        <w:spacing w:after="0"/>
        <w:ind w:left="1440"/>
        <w:jc w:val="left"/>
        <w:rPr>
          <w:rFonts w:ascii="Times New Roman" w:hAnsi="Times New Roman" w:cs="Times New Roman"/>
          <w:sz w:val="24"/>
        </w:rPr>
      </w:pPr>
      <w:r w:rsidRPr="008926F0">
        <w:rPr>
          <w:rFonts w:ascii="Times New Roman" w:hAnsi="Times New Roman" w:cs="Times New Roman"/>
          <w:sz w:val="24"/>
        </w:rPr>
        <w:t>(a) Who would certify training programs?</w:t>
      </w:r>
    </w:p>
    <w:p w:rsidR="00F52A1A" w:rsidRPr="008926F0" w:rsidRDefault="00F52A1A" w:rsidP="00F52A1A">
      <w:pPr>
        <w:spacing w:after="0"/>
        <w:ind w:left="1440"/>
        <w:jc w:val="left"/>
        <w:rPr>
          <w:rFonts w:ascii="Times New Roman" w:hAnsi="Times New Roman" w:cs="Times New Roman"/>
          <w:sz w:val="24"/>
        </w:rPr>
      </w:pPr>
      <w:r w:rsidRPr="008926F0">
        <w:rPr>
          <w:rFonts w:ascii="Times New Roman" w:hAnsi="Times New Roman" w:cs="Times New Roman"/>
          <w:sz w:val="24"/>
        </w:rPr>
        <w:t>(b) By what criteria?</w:t>
      </w:r>
    </w:p>
    <w:p w:rsidR="00F52A1A" w:rsidRPr="008926F0" w:rsidRDefault="00F52A1A" w:rsidP="00F52A1A">
      <w:pPr>
        <w:spacing w:after="0"/>
        <w:ind w:left="1440"/>
        <w:jc w:val="left"/>
        <w:rPr>
          <w:rFonts w:ascii="Times New Roman" w:hAnsi="Times New Roman" w:cs="Times New Roman"/>
          <w:sz w:val="24"/>
        </w:rPr>
      </w:pPr>
      <w:r w:rsidRPr="008926F0">
        <w:rPr>
          <w:rFonts w:ascii="Times New Roman" w:hAnsi="Times New Roman" w:cs="Times New Roman"/>
          <w:sz w:val="24"/>
        </w:rPr>
        <w:t>(c) By what process?</w:t>
      </w:r>
    </w:p>
    <w:p w:rsidR="00F52A1A" w:rsidRPr="008926F0" w:rsidRDefault="00F52A1A" w:rsidP="00F52A1A">
      <w:pPr>
        <w:spacing w:after="0"/>
        <w:ind w:left="1440"/>
        <w:jc w:val="left"/>
        <w:rPr>
          <w:rFonts w:ascii="Times New Roman" w:hAnsi="Times New Roman" w:cs="Times New Roman"/>
          <w:sz w:val="24"/>
        </w:rPr>
      </w:pPr>
      <w:r w:rsidRPr="008926F0">
        <w:rPr>
          <w:rFonts w:ascii="Times New Roman" w:hAnsi="Times New Roman" w:cs="Times New Roman"/>
          <w:sz w:val="24"/>
        </w:rPr>
        <w:t>(d)  What data should be gathered from each training program to inform (</w:t>
      </w:r>
      <w:proofErr w:type="spellStart"/>
      <w:r w:rsidRPr="008926F0">
        <w:rPr>
          <w:rFonts w:ascii="Times New Roman" w:hAnsi="Times New Roman" w:cs="Times New Roman"/>
          <w:sz w:val="24"/>
        </w:rPr>
        <w:t>i</w:t>
      </w:r>
      <w:proofErr w:type="spellEnd"/>
      <w:r w:rsidRPr="008926F0">
        <w:rPr>
          <w:rFonts w:ascii="Times New Roman" w:hAnsi="Times New Roman" w:cs="Times New Roman"/>
          <w:sz w:val="24"/>
        </w:rPr>
        <w:t>) evaluation of program effectiveness, and (ii) compliance oversight of training programs.”</w:t>
      </w:r>
    </w:p>
    <w:p w:rsidR="00F52A1A" w:rsidRPr="008926F0" w:rsidRDefault="00F52A1A" w:rsidP="00F52A1A">
      <w:pPr>
        <w:spacing w:after="0"/>
        <w:ind w:left="720"/>
        <w:jc w:val="left"/>
        <w:rPr>
          <w:rFonts w:ascii="Times New Roman" w:hAnsi="Times New Roman" w:cs="Times New Roman"/>
          <w:sz w:val="24"/>
        </w:rPr>
      </w:pPr>
      <w:r w:rsidRPr="008926F0">
        <w:rPr>
          <w:rFonts w:ascii="Times New Roman" w:hAnsi="Times New Roman" w:cs="Times New Roman"/>
          <w:sz w:val="24"/>
        </w:rPr>
        <w:t> </w:t>
      </w: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Implementation/Enforcement WG</w:t>
      </w:r>
      <w:r w:rsidR="0055058E" w:rsidRPr="008926F0">
        <w:rPr>
          <w:rFonts w:ascii="Times New Roman" w:hAnsi="Times New Roman" w:cs="Times New Roman"/>
          <w:b/>
          <w:sz w:val="24"/>
        </w:rPr>
        <w:t xml:space="preserve"> (deferred)</w:t>
      </w:r>
    </w:p>
    <w:p w:rsidR="008E2EFE" w:rsidRPr="008926F0" w:rsidRDefault="008E2EFE" w:rsidP="00E32CE5">
      <w:pPr>
        <w:spacing w:after="0"/>
        <w:jc w:val="left"/>
        <w:rPr>
          <w:rFonts w:ascii="Times New Roman" w:hAnsi="Times New Roman" w:cs="Times New Roman"/>
          <w:sz w:val="24"/>
        </w:rPr>
      </w:pPr>
    </w:p>
    <w:p w:rsidR="008E2EFE" w:rsidRPr="008926F0" w:rsidRDefault="008E2EFE" w:rsidP="00E32CE5">
      <w:pPr>
        <w:spacing w:after="0"/>
        <w:jc w:val="left"/>
        <w:rPr>
          <w:rFonts w:ascii="Times New Roman" w:hAnsi="Times New Roman" w:cs="Times New Roman"/>
          <w:sz w:val="24"/>
        </w:rPr>
      </w:pPr>
    </w:p>
    <w:p w:rsidR="008E2EFE" w:rsidRPr="008926F0" w:rsidRDefault="008E2EFE" w:rsidP="00E32CE5">
      <w:pPr>
        <w:spacing w:after="0"/>
        <w:jc w:val="left"/>
        <w:rPr>
          <w:rFonts w:ascii="Times New Roman" w:hAnsi="Times New Roman" w:cs="Times New Roman"/>
          <w:b/>
          <w:sz w:val="24"/>
        </w:rPr>
      </w:pPr>
      <w:r w:rsidRPr="008926F0">
        <w:rPr>
          <w:rFonts w:ascii="Times New Roman" w:hAnsi="Times New Roman" w:cs="Times New Roman"/>
          <w:b/>
          <w:sz w:val="24"/>
        </w:rPr>
        <w:t>Data Needs WG</w:t>
      </w:r>
      <w:r w:rsidR="00E32CE5" w:rsidRPr="008926F0">
        <w:rPr>
          <w:rFonts w:ascii="Times New Roman" w:hAnsi="Times New Roman" w:cs="Times New Roman"/>
          <w:b/>
          <w:sz w:val="24"/>
        </w:rPr>
        <w:t xml:space="preserve"> </w:t>
      </w:r>
      <w:r w:rsidR="002305B2" w:rsidRPr="008926F0">
        <w:rPr>
          <w:rFonts w:ascii="Times New Roman" w:hAnsi="Times New Roman" w:cs="Times New Roman"/>
          <w:b/>
          <w:sz w:val="24"/>
        </w:rPr>
        <w:t xml:space="preserve"> </w:t>
      </w:r>
    </w:p>
    <w:p w:rsidR="00E32CE5" w:rsidRPr="008926F0" w:rsidRDefault="00E32CE5" w:rsidP="00E32CE5">
      <w:pPr>
        <w:spacing w:after="0"/>
        <w:jc w:val="left"/>
        <w:rPr>
          <w:rFonts w:ascii="Times New Roman" w:hAnsi="Times New Roman" w:cs="Times New Roman"/>
          <w:sz w:val="24"/>
        </w:rPr>
      </w:pPr>
    </w:p>
    <w:p w:rsidR="00AB5946" w:rsidRPr="00AB5946" w:rsidRDefault="00AB5946" w:rsidP="00191C21">
      <w:pPr>
        <w:ind w:left="720"/>
        <w:rPr>
          <w:rFonts w:ascii="Times New Roman" w:hAnsi="Times New Roman" w:cs="Times New Roman"/>
          <w:i/>
          <w:sz w:val="24"/>
        </w:rPr>
      </w:pPr>
      <w:r w:rsidRPr="00AB5946">
        <w:rPr>
          <w:rFonts w:ascii="Times New Roman" w:hAnsi="Times New Roman" w:cs="Times New Roman"/>
          <w:i/>
          <w:sz w:val="24"/>
        </w:rPr>
        <w:t>Scope not defined in first meeting</w:t>
      </w:r>
    </w:p>
    <w:p w:rsidR="00191C21" w:rsidRPr="008926F0" w:rsidRDefault="00191C21" w:rsidP="00191C21">
      <w:pPr>
        <w:ind w:left="720"/>
        <w:rPr>
          <w:rFonts w:ascii="Times New Roman" w:hAnsi="Times New Roman" w:cs="Times New Roman"/>
          <w:sz w:val="24"/>
        </w:rPr>
      </w:pPr>
      <w:r w:rsidRPr="008926F0">
        <w:rPr>
          <w:rFonts w:ascii="Times New Roman" w:hAnsi="Times New Roman" w:cs="Times New Roman"/>
          <w:sz w:val="24"/>
        </w:rPr>
        <w:t xml:space="preserve">This Working Group will seek to shed empirical light on the relationship between the costs and benefits of various levels of ELDT training.  </w:t>
      </w:r>
    </w:p>
    <w:p w:rsidR="0096523F" w:rsidRPr="008926F0" w:rsidRDefault="0096523F" w:rsidP="00B26E66">
      <w:pPr>
        <w:spacing w:after="0"/>
        <w:ind w:left="720"/>
        <w:rPr>
          <w:rFonts w:ascii="Times New Roman" w:hAnsi="Times New Roman" w:cs="Times New Roman"/>
          <w:i/>
          <w:sz w:val="24"/>
        </w:rPr>
      </w:pPr>
      <w:r w:rsidRPr="008926F0">
        <w:rPr>
          <w:rFonts w:ascii="Times New Roman" w:hAnsi="Times New Roman" w:cs="Times New Roman"/>
          <w:i/>
          <w:sz w:val="24"/>
        </w:rPr>
        <w:t>Proposed initial inquiry:</w:t>
      </w:r>
    </w:p>
    <w:p w:rsidR="00191C21" w:rsidRPr="008926F0" w:rsidRDefault="00191C21" w:rsidP="00B26E66">
      <w:pPr>
        <w:spacing w:after="0"/>
        <w:ind w:left="720"/>
        <w:rPr>
          <w:rFonts w:ascii="Times New Roman" w:hAnsi="Times New Roman" w:cs="Times New Roman"/>
          <w:sz w:val="24"/>
        </w:rPr>
      </w:pPr>
      <w:r w:rsidRPr="008926F0">
        <w:rPr>
          <w:rFonts w:ascii="Times New Roman" w:hAnsi="Times New Roman" w:cs="Times New Roman"/>
          <w:sz w:val="24"/>
        </w:rPr>
        <w:t>The initial question for the FMCSA is what sorts of data that are conceivably collected by carriers, insurance companies and/or training providers would be useful to the agency in preparing its analysis?</w:t>
      </w:r>
    </w:p>
    <w:p w:rsidR="00B26E66" w:rsidRPr="008926F0" w:rsidRDefault="00B26E66" w:rsidP="00B26E66">
      <w:pPr>
        <w:spacing w:after="0"/>
        <w:ind w:left="720"/>
        <w:jc w:val="left"/>
        <w:rPr>
          <w:rFonts w:ascii="Times New Roman" w:hAnsi="Times New Roman" w:cs="Times New Roman"/>
          <w:sz w:val="24"/>
        </w:rPr>
      </w:pPr>
    </w:p>
    <w:p w:rsidR="008E2EFE" w:rsidRPr="008926F0" w:rsidRDefault="00191C21" w:rsidP="00B26E66">
      <w:pPr>
        <w:spacing w:after="0"/>
        <w:ind w:left="720"/>
        <w:jc w:val="left"/>
        <w:rPr>
          <w:rFonts w:ascii="Times New Roman" w:hAnsi="Times New Roman" w:cs="Times New Roman"/>
          <w:sz w:val="24"/>
        </w:rPr>
      </w:pPr>
      <w:r w:rsidRPr="008926F0">
        <w:rPr>
          <w:rFonts w:ascii="Times New Roman" w:hAnsi="Times New Roman" w:cs="Times New Roman"/>
          <w:sz w:val="24"/>
        </w:rPr>
        <w:t xml:space="preserve">The questions for the rest of the work group are: what kinds of data on relevant types of training, levels of training, costs of training, and benefits of training do you (or your members, if you represent a trade association) collect, or could you collect to support an accurate and defensible analysis of the costs and benefits of this rule? We know that large truck carriers often gather significant amounts of data that may be relevant to the costs and benefits of their in-house training programs.  These will be very important data to gather and analyze.  But we also need to consider, at the next meeting, the degree to which findings based on large carrier experience are transferable to small carriers -- and we should explore what cost-benefit relevant data may be available not only from truck carriers, but from passenger bus lines and school bus carriers as well.  </w:t>
      </w:r>
    </w:p>
    <w:sectPr w:rsidR="008E2EFE" w:rsidRPr="008926F0" w:rsidSect="00B26E66">
      <w:footerReference w:type="default" r:id="rId8"/>
      <w:headerReference w:type="first" r:id="rId9"/>
      <w:footerReference w:type="first" r:id="rId10"/>
      <w:type w:val="continuous"/>
      <w:pgSz w:w="12240" w:h="15840" w:code="1"/>
      <w:pgMar w:top="108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29" w:rsidRDefault="00260529" w:rsidP="00093682">
      <w:pPr>
        <w:spacing w:after="0"/>
      </w:pPr>
      <w:r>
        <w:separator/>
      </w:r>
    </w:p>
  </w:endnote>
  <w:endnote w:type="continuationSeparator" w:id="0">
    <w:p w:rsidR="00260529" w:rsidRDefault="00260529" w:rsidP="00093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038931"/>
      <w:docPartObj>
        <w:docPartGallery w:val="Page Numbers (Bottom of Page)"/>
        <w:docPartUnique/>
      </w:docPartObj>
    </w:sdtPr>
    <w:sdtEndPr>
      <w:rPr>
        <w:noProof/>
      </w:rPr>
    </w:sdtEndPr>
    <w:sdtContent>
      <w:p w:rsidR="00093682" w:rsidRDefault="00093682">
        <w:pPr>
          <w:pStyle w:val="Footer"/>
          <w:jc w:val="center"/>
        </w:pPr>
        <w:r>
          <w:fldChar w:fldCharType="begin"/>
        </w:r>
        <w:r>
          <w:instrText xml:space="preserve"> PAGE   \* MERGEFORMAT </w:instrText>
        </w:r>
        <w:r>
          <w:fldChar w:fldCharType="separate"/>
        </w:r>
        <w:r w:rsidR="007E7884">
          <w:rPr>
            <w:noProof/>
          </w:rPr>
          <w:t>2</w:t>
        </w:r>
        <w:r>
          <w:rPr>
            <w:noProof/>
          </w:rPr>
          <w:fldChar w:fldCharType="end"/>
        </w:r>
      </w:p>
    </w:sdtContent>
  </w:sdt>
  <w:p w:rsidR="00093682" w:rsidRDefault="0009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90759"/>
      <w:docPartObj>
        <w:docPartGallery w:val="Page Numbers (Bottom of Page)"/>
        <w:docPartUnique/>
      </w:docPartObj>
    </w:sdtPr>
    <w:sdtEndPr>
      <w:rPr>
        <w:noProof/>
      </w:rPr>
    </w:sdtEndPr>
    <w:sdtContent>
      <w:p w:rsidR="00B26E66" w:rsidRDefault="00B26E66">
        <w:pPr>
          <w:pStyle w:val="Footer"/>
          <w:jc w:val="center"/>
        </w:pPr>
        <w:r>
          <w:fldChar w:fldCharType="begin"/>
        </w:r>
        <w:r>
          <w:instrText xml:space="preserve"> PAGE   \* MERGEFORMAT </w:instrText>
        </w:r>
        <w:r>
          <w:fldChar w:fldCharType="separate"/>
        </w:r>
        <w:r w:rsidR="007E7884">
          <w:rPr>
            <w:noProof/>
          </w:rPr>
          <w:t>1</w:t>
        </w:r>
        <w:r>
          <w:rPr>
            <w:noProof/>
          </w:rPr>
          <w:fldChar w:fldCharType="end"/>
        </w:r>
      </w:p>
    </w:sdtContent>
  </w:sdt>
  <w:p w:rsidR="00B26E66" w:rsidRDefault="00B26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29" w:rsidRDefault="00260529" w:rsidP="00093682">
      <w:pPr>
        <w:spacing w:after="0"/>
      </w:pPr>
      <w:r>
        <w:separator/>
      </w:r>
    </w:p>
  </w:footnote>
  <w:footnote w:type="continuationSeparator" w:id="0">
    <w:p w:rsidR="00260529" w:rsidRDefault="00260529" w:rsidP="000936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9" w:rsidRPr="008926F0" w:rsidRDefault="00006989">
    <w:pPr>
      <w:pStyle w:val="Header"/>
      <w:rPr>
        <w:rFonts w:ascii="Times New Roman" w:hAnsi="Times New Roman" w:cs="Times New Roman"/>
      </w:rPr>
    </w:pPr>
    <w:r w:rsidRPr="008926F0">
      <w:rPr>
        <w:rFonts w:ascii="Times New Roman" w:hAnsi="Times New Roman" w:cs="Times New Roman"/>
      </w:rPr>
      <w:t>DRAFT – Subject to confirmation/refinement at Second Meeting</w:t>
    </w:r>
  </w:p>
  <w:p w:rsidR="00006989" w:rsidRDefault="0000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8D9"/>
    <w:multiLevelType w:val="multilevel"/>
    <w:tmpl w:val="548CD572"/>
    <w:styleLink w:val="RWPStyle"/>
    <w:lvl w:ilvl="0">
      <w:start w:val="1"/>
      <w:numFmt w:val="decimal"/>
      <w:lvlText w:val="%1)"/>
      <w:lvlJc w:val="left"/>
      <w:pPr>
        <w:ind w:left="432" w:hanging="432"/>
      </w:pPr>
      <w:rPr>
        <w:rFonts w:ascii="Times New Roman" w:hAnsi="Times New Roman" w:hint="default"/>
        <w:sz w:val="22"/>
      </w:rPr>
    </w:lvl>
    <w:lvl w:ilvl="1">
      <w:start w:val="1"/>
      <w:numFmt w:val="lowerLetter"/>
      <w:lvlText w:val="%2)"/>
      <w:lvlJc w:val="left"/>
      <w:pPr>
        <w:ind w:left="1152" w:hanging="432"/>
      </w:pPr>
      <w:rPr>
        <w:rFonts w:hint="default"/>
      </w:rPr>
    </w:lvl>
    <w:lvl w:ilvl="2">
      <w:start w:val="1"/>
      <w:numFmt w:val="lowerRoman"/>
      <w:lvlText w:val="%3)"/>
      <w:lvlJc w:val="left"/>
      <w:pPr>
        <w:ind w:left="1872" w:hanging="432"/>
      </w:pPr>
      <w:rPr>
        <w:rFonts w:hint="default"/>
      </w:rPr>
    </w:lvl>
    <w:lvl w:ilvl="3">
      <w:start w:val="1"/>
      <w:numFmt w:val="decimal"/>
      <w:lvlText w:val="(%4)"/>
      <w:lvlJc w:val="left"/>
      <w:pPr>
        <w:ind w:left="2592" w:hanging="432"/>
      </w:pPr>
      <w:rPr>
        <w:rFonts w:hint="default"/>
      </w:rPr>
    </w:lvl>
    <w:lvl w:ilvl="4">
      <w:start w:val="1"/>
      <w:numFmt w:val="lowerLetter"/>
      <w:lvlText w:val="(%5)"/>
      <w:lvlJc w:val="left"/>
      <w:pPr>
        <w:ind w:left="3312" w:hanging="432"/>
      </w:pPr>
      <w:rPr>
        <w:rFonts w:hint="default"/>
      </w:rPr>
    </w:lvl>
    <w:lvl w:ilvl="5">
      <w:start w:val="1"/>
      <w:numFmt w:val="lowerRoman"/>
      <w:lvlText w:val="(%6)"/>
      <w:lvlJc w:val="left"/>
      <w:pPr>
        <w:ind w:left="4032" w:hanging="432"/>
      </w:pPr>
      <w:rPr>
        <w:rFonts w:hint="default"/>
      </w:rPr>
    </w:lvl>
    <w:lvl w:ilvl="6">
      <w:start w:val="1"/>
      <w:numFmt w:val="decimal"/>
      <w:lvlText w:val="%7."/>
      <w:lvlJc w:val="left"/>
      <w:pPr>
        <w:ind w:left="4752" w:hanging="432"/>
      </w:pPr>
      <w:rPr>
        <w:rFonts w:hint="default"/>
      </w:rPr>
    </w:lvl>
    <w:lvl w:ilvl="7">
      <w:start w:val="1"/>
      <w:numFmt w:val="lowerLetter"/>
      <w:lvlText w:val="%8."/>
      <w:lvlJc w:val="left"/>
      <w:pPr>
        <w:ind w:left="5472" w:hanging="432"/>
      </w:pPr>
      <w:rPr>
        <w:rFonts w:hint="default"/>
      </w:rPr>
    </w:lvl>
    <w:lvl w:ilvl="8">
      <w:start w:val="1"/>
      <w:numFmt w:val="lowerRoman"/>
      <w:lvlText w:val="%9."/>
      <w:lvlJc w:val="left"/>
      <w:pPr>
        <w:ind w:left="6192" w:hanging="432"/>
      </w:pPr>
      <w:rPr>
        <w:rFonts w:hint="default"/>
      </w:rPr>
    </w:lvl>
  </w:abstractNum>
  <w:abstractNum w:abstractNumId="1">
    <w:nsid w:val="0F636D95"/>
    <w:multiLevelType w:val="hybridMultilevel"/>
    <w:tmpl w:val="9E2C9776"/>
    <w:lvl w:ilvl="0" w:tplc="03BCA90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25B4170"/>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8E3427"/>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F586D"/>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C206E"/>
    <w:multiLevelType w:val="hybridMultilevel"/>
    <w:tmpl w:val="C18A763C"/>
    <w:lvl w:ilvl="0" w:tplc="43F212B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E19A1"/>
    <w:multiLevelType w:val="hybridMultilevel"/>
    <w:tmpl w:val="F386E536"/>
    <w:lvl w:ilvl="0" w:tplc="EAAAFB58">
      <w:start w:val="1"/>
      <w:numFmt w:val="upperRoman"/>
      <w:lvlText w:val="%1."/>
      <w:lvlJc w:val="left"/>
      <w:pPr>
        <w:ind w:left="720" w:hanging="720"/>
      </w:pPr>
      <w:rPr>
        <w:rFonts w:hint="default"/>
      </w:rPr>
    </w:lvl>
    <w:lvl w:ilvl="1" w:tplc="4FE0CB66">
      <w:start w:val="1"/>
      <w:numFmt w:val="upperLetter"/>
      <w:lvlText w:val="%2."/>
      <w:lvlJc w:val="left"/>
      <w:pPr>
        <w:ind w:left="1080" w:hanging="360"/>
      </w:pPr>
      <w:rPr>
        <w:rFonts w:hint="default"/>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AF632C"/>
    <w:multiLevelType w:val="hybridMultilevel"/>
    <w:tmpl w:val="E08E640A"/>
    <w:lvl w:ilvl="0" w:tplc="EA7402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DF576E4"/>
    <w:multiLevelType w:val="hybridMultilevel"/>
    <w:tmpl w:val="BA78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FE"/>
    <w:rsid w:val="00006989"/>
    <w:rsid w:val="00050625"/>
    <w:rsid w:val="00084D5D"/>
    <w:rsid w:val="00093682"/>
    <w:rsid w:val="000A78C4"/>
    <w:rsid w:val="000D6286"/>
    <w:rsid w:val="00143E7B"/>
    <w:rsid w:val="00191C21"/>
    <w:rsid w:val="001A4D92"/>
    <w:rsid w:val="001C6482"/>
    <w:rsid w:val="00214E47"/>
    <w:rsid w:val="002305B2"/>
    <w:rsid w:val="00260529"/>
    <w:rsid w:val="002C3E51"/>
    <w:rsid w:val="002C4D59"/>
    <w:rsid w:val="003305D5"/>
    <w:rsid w:val="003A646A"/>
    <w:rsid w:val="00430704"/>
    <w:rsid w:val="004421DE"/>
    <w:rsid w:val="00475496"/>
    <w:rsid w:val="004F290D"/>
    <w:rsid w:val="005161EE"/>
    <w:rsid w:val="00543E91"/>
    <w:rsid w:val="00544198"/>
    <w:rsid w:val="0055058E"/>
    <w:rsid w:val="00693147"/>
    <w:rsid w:val="006B3949"/>
    <w:rsid w:val="006F71AC"/>
    <w:rsid w:val="007035F9"/>
    <w:rsid w:val="00727C47"/>
    <w:rsid w:val="00740100"/>
    <w:rsid w:val="00756D47"/>
    <w:rsid w:val="00796386"/>
    <w:rsid w:val="007D0763"/>
    <w:rsid w:val="007E56E5"/>
    <w:rsid w:val="007E7884"/>
    <w:rsid w:val="007F70AC"/>
    <w:rsid w:val="00844C05"/>
    <w:rsid w:val="00851770"/>
    <w:rsid w:val="008926F0"/>
    <w:rsid w:val="008E2EFE"/>
    <w:rsid w:val="008E42A8"/>
    <w:rsid w:val="00925F2C"/>
    <w:rsid w:val="00947066"/>
    <w:rsid w:val="00956FEA"/>
    <w:rsid w:val="0096523F"/>
    <w:rsid w:val="009B1EB3"/>
    <w:rsid w:val="00A078BF"/>
    <w:rsid w:val="00A43E4D"/>
    <w:rsid w:val="00A851B6"/>
    <w:rsid w:val="00AB0C14"/>
    <w:rsid w:val="00AB5946"/>
    <w:rsid w:val="00AF0D89"/>
    <w:rsid w:val="00AF6078"/>
    <w:rsid w:val="00B139B5"/>
    <w:rsid w:val="00B26E66"/>
    <w:rsid w:val="00B307CD"/>
    <w:rsid w:val="00B65094"/>
    <w:rsid w:val="00B95261"/>
    <w:rsid w:val="00B976B2"/>
    <w:rsid w:val="00BF73E6"/>
    <w:rsid w:val="00C117E1"/>
    <w:rsid w:val="00C746F0"/>
    <w:rsid w:val="00D05D59"/>
    <w:rsid w:val="00DF4693"/>
    <w:rsid w:val="00E10B43"/>
    <w:rsid w:val="00E32CE5"/>
    <w:rsid w:val="00E364A4"/>
    <w:rsid w:val="00EC2F49"/>
    <w:rsid w:val="00EC71BE"/>
    <w:rsid w:val="00F24203"/>
    <w:rsid w:val="00F52A1A"/>
    <w:rsid w:val="00F64146"/>
    <w:rsid w:val="00F652A3"/>
    <w:rsid w:val="00F716A5"/>
    <w:rsid w:val="00F7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66"/>
    <w:rPr>
      <w:rFonts w:ascii="Calibri" w:eastAsiaTheme="minorEastAsia" w:hAnsi="Calibri" w:cstheme="minorBidi"/>
      <w:szCs w:val="24"/>
    </w:rPr>
  </w:style>
  <w:style w:type="paragraph" w:styleId="Heading1">
    <w:name w:val="heading 1"/>
    <w:next w:val="Normal"/>
    <w:link w:val="Heading1Char"/>
    <w:uiPriority w:val="9"/>
    <w:qFormat/>
    <w:rsid w:val="00947066"/>
    <w:pPr>
      <w:keepNext/>
      <w:keepLines/>
      <w:spacing w:before="120"/>
      <w:outlineLvl w:val="0"/>
    </w:pPr>
    <w:rPr>
      <w:rFonts w:ascii="Calibri" w:eastAsiaTheme="majorEastAsia" w:hAnsi="Calibri" w:cstheme="majorBidi"/>
      <w:b/>
      <w:bCs/>
      <w:color w:val="000000" w:themeColor="text1"/>
      <w:sz w:val="24"/>
      <w:szCs w:val="28"/>
    </w:rPr>
  </w:style>
  <w:style w:type="paragraph" w:styleId="Heading2">
    <w:name w:val="heading 2"/>
    <w:basedOn w:val="Heading1"/>
    <w:next w:val="Normal"/>
    <w:link w:val="Heading2Char"/>
    <w:uiPriority w:val="9"/>
    <w:unhideWhenUsed/>
    <w:qFormat/>
    <w:rsid w:val="00947066"/>
    <w:pPr>
      <w:outlineLvl w:val="1"/>
    </w:pPr>
    <w:rPr>
      <w:b w:val="0"/>
      <w:bCs w:val="0"/>
      <w:color w:val="auto"/>
      <w:szCs w:val="26"/>
    </w:rPr>
  </w:style>
  <w:style w:type="paragraph" w:styleId="Heading3">
    <w:name w:val="heading 3"/>
    <w:basedOn w:val="Heading2"/>
    <w:next w:val="Normal"/>
    <w:link w:val="Heading3Char"/>
    <w:uiPriority w:val="9"/>
    <w:unhideWhenUsed/>
    <w:qFormat/>
    <w:rsid w:val="00947066"/>
    <w:pPr>
      <w:outlineLvl w:val="2"/>
    </w:pPr>
    <w:rPr>
      <w:rFonts w:asciiTheme="minorHAnsi" w:hAnsiTheme="minorHAnsi"/>
      <w:bCs/>
    </w:rPr>
  </w:style>
  <w:style w:type="paragraph" w:styleId="Heading4">
    <w:name w:val="heading 4"/>
    <w:basedOn w:val="Normal"/>
    <w:next w:val="Normal"/>
    <w:link w:val="Heading4Char"/>
    <w:uiPriority w:val="9"/>
    <w:semiHidden/>
    <w:unhideWhenUsed/>
    <w:qFormat/>
    <w:rsid w:val="009470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semiHidden/>
    <w:unhideWhenUsed/>
    <w:qFormat/>
    <w:rsid w:val="00947066"/>
    <w:pPr>
      <w:spacing w:before="0"/>
      <w:outlineLvl w:val="4"/>
    </w:pPr>
    <w:rPr>
      <w:rFonts w:ascii="Calibri" w:hAnsi="Calibri"/>
      <w:b w:val="0"/>
      <w:bCs w:val="0"/>
      <w:i w:val="0"/>
      <w:color w:val="243F60" w:themeColor="accent1" w:themeShade="7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autoRedefine/>
    <w:qFormat/>
    <w:rsid w:val="00947066"/>
    <w:rPr>
      <w:lang w:val="fr-FR"/>
    </w:rPr>
  </w:style>
  <w:style w:type="character" w:customStyle="1" w:styleId="Style1Char">
    <w:name w:val="Style1 Char"/>
    <w:basedOn w:val="DefaultParagraphFont"/>
    <w:link w:val="Style1"/>
    <w:rsid w:val="00947066"/>
    <w:rPr>
      <w:rFonts w:ascii="Calibri" w:hAnsi="Calibri"/>
      <w:sz w:val="20"/>
      <w:szCs w:val="18"/>
      <w:lang w:val="fr-FR"/>
    </w:rPr>
  </w:style>
  <w:style w:type="paragraph" w:styleId="FootnoteText">
    <w:name w:val="footnote text"/>
    <w:aliases w:val="Footnote Text Char1 Char,fn Char1 Char,footnote text Char1 Char,ft Char1 Char,fn cafc Char1 Char,Footnotes Char Char,Footnote Text Char Char Char,Fußnote,foot note text,Char,Footnote Text Char2 Char Char Char,Carattere,f,fn,Footnotes,ft"/>
    <w:basedOn w:val="Normal"/>
    <w:link w:val="FootnoteTextChar"/>
    <w:autoRedefine/>
    <w:uiPriority w:val="99"/>
    <w:unhideWhenUsed/>
    <w:qFormat/>
    <w:rsid w:val="00143E7B"/>
    <w:pPr>
      <w:spacing w:after="0"/>
      <w:ind w:left="360"/>
      <w:jc w:val="left"/>
    </w:pPr>
    <w:rPr>
      <w:rFonts w:ascii="Times New Roman" w:eastAsiaTheme="minorHAnsi" w:hAnsi="Times New Roman" w:cs="Times New Roman"/>
      <w:i/>
      <w:sz w:val="24"/>
    </w:rPr>
  </w:style>
  <w:style w:type="character" w:customStyle="1" w:styleId="FootnoteTextChar">
    <w:name w:val="Footnote Text Char"/>
    <w:aliases w:val="Footnote Text Char1 Char Char,fn Char1 Char Char,footnote text Char1 Char Char,ft Char1 Char Char,fn cafc Char1 Char Char,Footnotes Char Char Char1,Footnote Text Char Char Char Char,Fußnote Char,foot note text Char,Char Char,f Char"/>
    <w:basedOn w:val="DefaultParagraphFont"/>
    <w:link w:val="FootnoteText"/>
    <w:uiPriority w:val="99"/>
    <w:rsid w:val="00143E7B"/>
    <w:rPr>
      <w:i/>
      <w:sz w:val="24"/>
      <w:szCs w:val="24"/>
    </w:rPr>
  </w:style>
  <w:style w:type="character" w:customStyle="1" w:styleId="FootnoteTextChar1">
    <w:name w:val="Footnote Text Char1"/>
    <w:aliases w:val="fn Char1,Footnotes Char1,Footnote ak Char1,footnote text Char1,ft Char,fn cafc Char,fn Char Char1,footnote text Char Char,Footnotes Char Char1,Footnote ak Char Char,Footnote Text Char Char1,Footnotes Char Char Char,fn Char Char Char"/>
    <w:basedOn w:val="DefaultParagraphFont"/>
    <w:rsid w:val="00947066"/>
    <w:rPr>
      <w:rFonts w:ascii="Calibri" w:hAnsi="Calibri"/>
      <w:sz w:val="20"/>
    </w:rPr>
  </w:style>
  <w:style w:type="paragraph" w:customStyle="1" w:styleId="FootnoteText1">
    <w:name w:val="Footnote Text1"/>
    <w:autoRedefine/>
    <w:qFormat/>
    <w:rsid w:val="00947066"/>
    <w:rPr>
      <w:rFonts w:ascii="Calibri" w:eastAsia="ヒラギノ角ゴ Pro W3" w:hAnsi="Calibri"/>
      <w:color w:val="000000"/>
      <w:sz w:val="20"/>
      <w:szCs w:val="24"/>
      <w:lang w:val="en-GB" w:eastAsia="fr-FR"/>
    </w:rPr>
  </w:style>
  <w:style w:type="character" w:customStyle="1" w:styleId="Heading1Char">
    <w:name w:val="Heading 1 Char"/>
    <w:basedOn w:val="DefaultParagraphFont"/>
    <w:link w:val="Heading1"/>
    <w:uiPriority w:val="9"/>
    <w:rsid w:val="00947066"/>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947066"/>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947066"/>
    <w:rPr>
      <w:rFonts w:asciiTheme="minorHAnsi" w:eastAsiaTheme="majorEastAsia" w:hAnsiTheme="minorHAnsi" w:cstheme="majorBidi"/>
      <w:bCs/>
      <w:sz w:val="24"/>
      <w:szCs w:val="26"/>
    </w:rPr>
  </w:style>
  <w:style w:type="character" w:customStyle="1" w:styleId="Heading5Char">
    <w:name w:val="Heading 5 Char"/>
    <w:basedOn w:val="DefaultParagraphFont"/>
    <w:link w:val="Heading5"/>
    <w:uiPriority w:val="9"/>
    <w:semiHidden/>
    <w:rsid w:val="00947066"/>
    <w:rPr>
      <w:rFonts w:ascii="Calibri" w:eastAsiaTheme="majorEastAsia" w:hAnsi="Calibri" w:cstheme="majorBidi"/>
      <w:iCs/>
      <w:color w:val="243F60" w:themeColor="accent1" w:themeShade="7F"/>
      <w:sz w:val="24"/>
      <w:szCs w:val="26"/>
    </w:rPr>
  </w:style>
  <w:style w:type="character" w:customStyle="1" w:styleId="Heading4Char">
    <w:name w:val="Heading 4 Char"/>
    <w:basedOn w:val="DefaultParagraphFont"/>
    <w:link w:val="Heading4"/>
    <w:uiPriority w:val="9"/>
    <w:semiHidden/>
    <w:rsid w:val="00947066"/>
    <w:rPr>
      <w:rFonts w:asciiTheme="majorHAnsi" w:eastAsiaTheme="majorEastAsia" w:hAnsiTheme="majorHAnsi" w:cstheme="majorBidi"/>
      <w:b/>
      <w:bCs/>
      <w:i/>
      <w:iCs/>
      <w:color w:val="4F81BD" w:themeColor="accent1"/>
      <w:szCs w:val="24"/>
    </w:rPr>
  </w:style>
  <w:style w:type="numbering" w:customStyle="1" w:styleId="RWPStyle">
    <w:name w:val="RWP Style"/>
    <w:uiPriority w:val="99"/>
    <w:rsid w:val="00D05D59"/>
    <w:pPr>
      <w:numPr>
        <w:numId w:val="1"/>
      </w:numPr>
    </w:pPr>
  </w:style>
  <w:style w:type="paragraph" w:styleId="Header">
    <w:name w:val="header"/>
    <w:basedOn w:val="Normal"/>
    <w:link w:val="HeaderChar"/>
    <w:uiPriority w:val="99"/>
    <w:unhideWhenUsed/>
    <w:rsid w:val="00093682"/>
    <w:pPr>
      <w:tabs>
        <w:tab w:val="center" w:pos="4680"/>
        <w:tab w:val="right" w:pos="9360"/>
      </w:tabs>
      <w:spacing w:after="0"/>
    </w:pPr>
  </w:style>
  <w:style w:type="character" w:customStyle="1" w:styleId="HeaderChar">
    <w:name w:val="Header Char"/>
    <w:basedOn w:val="DefaultParagraphFont"/>
    <w:link w:val="Header"/>
    <w:uiPriority w:val="99"/>
    <w:rsid w:val="00093682"/>
    <w:rPr>
      <w:rFonts w:ascii="Calibri" w:eastAsiaTheme="minorEastAsia" w:hAnsi="Calibri" w:cstheme="minorBidi"/>
      <w:szCs w:val="24"/>
    </w:rPr>
  </w:style>
  <w:style w:type="paragraph" w:styleId="Footer">
    <w:name w:val="footer"/>
    <w:basedOn w:val="Normal"/>
    <w:link w:val="FooterChar"/>
    <w:uiPriority w:val="99"/>
    <w:unhideWhenUsed/>
    <w:rsid w:val="00093682"/>
    <w:pPr>
      <w:tabs>
        <w:tab w:val="center" w:pos="4680"/>
        <w:tab w:val="right" w:pos="9360"/>
      </w:tabs>
      <w:spacing w:after="0"/>
    </w:pPr>
  </w:style>
  <w:style w:type="character" w:customStyle="1" w:styleId="FooterChar">
    <w:name w:val="Footer Char"/>
    <w:basedOn w:val="DefaultParagraphFont"/>
    <w:link w:val="Footer"/>
    <w:uiPriority w:val="99"/>
    <w:rsid w:val="00093682"/>
    <w:rPr>
      <w:rFonts w:ascii="Calibri" w:eastAsiaTheme="minorEastAsia" w:hAnsi="Calibri" w:cstheme="minorBidi"/>
      <w:szCs w:val="24"/>
    </w:rPr>
  </w:style>
  <w:style w:type="paragraph" w:styleId="BalloonText">
    <w:name w:val="Balloon Text"/>
    <w:basedOn w:val="Normal"/>
    <w:link w:val="BalloonTextChar"/>
    <w:uiPriority w:val="99"/>
    <w:semiHidden/>
    <w:unhideWhenUsed/>
    <w:rsid w:val="000069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8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66"/>
    <w:rPr>
      <w:rFonts w:ascii="Calibri" w:eastAsiaTheme="minorEastAsia" w:hAnsi="Calibri" w:cstheme="minorBidi"/>
      <w:szCs w:val="24"/>
    </w:rPr>
  </w:style>
  <w:style w:type="paragraph" w:styleId="Heading1">
    <w:name w:val="heading 1"/>
    <w:next w:val="Normal"/>
    <w:link w:val="Heading1Char"/>
    <w:uiPriority w:val="9"/>
    <w:qFormat/>
    <w:rsid w:val="00947066"/>
    <w:pPr>
      <w:keepNext/>
      <w:keepLines/>
      <w:spacing w:before="120"/>
      <w:outlineLvl w:val="0"/>
    </w:pPr>
    <w:rPr>
      <w:rFonts w:ascii="Calibri" w:eastAsiaTheme="majorEastAsia" w:hAnsi="Calibri" w:cstheme="majorBidi"/>
      <w:b/>
      <w:bCs/>
      <w:color w:val="000000" w:themeColor="text1"/>
      <w:sz w:val="24"/>
      <w:szCs w:val="28"/>
    </w:rPr>
  </w:style>
  <w:style w:type="paragraph" w:styleId="Heading2">
    <w:name w:val="heading 2"/>
    <w:basedOn w:val="Heading1"/>
    <w:next w:val="Normal"/>
    <w:link w:val="Heading2Char"/>
    <w:uiPriority w:val="9"/>
    <w:unhideWhenUsed/>
    <w:qFormat/>
    <w:rsid w:val="00947066"/>
    <w:pPr>
      <w:outlineLvl w:val="1"/>
    </w:pPr>
    <w:rPr>
      <w:b w:val="0"/>
      <w:bCs w:val="0"/>
      <w:color w:val="auto"/>
      <w:szCs w:val="26"/>
    </w:rPr>
  </w:style>
  <w:style w:type="paragraph" w:styleId="Heading3">
    <w:name w:val="heading 3"/>
    <w:basedOn w:val="Heading2"/>
    <w:next w:val="Normal"/>
    <w:link w:val="Heading3Char"/>
    <w:uiPriority w:val="9"/>
    <w:unhideWhenUsed/>
    <w:qFormat/>
    <w:rsid w:val="00947066"/>
    <w:pPr>
      <w:outlineLvl w:val="2"/>
    </w:pPr>
    <w:rPr>
      <w:rFonts w:asciiTheme="minorHAnsi" w:hAnsiTheme="minorHAnsi"/>
      <w:bCs/>
    </w:rPr>
  </w:style>
  <w:style w:type="paragraph" w:styleId="Heading4">
    <w:name w:val="heading 4"/>
    <w:basedOn w:val="Normal"/>
    <w:next w:val="Normal"/>
    <w:link w:val="Heading4Char"/>
    <w:uiPriority w:val="9"/>
    <w:semiHidden/>
    <w:unhideWhenUsed/>
    <w:qFormat/>
    <w:rsid w:val="009470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semiHidden/>
    <w:unhideWhenUsed/>
    <w:qFormat/>
    <w:rsid w:val="00947066"/>
    <w:pPr>
      <w:spacing w:before="0"/>
      <w:outlineLvl w:val="4"/>
    </w:pPr>
    <w:rPr>
      <w:rFonts w:ascii="Calibri" w:hAnsi="Calibri"/>
      <w:b w:val="0"/>
      <w:bCs w:val="0"/>
      <w:i w:val="0"/>
      <w:color w:val="243F60" w:themeColor="accent1" w:themeShade="7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autoRedefine/>
    <w:qFormat/>
    <w:rsid w:val="00947066"/>
    <w:rPr>
      <w:lang w:val="fr-FR"/>
    </w:rPr>
  </w:style>
  <w:style w:type="character" w:customStyle="1" w:styleId="Style1Char">
    <w:name w:val="Style1 Char"/>
    <w:basedOn w:val="DefaultParagraphFont"/>
    <w:link w:val="Style1"/>
    <w:rsid w:val="00947066"/>
    <w:rPr>
      <w:rFonts w:ascii="Calibri" w:hAnsi="Calibri"/>
      <w:sz w:val="20"/>
      <w:szCs w:val="18"/>
      <w:lang w:val="fr-FR"/>
    </w:rPr>
  </w:style>
  <w:style w:type="paragraph" w:styleId="FootnoteText">
    <w:name w:val="footnote text"/>
    <w:aliases w:val="Footnote Text Char1 Char,fn Char1 Char,footnote text Char1 Char,ft Char1 Char,fn cafc Char1 Char,Footnotes Char Char,Footnote Text Char Char Char,Fußnote,foot note text,Char,Footnote Text Char2 Char Char Char,Carattere,f,fn,Footnotes,ft"/>
    <w:basedOn w:val="Normal"/>
    <w:link w:val="FootnoteTextChar"/>
    <w:autoRedefine/>
    <w:uiPriority w:val="99"/>
    <w:unhideWhenUsed/>
    <w:qFormat/>
    <w:rsid w:val="00143E7B"/>
    <w:pPr>
      <w:spacing w:after="0"/>
      <w:ind w:left="360"/>
      <w:jc w:val="left"/>
    </w:pPr>
    <w:rPr>
      <w:rFonts w:ascii="Times New Roman" w:eastAsiaTheme="minorHAnsi" w:hAnsi="Times New Roman" w:cs="Times New Roman"/>
      <w:i/>
      <w:sz w:val="24"/>
    </w:rPr>
  </w:style>
  <w:style w:type="character" w:customStyle="1" w:styleId="FootnoteTextChar">
    <w:name w:val="Footnote Text Char"/>
    <w:aliases w:val="Footnote Text Char1 Char Char,fn Char1 Char Char,footnote text Char1 Char Char,ft Char1 Char Char,fn cafc Char1 Char Char,Footnotes Char Char Char1,Footnote Text Char Char Char Char,Fußnote Char,foot note text Char,Char Char,f Char"/>
    <w:basedOn w:val="DefaultParagraphFont"/>
    <w:link w:val="FootnoteText"/>
    <w:uiPriority w:val="99"/>
    <w:rsid w:val="00143E7B"/>
    <w:rPr>
      <w:i/>
      <w:sz w:val="24"/>
      <w:szCs w:val="24"/>
    </w:rPr>
  </w:style>
  <w:style w:type="character" w:customStyle="1" w:styleId="FootnoteTextChar1">
    <w:name w:val="Footnote Text Char1"/>
    <w:aliases w:val="fn Char1,Footnotes Char1,Footnote ak Char1,footnote text Char1,ft Char,fn cafc Char,fn Char Char1,footnote text Char Char,Footnotes Char Char1,Footnote ak Char Char,Footnote Text Char Char1,Footnotes Char Char Char,fn Char Char Char"/>
    <w:basedOn w:val="DefaultParagraphFont"/>
    <w:rsid w:val="00947066"/>
    <w:rPr>
      <w:rFonts w:ascii="Calibri" w:hAnsi="Calibri"/>
      <w:sz w:val="20"/>
    </w:rPr>
  </w:style>
  <w:style w:type="paragraph" w:customStyle="1" w:styleId="FootnoteText1">
    <w:name w:val="Footnote Text1"/>
    <w:autoRedefine/>
    <w:qFormat/>
    <w:rsid w:val="00947066"/>
    <w:rPr>
      <w:rFonts w:ascii="Calibri" w:eastAsia="ヒラギノ角ゴ Pro W3" w:hAnsi="Calibri"/>
      <w:color w:val="000000"/>
      <w:sz w:val="20"/>
      <w:szCs w:val="24"/>
      <w:lang w:val="en-GB" w:eastAsia="fr-FR"/>
    </w:rPr>
  </w:style>
  <w:style w:type="character" w:customStyle="1" w:styleId="Heading1Char">
    <w:name w:val="Heading 1 Char"/>
    <w:basedOn w:val="DefaultParagraphFont"/>
    <w:link w:val="Heading1"/>
    <w:uiPriority w:val="9"/>
    <w:rsid w:val="00947066"/>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947066"/>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947066"/>
    <w:rPr>
      <w:rFonts w:asciiTheme="minorHAnsi" w:eastAsiaTheme="majorEastAsia" w:hAnsiTheme="minorHAnsi" w:cstheme="majorBidi"/>
      <w:bCs/>
      <w:sz w:val="24"/>
      <w:szCs w:val="26"/>
    </w:rPr>
  </w:style>
  <w:style w:type="character" w:customStyle="1" w:styleId="Heading5Char">
    <w:name w:val="Heading 5 Char"/>
    <w:basedOn w:val="DefaultParagraphFont"/>
    <w:link w:val="Heading5"/>
    <w:uiPriority w:val="9"/>
    <w:semiHidden/>
    <w:rsid w:val="00947066"/>
    <w:rPr>
      <w:rFonts w:ascii="Calibri" w:eastAsiaTheme="majorEastAsia" w:hAnsi="Calibri" w:cstheme="majorBidi"/>
      <w:iCs/>
      <w:color w:val="243F60" w:themeColor="accent1" w:themeShade="7F"/>
      <w:sz w:val="24"/>
      <w:szCs w:val="26"/>
    </w:rPr>
  </w:style>
  <w:style w:type="character" w:customStyle="1" w:styleId="Heading4Char">
    <w:name w:val="Heading 4 Char"/>
    <w:basedOn w:val="DefaultParagraphFont"/>
    <w:link w:val="Heading4"/>
    <w:uiPriority w:val="9"/>
    <w:semiHidden/>
    <w:rsid w:val="00947066"/>
    <w:rPr>
      <w:rFonts w:asciiTheme="majorHAnsi" w:eastAsiaTheme="majorEastAsia" w:hAnsiTheme="majorHAnsi" w:cstheme="majorBidi"/>
      <w:b/>
      <w:bCs/>
      <w:i/>
      <w:iCs/>
      <w:color w:val="4F81BD" w:themeColor="accent1"/>
      <w:szCs w:val="24"/>
    </w:rPr>
  </w:style>
  <w:style w:type="numbering" w:customStyle="1" w:styleId="RWPStyle">
    <w:name w:val="RWP Style"/>
    <w:uiPriority w:val="99"/>
    <w:rsid w:val="00D05D59"/>
    <w:pPr>
      <w:numPr>
        <w:numId w:val="1"/>
      </w:numPr>
    </w:pPr>
  </w:style>
  <w:style w:type="paragraph" w:styleId="Header">
    <w:name w:val="header"/>
    <w:basedOn w:val="Normal"/>
    <w:link w:val="HeaderChar"/>
    <w:uiPriority w:val="99"/>
    <w:unhideWhenUsed/>
    <w:rsid w:val="00093682"/>
    <w:pPr>
      <w:tabs>
        <w:tab w:val="center" w:pos="4680"/>
        <w:tab w:val="right" w:pos="9360"/>
      </w:tabs>
      <w:spacing w:after="0"/>
    </w:pPr>
  </w:style>
  <w:style w:type="character" w:customStyle="1" w:styleId="HeaderChar">
    <w:name w:val="Header Char"/>
    <w:basedOn w:val="DefaultParagraphFont"/>
    <w:link w:val="Header"/>
    <w:uiPriority w:val="99"/>
    <w:rsid w:val="00093682"/>
    <w:rPr>
      <w:rFonts w:ascii="Calibri" w:eastAsiaTheme="minorEastAsia" w:hAnsi="Calibri" w:cstheme="minorBidi"/>
      <w:szCs w:val="24"/>
    </w:rPr>
  </w:style>
  <w:style w:type="paragraph" w:styleId="Footer">
    <w:name w:val="footer"/>
    <w:basedOn w:val="Normal"/>
    <w:link w:val="FooterChar"/>
    <w:uiPriority w:val="99"/>
    <w:unhideWhenUsed/>
    <w:rsid w:val="00093682"/>
    <w:pPr>
      <w:tabs>
        <w:tab w:val="center" w:pos="4680"/>
        <w:tab w:val="right" w:pos="9360"/>
      </w:tabs>
      <w:spacing w:after="0"/>
    </w:pPr>
  </w:style>
  <w:style w:type="character" w:customStyle="1" w:styleId="FooterChar">
    <w:name w:val="Footer Char"/>
    <w:basedOn w:val="DefaultParagraphFont"/>
    <w:link w:val="Footer"/>
    <w:uiPriority w:val="99"/>
    <w:rsid w:val="00093682"/>
    <w:rPr>
      <w:rFonts w:ascii="Calibri" w:eastAsiaTheme="minorEastAsia" w:hAnsi="Calibri" w:cstheme="minorBidi"/>
      <w:szCs w:val="24"/>
    </w:rPr>
  </w:style>
  <w:style w:type="paragraph" w:styleId="BalloonText">
    <w:name w:val="Balloon Text"/>
    <w:basedOn w:val="Normal"/>
    <w:link w:val="BalloonTextChar"/>
    <w:uiPriority w:val="99"/>
    <w:semiHidden/>
    <w:unhideWhenUsed/>
    <w:rsid w:val="000069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8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7871">
      <w:bodyDiv w:val="1"/>
      <w:marLeft w:val="0"/>
      <w:marRight w:val="0"/>
      <w:marTop w:val="0"/>
      <w:marBottom w:val="0"/>
      <w:divBdr>
        <w:top w:val="none" w:sz="0" w:space="0" w:color="auto"/>
        <w:left w:val="none" w:sz="0" w:space="0" w:color="auto"/>
        <w:bottom w:val="none" w:sz="0" w:space="0" w:color="auto"/>
        <w:right w:val="none" w:sz="0" w:space="0" w:color="auto"/>
      </w:divBdr>
    </w:div>
    <w:div w:id="183790587">
      <w:bodyDiv w:val="1"/>
      <w:marLeft w:val="0"/>
      <w:marRight w:val="0"/>
      <w:marTop w:val="0"/>
      <w:marBottom w:val="0"/>
      <w:divBdr>
        <w:top w:val="none" w:sz="0" w:space="0" w:color="auto"/>
        <w:left w:val="none" w:sz="0" w:space="0" w:color="auto"/>
        <w:bottom w:val="none" w:sz="0" w:space="0" w:color="auto"/>
        <w:right w:val="none" w:sz="0" w:space="0" w:color="auto"/>
      </w:divBdr>
    </w:div>
    <w:div w:id="422380175">
      <w:bodyDiv w:val="1"/>
      <w:marLeft w:val="0"/>
      <w:marRight w:val="0"/>
      <w:marTop w:val="0"/>
      <w:marBottom w:val="0"/>
      <w:divBdr>
        <w:top w:val="none" w:sz="0" w:space="0" w:color="auto"/>
        <w:left w:val="none" w:sz="0" w:space="0" w:color="auto"/>
        <w:bottom w:val="none" w:sz="0" w:space="0" w:color="auto"/>
        <w:right w:val="none" w:sz="0" w:space="0" w:color="auto"/>
      </w:divBdr>
    </w:div>
    <w:div w:id="572083099">
      <w:bodyDiv w:val="1"/>
      <w:marLeft w:val="0"/>
      <w:marRight w:val="0"/>
      <w:marTop w:val="0"/>
      <w:marBottom w:val="0"/>
      <w:divBdr>
        <w:top w:val="none" w:sz="0" w:space="0" w:color="auto"/>
        <w:left w:val="none" w:sz="0" w:space="0" w:color="auto"/>
        <w:bottom w:val="none" w:sz="0" w:space="0" w:color="auto"/>
        <w:right w:val="none" w:sz="0" w:space="0" w:color="auto"/>
      </w:divBdr>
    </w:div>
    <w:div w:id="1449659262">
      <w:bodyDiv w:val="1"/>
      <w:marLeft w:val="0"/>
      <w:marRight w:val="0"/>
      <w:marTop w:val="0"/>
      <w:marBottom w:val="0"/>
      <w:divBdr>
        <w:top w:val="none" w:sz="0" w:space="0" w:color="auto"/>
        <w:left w:val="none" w:sz="0" w:space="0" w:color="auto"/>
        <w:bottom w:val="none" w:sz="0" w:space="0" w:color="auto"/>
        <w:right w:val="none" w:sz="0" w:space="0" w:color="auto"/>
      </w:divBdr>
    </w:div>
    <w:div w:id="1767338278">
      <w:bodyDiv w:val="1"/>
      <w:marLeft w:val="0"/>
      <w:marRight w:val="0"/>
      <w:marTop w:val="0"/>
      <w:marBottom w:val="0"/>
      <w:divBdr>
        <w:top w:val="none" w:sz="0" w:space="0" w:color="auto"/>
        <w:left w:val="none" w:sz="0" w:space="0" w:color="auto"/>
        <w:bottom w:val="none" w:sz="0" w:space="0" w:color="auto"/>
        <w:right w:val="none" w:sz="0" w:space="0" w:color="auto"/>
      </w:divBdr>
    </w:div>
    <w:div w:id="1800680999">
      <w:bodyDiv w:val="1"/>
      <w:marLeft w:val="0"/>
      <w:marRight w:val="0"/>
      <w:marTop w:val="0"/>
      <w:marBottom w:val="0"/>
      <w:divBdr>
        <w:top w:val="none" w:sz="0" w:space="0" w:color="auto"/>
        <w:left w:val="none" w:sz="0" w:space="0" w:color="auto"/>
        <w:bottom w:val="none" w:sz="0" w:space="0" w:color="auto"/>
        <w:right w:val="none" w:sz="0" w:space="0" w:color="auto"/>
      </w:divBdr>
    </w:div>
    <w:div w:id="1821998404">
      <w:bodyDiv w:val="1"/>
      <w:marLeft w:val="0"/>
      <w:marRight w:val="0"/>
      <w:marTop w:val="0"/>
      <w:marBottom w:val="0"/>
      <w:divBdr>
        <w:top w:val="none" w:sz="0" w:space="0" w:color="auto"/>
        <w:left w:val="none" w:sz="0" w:space="0" w:color="auto"/>
        <w:bottom w:val="none" w:sz="0" w:space="0" w:color="auto"/>
        <w:right w:val="none" w:sz="0" w:space="0" w:color="auto"/>
      </w:divBdr>
    </w:div>
    <w:div w:id="1927960144">
      <w:bodyDiv w:val="1"/>
      <w:marLeft w:val="0"/>
      <w:marRight w:val="0"/>
      <w:marTop w:val="0"/>
      <w:marBottom w:val="0"/>
      <w:divBdr>
        <w:top w:val="none" w:sz="0" w:space="0" w:color="auto"/>
        <w:left w:val="none" w:sz="0" w:space="0" w:color="auto"/>
        <w:bottom w:val="none" w:sz="0" w:space="0" w:color="auto"/>
        <w:right w:val="none" w:sz="0" w:space="0" w:color="auto"/>
      </w:divBdr>
    </w:div>
    <w:div w:id="20784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Parker</dc:creator>
  <cp:lastModifiedBy>Richard Parker</cp:lastModifiedBy>
  <cp:revision>3</cp:revision>
  <cp:lastPrinted>2015-03-13T19:45:00Z</cp:lastPrinted>
  <dcterms:created xsi:type="dcterms:W3CDTF">2015-03-18T20:17:00Z</dcterms:created>
  <dcterms:modified xsi:type="dcterms:W3CDTF">2015-03-18T20:19:00Z</dcterms:modified>
</cp:coreProperties>
</file>