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7F5128" w14:textId="19941A6C" w:rsidR="0008331E" w:rsidRPr="005944C8" w:rsidRDefault="0008331E" w:rsidP="49F08182">
      <w:pPr>
        <w:rPr>
          <w:b/>
          <w:bCs/>
          <w:sz w:val="28"/>
          <w:szCs w:val="28"/>
        </w:rPr>
      </w:pPr>
      <w:r w:rsidRPr="49F08182">
        <w:rPr>
          <w:rFonts w:ascii="Calibri" w:eastAsia="Calibri" w:hAnsi="Calibri"/>
          <w:b/>
          <w:bCs/>
          <w:sz w:val="28"/>
          <w:szCs w:val="28"/>
          <w:u w:val="single"/>
        </w:rPr>
        <w:t>NOTE</w:t>
      </w:r>
      <w:r w:rsidRPr="49F08182">
        <w:rPr>
          <w:rFonts w:ascii="Calibri" w:eastAsia="Calibri" w:hAnsi="Calibri"/>
          <w:b/>
          <w:bCs/>
          <w:sz w:val="28"/>
          <w:szCs w:val="28"/>
        </w:rPr>
        <w:t xml:space="preserve">: </w:t>
      </w:r>
      <w:r w:rsidR="001E3B70" w:rsidRPr="49F08182">
        <w:rPr>
          <w:b/>
          <w:bCs/>
          <w:sz w:val="28"/>
          <w:szCs w:val="28"/>
        </w:rPr>
        <w:t xml:space="preserve">This guidance was rescinded on </w:t>
      </w:r>
      <w:r w:rsidR="7B895A64" w:rsidRPr="49F08182">
        <w:rPr>
          <w:b/>
          <w:bCs/>
          <w:sz w:val="28"/>
          <w:szCs w:val="28"/>
        </w:rPr>
        <w:t xml:space="preserve">July 1, </w:t>
      </w:r>
      <w:proofErr w:type="gramStart"/>
      <w:r w:rsidR="7B895A64" w:rsidRPr="49F08182">
        <w:rPr>
          <w:b/>
          <w:bCs/>
          <w:sz w:val="28"/>
          <w:szCs w:val="28"/>
        </w:rPr>
        <w:t>2026</w:t>
      </w:r>
      <w:proofErr w:type="gramEnd"/>
      <w:r w:rsidR="7B895A64" w:rsidRPr="49F08182">
        <w:rPr>
          <w:b/>
          <w:bCs/>
          <w:sz w:val="28"/>
          <w:szCs w:val="28"/>
        </w:rPr>
        <w:t xml:space="preserve"> and is no longer in effect</w:t>
      </w:r>
      <w:r w:rsidR="001E3B70" w:rsidRPr="49F08182">
        <w:rPr>
          <w:b/>
          <w:bCs/>
          <w:sz w:val="28"/>
          <w:szCs w:val="28"/>
        </w:rPr>
        <w:t>.</w:t>
      </w:r>
      <w:r w:rsidR="001E3B70" w:rsidRPr="49F08182">
        <w:rPr>
          <w:sz w:val="28"/>
          <w:szCs w:val="28"/>
        </w:rPr>
        <w:t> </w:t>
      </w:r>
    </w:p>
    <w:p w14:paraId="1385D8CB" w14:textId="77777777" w:rsidR="006C2930" w:rsidRDefault="006C2930" w:rsidP="006C2930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b/>
          <w:bCs/>
        </w:rPr>
      </w:pPr>
    </w:p>
    <w:p w14:paraId="43625BCA" w14:textId="77777777" w:rsidR="005944C8" w:rsidRPr="00F21A24" w:rsidRDefault="005944C8" w:rsidP="006C293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</w:p>
    <w:p w14:paraId="6A8EC9B0" w14:textId="1D8C06FB" w:rsidR="00470C78" w:rsidRPr="00F21A24" w:rsidRDefault="00D835E1" w:rsidP="49F08182">
      <w:pPr>
        <w:pStyle w:val="paragraph"/>
        <w:spacing w:before="0" w:beforeAutospacing="0" w:after="0" w:afterAutospacing="0"/>
        <w:jc w:val="right"/>
        <w:textAlignment w:val="baseline"/>
        <w:rPr>
          <w:rFonts w:ascii="Calibri" w:hAnsi="Calibri" w:cs="Calibri"/>
          <w:color w:val="444444"/>
        </w:rPr>
      </w:pPr>
      <w:r w:rsidRPr="00D835E1">
        <w:rPr>
          <w:rFonts w:ascii="Calibri" w:hAnsi="Calibri" w:cs="Calibri"/>
          <w:color w:val="444444"/>
          <w:shd w:val="clear" w:color="auto" w:fill="FFFFFF"/>
        </w:rPr>
        <w:t>FMCSA-DQ-391.23-Q001</w:t>
      </w:r>
    </w:p>
    <w:p w14:paraId="75997EC7" w14:textId="763323C1" w:rsidR="399D0CEC" w:rsidRDefault="399D0CEC" w:rsidP="399D0CEC">
      <w:pPr>
        <w:pStyle w:val="paragraph"/>
        <w:spacing w:before="0" w:beforeAutospacing="0" w:after="0" w:afterAutospacing="0"/>
        <w:jc w:val="right"/>
        <w:rPr>
          <w:rFonts w:ascii="Calibri" w:hAnsi="Calibri" w:cs="Calibri"/>
          <w:color w:val="444444"/>
        </w:rPr>
      </w:pPr>
    </w:p>
    <w:p w14:paraId="4102DBF2" w14:textId="77777777" w:rsidR="00D835E1" w:rsidRPr="00D835E1" w:rsidRDefault="00D835E1" w:rsidP="399D0CEC">
      <w:pPr>
        <w:pStyle w:val="paragraph"/>
        <w:spacing w:before="0" w:beforeAutospacing="0" w:after="0" w:afterAutospacing="0"/>
        <w:jc w:val="both"/>
        <w:textAlignment w:val="baseline"/>
        <w:rPr>
          <w:rFonts w:ascii="Verdana" w:hAnsi="Verdana"/>
          <w:b/>
          <w:bCs/>
          <w:color w:val="000000"/>
          <w:sz w:val="20"/>
          <w:szCs w:val="20"/>
          <w:shd w:val="clear" w:color="auto" w:fill="FFFFFF"/>
        </w:rPr>
      </w:pPr>
      <w:r w:rsidRPr="399D0CEC">
        <w:rPr>
          <w:rFonts w:ascii="Verdana" w:hAnsi="Verdana"/>
          <w:b/>
          <w:bCs/>
          <w:color w:val="000000"/>
          <w:sz w:val="20"/>
          <w:szCs w:val="20"/>
          <w:shd w:val="clear" w:color="auto" w:fill="FFFFFF"/>
        </w:rPr>
        <w:t>§391.23 Investigations and inquiries.</w:t>
      </w:r>
    </w:p>
    <w:p w14:paraId="25BC9A79" w14:textId="77777777" w:rsidR="00D835E1" w:rsidRPr="00D835E1" w:rsidRDefault="00D835E1" w:rsidP="00D835E1">
      <w:pPr>
        <w:pStyle w:val="paragraph"/>
        <w:spacing w:before="0" w:beforeAutospacing="0" w:after="0" w:afterAutospacing="0"/>
        <w:textAlignment w:val="baseline"/>
        <w:rPr>
          <w:rFonts w:ascii="Verdana" w:hAnsi="Verdana"/>
          <w:color w:val="000000"/>
          <w:sz w:val="20"/>
          <w:szCs w:val="20"/>
          <w:shd w:val="clear" w:color="auto" w:fill="FFFFFF"/>
        </w:rPr>
      </w:pPr>
    </w:p>
    <w:p w14:paraId="4F7ED957" w14:textId="77777777" w:rsidR="00D835E1" w:rsidRPr="00D835E1" w:rsidRDefault="00D835E1" w:rsidP="399D0CEC">
      <w:pPr>
        <w:pStyle w:val="paragraph"/>
        <w:spacing w:before="0" w:beforeAutospacing="0" w:after="0" w:afterAutospacing="0"/>
        <w:textAlignment w:val="baseline"/>
        <w:rPr>
          <w:rFonts w:ascii="Verdana" w:hAnsi="Verdana"/>
          <w:b/>
          <w:bCs/>
          <w:color w:val="000000"/>
          <w:sz w:val="20"/>
          <w:szCs w:val="20"/>
          <w:shd w:val="clear" w:color="auto" w:fill="FFFFFF"/>
        </w:rPr>
      </w:pPr>
      <w:r w:rsidRPr="399D0CEC">
        <w:rPr>
          <w:rFonts w:ascii="Verdana" w:hAnsi="Verdana"/>
          <w:b/>
          <w:bCs/>
          <w:color w:val="000000"/>
          <w:sz w:val="20"/>
          <w:szCs w:val="20"/>
          <w:shd w:val="clear" w:color="auto" w:fill="FFFFFF"/>
        </w:rPr>
        <w:t>Guidance Q&amp;A</w:t>
      </w:r>
    </w:p>
    <w:p w14:paraId="465290BD" w14:textId="77777777" w:rsidR="00D835E1" w:rsidRDefault="00D835E1" w:rsidP="00D835E1">
      <w:pPr>
        <w:pStyle w:val="paragraph"/>
        <w:spacing w:before="0" w:beforeAutospacing="0" w:after="0" w:afterAutospacing="0"/>
        <w:textAlignment w:val="baseline"/>
        <w:rPr>
          <w:rFonts w:ascii="Verdana" w:hAnsi="Verdana"/>
          <w:color w:val="000000"/>
          <w:sz w:val="20"/>
          <w:szCs w:val="20"/>
          <w:shd w:val="clear" w:color="auto" w:fill="FFFFFF"/>
        </w:rPr>
      </w:pPr>
    </w:p>
    <w:p w14:paraId="5064C016" w14:textId="746E4B7B" w:rsidR="00D835E1" w:rsidRPr="00D835E1" w:rsidRDefault="00D835E1" w:rsidP="399D0CEC">
      <w:pPr>
        <w:pStyle w:val="paragraph"/>
        <w:spacing w:before="0" w:beforeAutospacing="0" w:after="0" w:afterAutospacing="0"/>
        <w:textAlignment w:val="baseline"/>
        <w:rPr>
          <w:rFonts w:ascii="Verdana" w:hAnsi="Verdana"/>
          <w:color w:val="000000"/>
          <w:sz w:val="20"/>
          <w:szCs w:val="20"/>
          <w:shd w:val="clear" w:color="auto" w:fill="FFFFFF"/>
        </w:rPr>
      </w:pPr>
      <w:r w:rsidRPr="399D0CEC">
        <w:rPr>
          <w:rFonts w:ascii="Verdana" w:hAnsi="Verdana"/>
          <w:b/>
          <w:bCs/>
          <w:i/>
          <w:iCs/>
          <w:color w:val="000000"/>
          <w:sz w:val="20"/>
          <w:szCs w:val="20"/>
          <w:shd w:val="clear" w:color="auto" w:fill="FFFFFF"/>
        </w:rPr>
        <w:t>Question 1</w:t>
      </w:r>
      <w:r w:rsidRPr="00D835E1">
        <w:rPr>
          <w:rFonts w:ascii="Verdana" w:hAnsi="Verdana"/>
          <w:color w:val="000000"/>
          <w:sz w:val="20"/>
          <w:szCs w:val="20"/>
          <w:shd w:val="clear" w:color="auto" w:fill="FFFFFF"/>
        </w:rPr>
        <w:t>: When a motor carrier receives a request for driver information from another motor carrier about a former or current driver, is it required to supply the requested information?</w:t>
      </w:r>
    </w:p>
    <w:p w14:paraId="4429F1E5" w14:textId="77777777" w:rsidR="00D835E1" w:rsidRPr="00D835E1" w:rsidRDefault="00D835E1" w:rsidP="00D835E1">
      <w:pPr>
        <w:pStyle w:val="paragraph"/>
        <w:spacing w:before="0" w:beforeAutospacing="0" w:after="0" w:afterAutospacing="0"/>
        <w:textAlignment w:val="baseline"/>
        <w:rPr>
          <w:rFonts w:ascii="Verdana" w:hAnsi="Verdana"/>
          <w:color w:val="000000"/>
          <w:sz w:val="20"/>
          <w:szCs w:val="20"/>
          <w:shd w:val="clear" w:color="auto" w:fill="FFFFFF"/>
        </w:rPr>
      </w:pPr>
    </w:p>
    <w:p w14:paraId="1831B93B" w14:textId="77777777" w:rsidR="00D835E1" w:rsidRPr="00D835E1" w:rsidRDefault="00D835E1" w:rsidP="00D835E1">
      <w:pPr>
        <w:pStyle w:val="paragraph"/>
        <w:spacing w:before="0" w:beforeAutospacing="0" w:after="0" w:afterAutospacing="0"/>
        <w:textAlignment w:val="baseline"/>
        <w:rPr>
          <w:rFonts w:ascii="Verdana" w:hAnsi="Verdana"/>
          <w:color w:val="000000"/>
          <w:sz w:val="20"/>
          <w:szCs w:val="20"/>
          <w:shd w:val="clear" w:color="auto" w:fill="FFFFFF"/>
        </w:rPr>
      </w:pPr>
    </w:p>
    <w:p w14:paraId="469BDA82" w14:textId="77777777" w:rsidR="00D835E1" w:rsidRPr="00D835E1" w:rsidRDefault="00D835E1" w:rsidP="399D0CEC">
      <w:pPr>
        <w:pStyle w:val="paragraph"/>
        <w:spacing w:before="0" w:beforeAutospacing="0" w:after="0" w:afterAutospacing="0"/>
        <w:textAlignment w:val="baseline"/>
        <w:rPr>
          <w:rFonts w:ascii="Verdana" w:hAnsi="Verdana"/>
          <w:color w:val="000000"/>
          <w:sz w:val="20"/>
          <w:szCs w:val="20"/>
          <w:shd w:val="clear" w:color="auto" w:fill="FFFFFF"/>
        </w:rPr>
      </w:pPr>
      <w:r w:rsidRPr="399D0CEC">
        <w:rPr>
          <w:rFonts w:ascii="Verdana" w:hAnsi="Verdana"/>
          <w:b/>
          <w:bCs/>
          <w:i/>
          <w:iCs/>
          <w:color w:val="000000"/>
          <w:sz w:val="20"/>
          <w:szCs w:val="20"/>
          <w:shd w:val="clear" w:color="auto" w:fill="FFFFFF"/>
        </w:rPr>
        <w:t>Guidance</w:t>
      </w:r>
      <w:r w:rsidRPr="00D835E1"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: </w:t>
      </w:r>
      <w:proofErr w:type="gramStart"/>
      <w:r w:rsidRPr="00D835E1">
        <w:rPr>
          <w:rFonts w:ascii="Verdana" w:hAnsi="Verdana"/>
          <w:color w:val="000000"/>
          <w:sz w:val="20"/>
          <w:szCs w:val="20"/>
          <w:shd w:val="clear" w:color="auto" w:fill="FFFFFF"/>
        </w:rPr>
        <w:t>Generally</w:t>
      </w:r>
      <w:proofErr w:type="gramEnd"/>
      <w:r w:rsidRPr="00D835E1"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no. See §382.405, however, for requests pertaining to drug and alcohol records.</w:t>
      </w:r>
    </w:p>
    <w:p w14:paraId="641A9167" w14:textId="77777777" w:rsidR="00D835E1" w:rsidRPr="00D835E1" w:rsidRDefault="00D835E1" w:rsidP="00D835E1">
      <w:pPr>
        <w:pStyle w:val="paragraph"/>
        <w:spacing w:before="0" w:beforeAutospacing="0" w:after="0" w:afterAutospacing="0"/>
        <w:textAlignment w:val="baseline"/>
        <w:rPr>
          <w:rFonts w:ascii="Verdana" w:hAnsi="Verdana"/>
          <w:color w:val="000000"/>
          <w:sz w:val="20"/>
          <w:szCs w:val="20"/>
          <w:shd w:val="clear" w:color="auto" w:fill="FFFFFF"/>
        </w:rPr>
      </w:pPr>
    </w:p>
    <w:p w14:paraId="6A491700" w14:textId="77777777" w:rsidR="00D835E1" w:rsidRPr="00D835E1" w:rsidRDefault="00D835E1" w:rsidP="00D835E1">
      <w:pPr>
        <w:pStyle w:val="paragraph"/>
        <w:spacing w:before="0" w:beforeAutospacing="0" w:after="0" w:afterAutospacing="0"/>
        <w:textAlignment w:val="baseline"/>
        <w:rPr>
          <w:rFonts w:ascii="Verdana" w:hAnsi="Verdana"/>
          <w:color w:val="000000"/>
          <w:sz w:val="20"/>
          <w:szCs w:val="20"/>
          <w:shd w:val="clear" w:color="auto" w:fill="FFFFFF"/>
        </w:rPr>
      </w:pPr>
    </w:p>
    <w:p w14:paraId="11043B23" w14:textId="77777777" w:rsidR="00D835E1" w:rsidRPr="00D835E1" w:rsidRDefault="00D835E1" w:rsidP="399D0CEC">
      <w:pPr>
        <w:pStyle w:val="paragraph"/>
        <w:spacing w:before="0" w:beforeAutospacing="0" w:after="0" w:afterAutospacing="0"/>
        <w:textAlignment w:val="baseline"/>
        <w:rPr>
          <w:rFonts w:ascii="Verdana" w:hAnsi="Verdana"/>
          <w:b/>
          <w:bCs/>
          <w:color w:val="000000"/>
          <w:sz w:val="20"/>
          <w:szCs w:val="20"/>
          <w:shd w:val="clear" w:color="auto" w:fill="FFFFFF"/>
        </w:rPr>
      </w:pPr>
      <w:r w:rsidRPr="399D0CEC">
        <w:rPr>
          <w:rFonts w:ascii="Verdana" w:hAnsi="Verdana"/>
          <w:b/>
          <w:bCs/>
          <w:color w:val="000000"/>
          <w:sz w:val="20"/>
          <w:szCs w:val="20"/>
          <w:shd w:val="clear" w:color="auto" w:fill="FFFFFF"/>
        </w:rPr>
        <w:t>Regulatory Topic: Driver investigations and inquiries</w:t>
      </w:r>
    </w:p>
    <w:p w14:paraId="31838361" w14:textId="77777777" w:rsidR="00D835E1" w:rsidRDefault="00D835E1" w:rsidP="00D835E1">
      <w:pPr>
        <w:pStyle w:val="paragraph"/>
        <w:spacing w:before="0" w:beforeAutospacing="0" w:after="0" w:afterAutospacing="0"/>
        <w:textAlignment w:val="baseline"/>
        <w:rPr>
          <w:rFonts w:ascii="Verdana" w:hAnsi="Verdana"/>
          <w:color w:val="000000"/>
          <w:sz w:val="20"/>
          <w:szCs w:val="20"/>
          <w:shd w:val="clear" w:color="auto" w:fill="FFFFFF"/>
        </w:rPr>
      </w:pPr>
    </w:p>
    <w:p w14:paraId="4B82FF69" w14:textId="1D53EDF1" w:rsidR="000A5497" w:rsidRPr="00D835E1" w:rsidRDefault="00D835E1" w:rsidP="399D0CEC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hAnsi="Calibri" w:cs="Calibri"/>
        </w:rPr>
      </w:pPr>
      <w:r w:rsidRPr="00D835E1">
        <w:rPr>
          <w:rFonts w:ascii="Verdana" w:hAnsi="Verdana"/>
          <w:color w:val="000000"/>
          <w:sz w:val="20"/>
          <w:szCs w:val="20"/>
          <w:shd w:val="clear" w:color="auto" w:fill="FFFFFF"/>
        </w:rPr>
        <w:t>Issued Date: Friday, April 4, 1997</w:t>
      </w:r>
    </w:p>
    <w:p w14:paraId="7A2C7B63" w14:textId="5FA69C9A" w:rsidR="399D0CEC" w:rsidRDefault="399D0CEC" w:rsidP="399D0CEC">
      <w:pPr>
        <w:pStyle w:val="paragraph"/>
        <w:spacing w:before="0" w:beforeAutospacing="0" w:after="0" w:afterAutospacing="0"/>
        <w:rPr>
          <w:rFonts w:ascii="Verdana" w:hAnsi="Verdana"/>
          <w:color w:val="000000" w:themeColor="text1"/>
          <w:sz w:val="20"/>
          <w:szCs w:val="20"/>
        </w:rPr>
      </w:pPr>
    </w:p>
    <w:p w14:paraId="1432E3FE" w14:textId="68878198" w:rsidR="2ACC5EFC" w:rsidRDefault="2ACC5EFC" w:rsidP="399D0CEC">
      <w:pPr>
        <w:pStyle w:val="paragraph"/>
        <w:spacing w:before="0" w:beforeAutospacing="0" w:after="0" w:afterAutospacing="0"/>
        <w:rPr>
          <w:rFonts w:ascii="Verdana" w:hAnsi="Verdana"/>
          <w:color w:val="000000" w:themeColor="text1"/>
          <w:sz w:val="20"/>
          <w:szCs w:val="20"/>
        </w:rPr>
      </w:pPr>
      <w:r w:rsidRPr="399D0CEC">
        <w:rPr>
          <w:rFonts w:ascii="Verdana" w:hAnsi="Verdana"/>
          <w:color w:val="000000" w:themeColor="text1"/>
          <w:sz w:val="20"/>
          <w:szCs w:val="20"/>
        </w:rPr>
        <w:t>Effective Date: Sunday, May 4, 1997</w:t>
      </w:r>
    </w:p>
    <w:p w14:paraId="6DD66365" w14:textId="0780832B" w:rsidR="399D0CEC" w:rsidRDefault="399D0CEC" w:rsidP="399D0CEC">
      <w:pPr>
        <w:pStyle w:val="paragraph"/>
        <w:spacing w:before="0" w:beforeAutospacing="0" w:after="0" w:afterAutospacing="0"/>
        <w:rPr>
          <w:rFonts w:ascii="Verdana" w:hAnsi="Verdana"/>
          <w:color w:val="000000" w:themeColor="text1"/>
          <w:sz w:val="20"/>
          <w:szCs w:val="20"/>
        </w:rPr>
      </w:pPr>
    </w:p>
    <w:sectPr w:rsidR="399D0CEC" w:rsidSect="00EC79C3">
      <w:footerReference w:type="default" r:id="rId8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522C15" w14:textId="77777777" w:rsidR="00185D58" w:rsidRDefault="00185D58" w:rsidP="0078796C">
      <w:r>
        <w:separator/>
      </w:r>
    </w:p>
  </w:endnote>
  <w:endnote w:type="continuationSeparator" w:id="0">
    <w:p w14:paraId="4C896817" w14:textId="77777777" w:rsidR="00185D58" w:rsidRDefault="00185D58" w:rsidP="007879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7363540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009693D" w14:textId="7F31DE8B" w:rsidR="0078796C" w:rsidRDefault="0078796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60D0077" w14:textId="77777777" w:rsidR="0078796C" w:rsidRDefault="0078796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F61755" w14:textId="77777777" w:rsidR="00185D58" w:rsidRDefault="00185D58" w:rsidP="0078796C">
      <w:r>
        <w:separator/>
      </w:r>
    </w:p>
  </w:footnote>
  <w:footnote w:type="continuationSeparator" w:id="0">
    <w:p w14:paraId="5F77F6B0" w14:textId="77777777" w:rsidR="00185D58" w:rsidRDefault="00185D58" w:rsidP="0078796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665173"/>
    <w:multiLevelType w:val="hybridMultilevel"/>
    <w:tmpl w:val="D318EB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606429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28DB"/>
    <w:rsid w:val="00000B07"/>
    <w:rsid w:val="00054FA1"/>
    <w:rsid w:val="00081E2B"/>
    <w:rsid w:val="0008331E"/>
    <w:rsid w:val="000A5497"/>
    <w:rsid w:val="000B7458"/>
    <w:rsid w:val="000C3700"/>
    <w:rsid w:val="000D05C8"/>
    <w:rsid w:val="000D0C10"/>
    <w:rsid w:val="000E5C41"/>
    <w:rsid w:val="000F4DA3"/>
    <w:rsid w:val="001059D7"/>
    <w:rsid w:val="00124C85"/>
    <w:rsid w:val="00127CB5"/>
    <w:rsid w:val="0013097C"/>
    <w:rsid w:val="00135A3E"/>
    <w:rsid w:val="00146645"/>
    <w:rsid w:val="00154339"/>
    <w:rsid w:val="00155DAC"/>
    <w:rsid w:val="001606A2"/>
    <w:rsid w:val="00167531"/>
    <w:rsid w:val="00185D58"/>
    <w:rsid w:val="00197D76"/>
    <w:rsid w:val="001E3B70"/>
    <w:rsid w:val="001F77B7"/>
    <w:rsid w:val="0021623C"/>
    <w:rsid w:val="002262ED"/>
    <w:rsid w:val="00231B33"/>
    <w:rsid w:val="00264993"/>
    <w:rsid w:val="00272BB9"/>
    <w:rsid w:val="0028075C"/>
    <w:rsid w:val="00301AB7"/>
    <w:rsid w:val="00301E25"/>
    <w:rsid w:val="003125F8"/>
    <w:rsid w:val="00321EF8"/>
    <w:rsid w:val="00346188"/>
    <w:rsid w:val="003478E7"/>
    <w:rsid w:val="0035537F"/>
    <w:rsid w:val="00367895"/>
    <w:rsid w:val="003679C5"/>
    <w:rsid w:val="0038192A"/>
    <w:rsid w:val="0039162F"/>
    <w:rsid w:val="00392BD5"/>
    <w:rsid w:val="003A259A"/>
    <w:rsid w:val="004428D3"/>
    <w:rsid w:val="00442DBD"/>
    <w:rsid w:val="00450A55"/>
    <w:rsid w:val="00465067"/>
    <w:rsid w:val="00470C78"/>
    <w:rsid w:val="004B1110"/>
    <w:rsid w:val="004C4256"/>
    <w:rsid w:val="004D3A56"/>
    <w:rsid w:val="004F712C"/>
    <w:rsid w:val="005052C0"/>
    <w:rsid w:val="00536CA6"/>
    <w:rsid w:val="0057581E"/>
    <w:rsid w:val="005944C8"/>
    <w:rsid w:val="005C13CF"/>
    <w:rsid w:val="005C4B26"/>
    <w:rsid w:val="005D65AE"/>
    <w:rsid w:val="005F545B"/>
    <w:rsid w:val="0061571D"/>
    <w:rsid w:val="0061709C"/>
    <w:rsid w:val="00626A74"/>
    <w:rsid w:val="00647CE5"/>
    <w:rsid w:val="006510B8"/>
    <w:rsid w:val="006735A2"/>
    <w:rsid w:val="006C2930"/>
    <w:rsid w:val="006E03E4"/>
    <w:rsid w:val="006E51E4"/>
    <w:rsid w:val="006E6496"/>
    <w:rsid w:val="007702BF"/>
    <w:rsid w:val="007723DC"/>
    <w:rsid w:val="0078796C"/>
    <w:rsid w:val="00791062"/>
    <w:rsid w:val="007A2F50"/>
    <w:rsid w:val="007B2872"/>
    <w:rsid w:val="007B483F"/>
    <w:rsid w:val="00814DBF"/>
    <w:rsid w:val="008160C8"/>
    <w:rsid w:val="00835706"/>
    <w:rsid w:val="00836DC7"/>
    <w:rsid w:val="00854FCC"/>
    <w:rsid w:val="00863914"/>
    <w:rsid w:val="00885729"/>
    <w:rsid w:val="008A62EA"/>
    <w:rsid w:val="008D193D"/>
    <w:rsid w:val="008F0EEA"/>
    <w:rsid w:val="00916227"/>
    <w:rsid w:val="00927D36"/>
    <w:rsid w:val="009322B4"/>
    <w:rsid w:val="00937F65"/>
    <w:rsid w:val="00941BE0"/>
    <w:rsid w:val="00941FF9"/>
    <w:rsid w:val="009467D1"/>
    <w:rsid w:val="009604AB"/>
    <w:rsid w:val="00961664"/>
    <w:rsid w:val="0098785C"/>
    <w:rsid w:val="00987C75"/>
    <w:rsid w:val="009A3F86"/>
    <w:rsid w:val="009B2747"/>
    <w:rsid w:val="009C385F"/>
    <w:rsid w:val="009D5E30"/>
    <w:rsid w:val="00A21E74"/>
    <w:rsid w:val="00A30628"/>
    <w:rsid w:val="00A3518F"/>
    <w:rsid w:val="00A456C8"/>
    <w:rsid w:val="00A47D12"/>
    <w:rsid w:val="00A65F1A"/>
    <w:rsid w:val="00AA0607"/>
    <w:rsid w:val="00AA470A"/>
    <w:rsid w:val="00B2361B"/>
    <w:rsid w:val="00B55AE6"/>
    <w:rsid w:val="00B92E2A"/>
    <w:rsid w:val="00B93C6E"/>
    <w:rsid w:val="00B9460E"/>
    <w:rsid w:val="00B955E6"/>
    <w:rsid w:val="00BB00DA"/>
    <w:rsid w:val="00BB522F"/>
    <w:rsid w:val="00BE4021"/>
    <w:rsid w:val="00BF432E"/>
    <w:rsid w:val="00C02665"/>
    <w:rsid w:val="00C06234"/>
    <w:rsid w:val="00C8147E"/>
    <w:rsid w:val="00CC43E7"/>
    <w:rsid w:val="00CD774E"/>
    <w:rsid w:val="00D66A20"/>
    <w:rsid w:val="00D835E1"/>
    <w:rsid w:val="00D92F8D"/>
    <w:rsid w:val="00DB4B80"/>
    <w:rsid w:val="00DC0BD8"/>
    <w:rsid w:val="00DE28DB"/>
    <w:rsid w:val="00DE3129"/>
    <w:rsid w:val="00DE5676"/>
    <w:rsid w:val="00E30FAF"/>
    <w:rsid w:val="00E33ACF"/>
    <w:rsid w:val="00E43ADC"/>
    <w:rsid w:val="00E50653"/>
    <w:rsid w:val="00EA57C8"/>
    <w:rsid w:val="00EA74E5"/>
    <w:rsid w:val="00EB1A8B"/>
    <w:rsid w:val="00EB6ED8"/>
    <w:rsid w:val="00EC79C3"/>
    <w:rsid w:val="00EF763B"/>
    <w:rsid w:val="00F21A24"/>
    <w:rsid w:val="00F853DA"/>
    <w:rsid w:val="00FA1159"/>
    <w:rsid w:val="00FC23B3"/>
    <w:rsid w:val="00FC414E"/>
    <w:rsid w:val="00FE6B73"/>
    <w:rsid w:val="045FE3E8"/>
    <w:rsid w:val="17D27305"/>
    <w:rsid w:val="2A91F6FE"/>
    <w:rsid w:val="2ACC5EFC"/>
    <w:rsid w:val="2E503EE3"/>
    <w:rsid w:val="399D0CEC"/>
    <w:rsid w:val="49F08182"/>
    <w:rsid w:val="5007F405"/>
    <w:rsid w:val="53240EC9"/>
    <w:rsid w:val="576ADEB4"/>
    <w:rsid w:val="57E45FA9"/>
    <w:rsid w:val="5863614D"/>
    <w:rsid w:val="7B895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06CBF3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331E"/>
    <w:pPr>
      <w:spacing w:after="0" w:line="240" w:lineRule="auto"/>
    </w:pPr>
    <w:rPr>
      <w:sz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E28DB"/>
    <w:pPr>
      <w:keepNext/>
      <w:keepLines/>
      <w:spacing w:before="40" w:line="259" w:lineRule="auto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DE28DB"/>
    <w:rPr>
      <w:rFonts w:asciiTheme="majorHAnsi" w:eastAsiaTheme="majorEastAsia" w:hAnsiTheme="majorHAnsi" w:cstheme="majorBidi"/>
      <w:b/>
      <w:szCs w:val="26"/>
    </w:rPr>
  </w:style>
  <w:style w:type="paragraph" w:styleId="NoSpacing">
    <w:name w:val="No Spacing"/>
    <w:uiPriority w:val="1"/>
    <w:qFormat/>
    <w:rsid w:val="00DE28DB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88572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85729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78796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8796C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78796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8796C"/>
    <w:rPr>
      <w:sz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78796C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CC43E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C43E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C43E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C43E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C43E7"/>
    <w:rPr>
      <w:b/>
      <w:bCs/>
      <w:sz w:val="20"/>
      <w:szCs w:val="20"/>
    </w:rPr>
  </w:style>
  <w:style w:type="paragraph" w:customStyle="1" w:styleId="paragraph">
    <w:name w:val="paragraph"/>
    <w:basedOn w:val="Normal"/>
    <w:rsid w:val="00450A55"/>
    <w:pPr>
      <w:spacing w:before="100" w:beforeAutospacing="1" w:after="100" w:afterAutospacing="1"/>
    </w:pPr>
    <w:rPr>
      <w:rFonts w:ascii="Times New Roman" w:eastAsia="Times New Roman" w:hAnsi="Times New Roman" w:cs="Times New Roman"/>
      <w:szCs w:val="24"/>
    </w:rPr>
  </w:style>
  <w:style w:type="character" w:customStyle="1" w:styleId="normaltextrun">
    <w:name w:val="normaltextrun"/>
    <w:basedOn w:val="DefaultParagraphFont"/>
    <w:rsid w:val="00450A55"/>
  </w:style>
  <w:style w:type="character" w:customStyle="1" w:styleId="eop">
    <w:name w:val="eop"/>
    <w:basedOn w:val="DefaultParagraphFont"/>
    <w:rsid w:val="00450A55"/>
  </w:style>
  <w:style w:type="table" w:styleId="TableGrid">
    <w:name w:val="Table Grid"/>
    <w:basedOn w:val="TableNormal"/>
    <w:uiPriority w:val="39"/>
    <w:rsid w:val="00814D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FA115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Revision">
    <w:name w:val="Revision"/>
    <w:hidden/>
    <w:uiPriority w:val="99"/>
    <w:semiHidden/>
    <w:rsid w:val="00EB1A8B"/>
    <w:pPr>
      <w:spacing w:after="0" w:line="240" w:lineRule="auto"/>
    </w:pPr>
    <w:rPr>
      <w:sz w:val="24"/>
    </w:rPr>
  </w:style>
  <w:style w:type="paragraph" w:styleId="BodyText">
    <w:name w:val="Body Text"/>
    <w:basedOn w:val="Normal"/>
    <w:link w:val="BodyTextChar"/>
    <w:uiPriority w:val="1"/>
    <w:qFormat/>
    <w:rsid w:val="006C2930"/>
    <w:pPr>
      <w:widowControl w:val="0"/>
      <w:autoSpaceDE w:val="0"/>
      <w:autoSpaceDN w:val="0"/>
    </w:pPr>
    <w:rPr>
      <w:rFonts w:eastAsia="Tahoma" w:cstheme="minorHAnsi"/>
      <w:sz w:val="22"/>
      <w:lang w:bidi="en-US"/>
    </w:rPr>
  </w:style>
  <w:style w:type="character" w:customStyle="1" w:styleId="BodyTextChar">
    <w:name w:val="Body Text Char"/>
    <w:basedOn w:val="DefaultParagraphFont"/>
    <w:link w:val="BodyText"/>
    <w:uiPriority w:val="1"/>
    <w:rsid w:val="006C2930"/>
    <w:rPr>
      <w:rFonts w:eastAsia="Tahoma" w:cstheme="minorHAnsi"/>
      <w:lang w:bidi="en-US"/>
    </w:rPr>
  </w:style>
  <w:style w:type="paragraph" w:styleId="NormalWeb">
    <w:name w:val="Normal (Web)"/>
    <w:basedOn w:val="Normal"/>
    <w:uiPriority w:val="99"/>
    <w:semiHidden/>
    <w:unhideWhenUsed/>
    <w:rsid w:val="00F21A24"/>
    <w:pPr>
      <w:spacing w:before="100" w:beforeAutospacing="1" w:after="100" w:afterAutospacing="1"/>
    </w:pPr>
    <w:rPr>
      <w:rFonts w:ascii="Times New Roman" w:eastAsia="Times New Roman" w:hAnsi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2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9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110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9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791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30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557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824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427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132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564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EEAAF2-D351-4FA7-B2A9-C8D7AF0A4F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85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2026-07-01T23:13:00Z</dcterms:created>
  <dcterms:modified xsi:type="dcterms:W3CDTF">2026-07-01T23:13:00Z</dcterms:modified>
</cp:coreProperties>
</file>