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2819" w14:textId="77777777" w:rsidR="009B1AC2" w:rsidRPr="00E74E0C" w:rsidRDefault="009B1AC2" w:rsidP="003364CB">
      <w:pPr>
        <w:spacing w:line="240" w:lineRule="auto"/>
        <w:contextualSpacing/>
        <w:rPr>
          <w:rFonts w:ascii="Arial" w:hAnsi="Arial" w:cs="Arial"/>
          <w:b/>
          <w:color w:val="000000"/>
        </w:rPr>
      </w:pPr>
    </w:p>
    <w:p w14:paraId="3E4B9DA2" w14:textId="72EBA3F3" w:rsidR="00E74E0C" w:rsidRPr="00CE476D" w:rsidRDefault="00E74E0C" w:rsidP="00E74E0C">
      <w:pPr>
        <w:pStyle w:val="Heading1"/>
        <w:rPr>
          <w:i/>
          <w:iCs/>
        </w:rPr>
      </w:pPr>
      <w:r>
        <w:t xml:space="preserve">WORK ZONE SAFETY PRESS RELEASE: </w:t>
      </w:r>
      <w:r w:rsidR="00EC3B78">
        <w:t>Virginia</w:t>
      </w:r>
    </w:p>
    <w:p w14:paraId="127F722B" w14:textId="77777777" w:rsidR="00E74E0C" w:rsidRDefault="00E74E0C" w:rsidP="003364CB">
      <w:pPr>
        <w:spacing w:line="240" w:lineRule="auto"/>
        <w:contextualSpacing/>
        <w:rPr>
          <w:rFonts w:ascii="Arial" w:hAnsi="Arial" w:cs="Arial"/>
          <w:b/>
          <w:color w:val="000000"/>
        </w:rPr>
      </w:pPr>
    </w:p>
    <w:p w14:paraId="6B774FFE" w14:textId="26C2994A" w:rsidR="003364CB" w:rsidRPr="00E74E0C" w:rsidRDefault="003364CB" w:rsidP="003364CB">
      <w:pPr>
        <w:spacing w:line="240" w:lineRule="auto"/>
        <w:contextualSpacing/>
        <w:rPr>
          <w:rFonts w:ascii="Arial" w:hAnsi="Arial" w:cs="Arial"/>
          <w:b/>
          <w:color w:val="000000"/>
        </w:rPr>
      </w:pPr>
      <w:r w:rsidRPr="00E74E0C">
        <w:rPr>
          <w:rFonts w:ascii="Arial" w:hAnsi="Arial" w:cs="Arial"/>
          <w:b/>
          <w:color w:val="000000"/>
        </w:rPr>
        <w:t>FOR IMMEDIATE RELEASE: [Date]</w:t>
      </w:r>
    </w:p>
    <w:p w14:paraId="5B44A8F3" w14:textId="77777777" w:rsidR="003364CB" w:rsidRPr="00E74E0C" w:rsidRDefault="003364CB" w:rsidP="003364CB">
      <w:pPr>
        <w:spacing w:line="240" w:lineRule="auto"/>
        <w:contextualSpacing/>
        <w:rPr>
          <w:rFonts w:ascii="Arial" w:hAnsi="Arial" w:cs="Arial"/>
          <w:b/>
          <w:color w:val="000000"/>
        </w:rPr>
      </w:pPr>
      <w:r w:rsidRPr="00E74E0C">
        <w:rPr>
          <w:rFonts w:ascii="Arial" w:hAnsi="Arial" w:cs="Arial"/>
          <w:b/>
          <w:color w:val="000000"/>
        </w:rPr>
        <w:t>CONTACT: [Name, Phone Number, E-Mail]</w:t>
      </w:r>
    </w:p>
    <w:p w14:paraId="74125ED8" w14:textId="77777777" w:rsidR="003364CB" w:rsidRPr="00E74E0C" w:rsidRDefault="003364CB" w:rsidP="003364CB">
      <w:pPr>
        <w:spacing w:line="240" w:lineRule="auto"/>
        <w:contextualSpacing/>
        <w:rPr>
          <w:rFonts w:ascii="Arial" w:hAnsi="Arial" w:cs="Arial"/>
          <w:b/>
          <w:color w:val="000000"/>
        </w:rPr>
      </w:pPr>
    </w:p>
    <w:p w14:paraId="7FCD8C3C" w14:textId="000E533F" w:rsidR="003364CB" w:rsidRPr="00E74E0C" w:rsidRDefault="003364CB" w:rsidP="003364CB">
      <w:pPr>
        <w:spacing w:before="240" w:line="240" w:lineRule="auto"/>
        <w:contextualSpacing/>
        <w:jc w:val="center"/>
        <w:rPr>
          <w:rFonts w:ascii="Arial" w:hAnsi="Arial" w:cs="Arial"/>
          <w:b/>
          <w:color w:val="000000"/>
        </w:rPr>
      </w:pPr>
      <w:bookmarkStart w:id="0" w:name="_Hlk33027306"/>
      <w:r w:rsidRPr="00E74E0C">
        <w:rPr>
          <w:rFonts w:ascii="Arial" w:hAnsi="Arial" w:cs="Arial"/>
          <w:b/>
          <w:color w:val="000000"/>
        </w:rPr>
        <w:t xml:space="preserve">[Organization] </w:t>
      </w:r>
      <w:r w:rsidR="00205410" w:rsidRPr="00E74E0C">
        <w:rPr>
          <w:rFonts w:ascii="Arial" w:hAnsi="Arial" w:cs="Arial"/>
          <w:b/>
          <w:color w:val="000000"/>
        </w:rPr>
        <w:t xml:space="preserve">Supports the U.S. Department of Transportation’s </w:t>
      </w:r>
      <w:r w:rsidR="0041045B" w:rsidRPr="00E74E0C">
        <w:rPr>
          <w:rFonts w:ascii="Arial" w:hAnsi="Arial" w:cs="Arial"/>
          <w:b/>
          <w:color w:val="000000"/>
        </w:rPr>
        <w:t xml:space="preserve">Work Zone Safety </w:t>
      </w:r>
      <w:r w:rsidR="00C06917" w:rsidRPr="00E74E0C">
        <w:rPr>
          <w:rFonts w:ascii="Arial" w:hAnsi="Arial" w:cs="Arial"/>
          <w:b/>
          <w:color w:val="000000"/>
        </w:rPr>
        <w:t>Outreach Campaign</w:t>
      </w:r>
      <w:r w:rsidR="0041045B" w:rsidRPr="00E74E0C">
        <w:rPr>
          <w:rFonts w:ascii="Arial" w:hAnsi="Arial" w:cs="Arial"/>
          <w:b/>
          <w:color w:val="000000"/>
        </w:rPr>
        <w:t xml:space="preserve"> in </w:t>
      </w:r>
      <w:r w:rsidR="00687967">
        <w:rPr>
          <w:rFonts w:ascii="Arial" w:hAnsi="Arial" w:cs="Arial"/>
          <w:b/>
          <w:color w:val="000000"/>
        </w:rPr>
        <w:t>Virginia</w:t>
      </w:r>
      <w:r w:rsidR="0041045B" w:rsidRPr="00E74E0C">
        <w:rPr>
          <w:rFonts w:ascii="Arial" w:hAnsi="Arial" w:cs="Arial"/>
          <w:bCs/>
          <w:i/>
          <w:iCs/>
          <w:color w:val="000000"/>
        </w:rPr>
        <w:t xml:space="preserve"> </w:t>
      </w:r>
    </w:p>
    <w:p w14:paraId="43407AF4" w14:textId="77777777" w:rsidR="003364CB" w:rsidRPr="00E74E0C" w:rsidRDefault="003364CB" w:rsidP="003364CB">
      <w:pPr>
        <w:spacing w:before="240" w:line="240" w:lineRule="auto"/>
        <w:contextualSpacing/>
        <w:jc w:val="center"/>
        <w:rPr>
          <w:rFonts w:ascii="Arial" w:hAnsi="Arial" w:cs="Arial"/>
          <w:bCs/>
          <w:i/>
          <w:iCs/>
          <w:color w:val="000000"/>
        </w:rPr>
      </w:pPr>
    </w:p>
    <w:p w14:paraId="2817FAF2" w14:textId="4795115F" w:rsidR="004B5274" w:rsidRPr="00385727" w:rsidRDefault="003364CB" w:rsidP="003364CB">
      <w:pPr>
        <w:spacing w:before="240" w:line="240" w:lineRule="auto"/>
        <w:contextualSpacing/>
        <w:rPr>
          <w:rStyle w:val="Emphasis"/>
          <w:rFonts w:ascii="Arial" w:hAnsi="Arial" w:cs="Arial"/>
          <w:i w:val="0"/>
          <w:iCs w:val="0"/>
        </w:rPr>
      </w:pPr>
      <w:r w:rsidRPr="00E74E0C">
        <w:rPr>
          <w:rFonts w:ascii="Arial" w:hAnsi="Arial" w:cs="Arial"/>
          <w:b/>
        </w:rPr>
        <w:t>[City, State]</w:t>
      </w:r>
      <w:r w:rsidRPr="00E74E0C">
        <w:rPr>
          <w:rFonts w:ascii="Arial" w:hAnsi="Arial" w:cs="Arial"/>
        </w:rPr>
        <w:t xml:space="preserve"> –</w:t>
      </w:r>
      <w:bookmarkEnd w:id="0"/>
      <w:r w:rsidRPr="00E74E0C">
        <w:rPr>
          <w:rFonts w:ascii="Arial" w:hAnsi="Arial" w:cs="Arial"/>
        </w:rPr>
        <w:t xml:space="preserve"> </w:t>
      </w:r>
      <w:r w:rsidR="005D56B2" w:rsidRPr="00E74E0C">
        <w:rPr>
          <w:rFonts w:ascii="Arial" w:hAnsi="Arial" w:cs="Arial"/>
          <w:b/>
          <w:bCs/>
        </w:rPr>
        <w:t>[</w:t>
      </w:r>
      <w:r w:rsidR="003041E2" w:rsidRPr="00E74E0C">
        <w:rPr>
          <w:rFonts w:ascii="Arial" w:hAnsi="Arial" w:cs="Arial"/>
          <w:b/>
          <w:bCs/>
        </w:rPr>
        <w:t>O</w:t>
      </w:r>
      <w:r w:rsidR="005D56B2" w:rsidRPr="00E74E0C">
        <w:rPr>
          <w:rFonts w:ascii="Arial" w:hAnsi="Arial" w:cs="Arial"/>
          <w:b/>
          <w:bCs/>
        </w:rPr>
        <w:t>rganization]</w:t>
      </w:r>
      <w:r w:rsidR="005D56B2" w:rsidRPr="00E74E0C">
        <w:rPr>
          <w:rFonts w:ascii="Arial" w:hAnsi="Arial" w:cs="Arial"/>
        </w:rPr>
        <w:t xml:space="preserve"> announced today it is joining efforts to help reduce large truck crashes in works</w:t>
      </w:r>
      <w:r w:rsidR="004A29FC" w:rsidRPr="00E74E0C">
        <w:rPr>
          <w:rFonts w:ascii="Arial" w:hAnsi="Arial" w:cs="Arial"/>
        </w:rPr>
        <w:t xml:space="preserve"> zones</w:t>
      </w:r>
      <w:r w:rsidR="005D56B2" w:rsidRPr="00E74E0C">
        <w:rPr>
          <w:rFonts w:ascii="Arial" w:hAnsi="Arial" w:cs="Arial"/>
        </w:rPr>
        <w:t xml:space="preserve"> by supporting a state-wide </w:t>
      </w:r>
      <w:r w:rsidR="008A4415" w:rsidRPr="00E74E0C">
        <w:rPr>
          <w:rFonts w:ascii="Arial" w:hAnsi="Arial" w:cs="Arial"/>
        </w:rPr>
        <w:t>work z</w:t>
      </w:r>
      <w:r w:rsidR="005D56B2" w:rsidRPr="00E74E0C">
        <w:rPr>
          <w:rFonts w:ascii="Arial" w:hAnsi="Arial" w:cs="Arial"/>
        </w:rPr>
        <w:t xml:space="preserve">one </w:t>
      </w:r>
      <w:r w:rsidR="008A4415" w:rsidRPr="00E74E0C">
        <w:rPr>
          <w:rFonts w:ascii="Arial" w:hAnsi="Arial" w:cs="Arial"/>
        </w:rPr>
        <w:t>s</w:t>
      </w:r>
      <w:r w:rsidR="005D56B2" w:rsidRPr="00E74E0C">
        <w:rPr>
          <w:rFonts w:ascii="Arial" w:hAnsi="Arial" w:cs="Arial"/>
        </w:rPr>
        <w:t xml:space="preserve">afety </w:t>
      </w:r>
      <w:r w:rsidR="008A4415" w:rsidRPr="00E74E0C">
        <w:rPr>
          <w:rFonts w:ascii="Arial" w:hAnsi="Arial" w:cs="Arial"/>
        </w:rPr>
        <w:t>outreach c</w:t>
      </w:r>
      <w:r w:rsidR="005D56B2" w:rsidRPr="00E74E0C">
        <w:rPr>
          <w:rFonts w:ascii="Arial" w:hAnsi="Arial" w:cs="Arial"/>
        </w:rPr>
        <w:t xml:space="preserve">ampaign led by the U.S. Department of Transportation’s Federal Motor Carrier Safety Administration (FMCSA). </w:t>
      </w:r>
      <w:r w:rsidR="005D56B2" w:rsidRPr="00E74E0C">
        <w:rPr>
          <w:rFonts w:ascii="Arial" w:hAnsi="Arial" w:cs="Arial"/>
          <w:b/>
          <w:bCs/>
        </w:rPr>
        <w:t>[</w:t>
      </w:r>
      <w:r w:rsidR="003041E2" w:rsidRPr="00E74E0C">
        <w:rPr>
          <w:rFonts w:ascii="Arial" w:hAnsi="Arial" w:cs="Arial"/>
          <w:b/>
          <w:bCs/>
        </w:rPr>
        <w:t>O</w:t>
      </w:r>
      <w:r w:rsidR="005D56B2" w:rsidRPr="00E74E0C">
        <w:rPr>
          <w:rFonts w:ascii="Arial" w:hAnsi="Arial" w:cs="Arial"/>
          <w:b/>
          <w:bCs/>
        </w:rPr>
        <w:t>rganization]</w:t>
      </w:r>
      <w:r w:rsidR="005D56B2" w:rsidRPr="00E74E0C">
        <w:rPr>
          <w:rFonts w:ascii="Arial" w:hAnsi="Arial" w:cs="Arial"/>
        </w:rPr>
        <w:t xml:space="preserve"> </w:t>
      </w:r>
      <w:proofErr w:type="gramStart"/>
      <w:r w:rsidR="005D56B2" w:rsidRPr="00E74E0C">
        <w:rPr>
          <w:rFonts w:ascii="Arial" w:hAnsi="Arial" w:cs="Arial"/>
        </w:rPr>
        <w:t>calls</w:t>
      </w:r>
      <w:proofErr w:type="gramEnd"/>
      <w:r w:rsidR="005D56B2" w:rsidRPr="00E74E0C">
        <w:rPr>
          <w:rFonts w:ascii="Arial" w:hAnsi="Arial" w:cs="Arial"/>
        </w:rPr>
        <w:t xml:space="preserve"> on all drivers to “</w:t>
      </w:r>
      <w:r w:rsidR="004A29FC" w:rsidRPr="00E74E0C">
        <w:rPr>
          <w:rFonts w:ascii="Arial" w:hAnsi="Arial" w:cs="Arial"/>
        </w:rPr>
        <w:t>share work zones safely” by staying alert, obeying traffic signs and allowing all vehicles extra space</w:t>
      </w:r>
      <w:r w:rsidR="004A29FC" w:rsidRPr="00E74E0C">
        <w:rPr>
          <w:rStyle w:val="Emphasis"/>
          <w:rFonts w:ascii="Arial" w:hAnsi="Arial" w:cs="Arial"/>
          <w:i w:val="0"/>
          <w:iCs w:val="0"/>
        </w:rPr>
        <w:t xml:space="preserve"> while driving through </w:t>
      </w:r>
      <w:r w:rsidR="00EC3B78">
        <w:rPr>
          <w:rStyle w:val="Emphasis"/>
          <w:rFonts w:ascii="Arial" w:hAnsi="Arial" w:cs="Arial"/>
          <w:i w:val="0"/>
          <w:iCs w:val="0"/>
        </w:rPr>
        <w:t>Virginia’s</w:t>
      </w:r>
      <w:r w:rsidR="00385727">
        <w:rPr>
          <w:rStyle w:val="Emphasis"/>
          <w:rFonts w:ascii="Arial" w:hAnsi="Arial" w:cs="Arial"/>
          <w:i w:val="0"/>
          <w:iCs w:val="0"/>
        </w:rPr>
        <w:t xml:space="preserve"> </w:t>
      </w:r>
      <w:r w:rsidR="004A29FC" w:rsidRPr="0057699F">
        <w:rPr>
          <w:rStyle w:val="Emphasis"/>
          <w:rFonts w:ascii="Arial" w:hAnsi="Arial" w:cs="Arial"/>
          <w:i w:val="0"/>
          <w:iCs w:val="0"/>
        </w:rPr>
        <w:t>active</w:t>
      </w:r>
      <w:r w:rsidR="004A29FC" w:rsidRPr="00E74E0C">
        <w:rPr>
          <w:rStyle w:val="Emphasis"/>
          <w:rFonts w:ascii="Arial" w:hAnsi="Arial" w:cs="Arial"/>
          <w:i w:val="0"/>
          <w:iCs w:val="0"/>
        </w:rPr>
        <w:t xml:space="preserve"> work zones.</w:t>
      </w:r>
    </w:p>
    <w:p w14:paraId="19362D05" w14:textId="5C670D80" w:rsidR="00385727" w:rsidRPr="00385727" w:rsidRDefault="0057699F" w:rsidP="49ADEA74">
      <w:pPr>
        <w:pStyle w:val="paragraph"/>
        <w:spacing w:before="0" w:beforeAutospacing="0" w:after="0" w:afterAutospacing="0"/>
        <w:textAlignment w:val="baseline"/>
        <w:rPr>
          <w:rFonts w:ascii="Arial" w:eastAsia="Arial" w:hAnsi="Arial" w:cs="Arial"/>
          <w:color w:val="000000" w:themeColor="text1"/>
          <w:sz w:val="22"/>
          <w:szCs w:val="22"/>
        </w:rPr>
      </w:pPr>
      <w:r w:rsidRPr="49ADEA74">
        <w:rPr>
          <w:rStyle w:val="Emphasis"/>
          <w:rFonts w:ascii="Arial" w:hAnsi="Arial" w:cs="Arial"/>
          <w:i w:val="0"/>
          <w:iCs w:val="0"/>
          <w:sz w:val="22"/>
          <w:szCs w:val="22"/>
        </w:rPr>
        <w:t>Throughout the campaign</w:t>
      </w:r>
      <w:r w:rsidR="49ADEA74" w:rsidRPr="49ADEA74">
        <w:rPr>
          <w:rStyle w:val="Emphasis"/>
          <w:rFonts w:ascii="Arial" w:hAnsi="Arial" w:cs="Arial"/>
          <w:i w:val="0"/>
          <w:iCs w:val="0"/>
          <w:sz w:val="22"/>
          <w:szCs w:val="22"/>
        </w:rPr>
        <w:t>,</w:t>
      </w:r>
      <w:r w:rsidRPr="49ADEA74">
        <w:rPr>
          <w:rStyle w:val="Emphasis"/>
          <w:rFonts w:ascii="Arial" w:hAnsi="Arial" w:cs="Arial"/>
          <w:i w:val="0"/>
          <w:iCs w:val="0"/>
          <w:sz w:val="22"/>
          <w:szCs w:val="22"/>
        </w:rPr>
        <w:t xml:space="preserve"> FMCSA will amplify safety messages through outlets such as billboards and audio ads, reaching commercial motor vehicle (CMV) drivers traveling through work zones</w:t>
      </w:r>
      <w:r w:rsidR="00956F5A" w:rsidRPr="49ADEA74">
        <w:rPr>
          <w:rStyle w:val="Emphasis"/>
          <w:rFonts w:ascii="Arial" w:hAnsi="Arial" w:cs="Arial"/>
          <w:i w:val="0"/>
          <w:iCs w:val="0"/>
          <w:sz w:val="22"/>
          <w:szCs w:val="22"/>
        </w:rPr>
        <w:t xml:space="preserve">. FMCSA encourages road users to </w:t>
      </w:r>
      <w:r w:rsidR="00385727" w:rsidRPr="00385727">
        <w:rPr>
          <w:rFonts w:ascii="Arial" w:hAnsi="Arial" w:cs="Arial"/>
          <w:sz w:val="22"/>
          <w:szCs w:val="22"/>
          <w:shd w:val="clear" w:color="auto" w:fill="FFFFFF"/>
        </w:rPr>
        <w:t xml:space="preserve">visit </w:t>
      </w:r>
      <w:r w:rsidR="00385727" w:rsidRPr="00385727">
        <w:rPr>
          <w:rStyle w:val="normaltextrun"/>
          <w:rFonts w:ascii="Arial" w:hAnsi="Arial" w:cs="Arial"/>
          <w:sz w:val="22"/>
          <w:szCs w:val="22"/>
        </w:rPr>
        <w:t xml:space="preserve">the </w:t>
      </w:r>
      <w:r w:rsidR="00EC3B78">
        <w:rPr>
          <w:rStyle w:val="normaltextrun"/>
          <w:rFonts w:ascii="Arial" w:hAnsi="Arial" w:cs="Arial"/>
          <w:sz w:val="22"/>
          <w:szCs w:val="22"/>
        </w:rPr>
        <w:t xml:space="preserve">Virginia </w:t>
      </w:r>
      <w:r w:rsidR="00385727" w:rsidRPr="00385727">
        <w:rPr>
          <w:rStyle w:val="normaltextrun"/>
          <w:rFonts w:ascii="Arial" w:hAnsi="Arial" w:cs="Arial"/>
          <w:sz w:val="22"/>
          <w:szCs w:val="22"/>
        </w:rPr>
        <w:t>Department of Transportation (</w:t>
      </w:r>
      <w:r w:rsidR="00EC3B78">
        <w:rPr>
          <w:rStyle w:val="normaltextrun"/>
          <w:rFonts w:ascii="Arial" w:hAnsi="Arial" w:cs="Arial"/>
          <w:sz w:val="22"/>
          <w:szCs w:val="22"/>
        </w:rPr>
        <w:t>VDOT</w:t>
      </w:r>
      <w:r w:rsidR="00385727" w:rsidRPr="00385727">
        <w:rPr>
          <w:rStyle w:val="normaltextrun"/>
          <w:rFonts w:ascii="Arial" w:hAnsi="Arial" w:cs="Arial"/>
          <w:sz w:val="22"/>
          <w:szCs w:val="22"/>
        </w:rPr>
        <w:t xml:space="preserve">) </w:t>
      </w:r>
      <w:hyperlink r:id="rId7" w:tgtFrame="_blank" w:history="1">
        <w:r w:rsidR="00385727" w:rsidRPr="00385727">
          <w:rPr>
            <w:rStyle w:val="normaltextrun"/>
            <w:rFonts w:ascii="Arial" w:hAnsi="Arial" w:cs="Arial"/>
            <w:color w:val="215E9E"/>
            <w:sz w:val="22"/>
            <w:szCs w:val="22"/>
            <w:u w:val="single"/>
          </w:rPr>
          <w:t>website</w:t>
        </w:r>
      </w:hyperlink>
      <w:r w:rsidR="00385727" w:rsidRPr="00385727">
        <w:rPr>
          <w:rStyle w:val="normaltextrun"/>
          <w:rFonts w:ascii="Arial" w:hAnsi="Arial" w:cs="Arial"/>
          <w:sz w:val="22"/>
          <w:szCs w:val="22"/>
        </w:rPr>
        <w:t xml:space="preserve"> </w:t>
      </w:r>
      <w:r w:rsidR="2B301646" w:rsidRPr="2B301646">
        <w:rPr>
          <w:rFonts w:ascii="Arial" w:eastAsia="Arial" w:hAnsi="Arial" w:cs="Arial"/>
          <w:color w:val="000000" w:themeColor="text1"/>
          <w:sz w:val="22"/>
          <w:szCs w:val="22"/>
        </w:rPr>
        <w:t>for the</w:t>
      </w:r>
      <w:r w:rsidR="2B301646" w:rsidRPr="2B301646">
        <w:rPr>
          <w:rFonts w:ascii="Lato" w:eastAsia="Lato" w:hAnsi="Lato" w:cs="Lato"/>
          <w:color w:val="000000" w:themeColor="text1"/>
          <w:sz w:val="22"/>
          <w:szCs w:val="22"/>
        </w:rPr>
        <w:t xml:space="preserve"> </w:t>
      </w:r>
      <w:r w:rsidR="2B301646" w:rsidRPr="2B301646">
        <w:rPr>
          <w:rFonts w:ascii="Arial" w:eastAsia="Arial" w:hAnsi="Arial" w:cs="Arial"/>
          <w:color w:val="000000" w:themeColor="text1"/>
          <w:sz w:val="22"/>
          <w:szCs w:val="22"/>
        </w:rPr>
        <w:t>most up-to-date work zone information and real-time travel information.</w:t>
      </w:r>
    </w:p>
    <w:p w14:paraId="26633189" w14:textId="3CC844B3" w:rsidR="002C7DB4" w:rsidRDefault="2B301646" w:rsidP="008A0A5F">
      <w:pPr>
        <w:spacing w:before="240" w:line="240" w:lineRule="auto"/>
        <w:contextualSpacing/>
        <w:rPr>
          <w:rFonts w:ascii="Arial" w:hAnsi="Arial" w:cs="Arial"/>
        </w:rPr>
      </w:pPr>
      <w:r w:rsidRPr="2B301646">
        <w:rPr>
          <w:rFonts w:ascii="Arial" w:hAnsi="Arial" w:cs="Arial"/>
        </w:rPr>
        <w:t xml:space="preserve">“We are pleased to be a part of an effort to remind not only CMV drivers but all those on Virginia’s roadways to slow down and pay attention when driving through work zones,” said </w:t>
      </w:r>
      <w:r w:rsidRPr="2B301646">
        <w:rPr>
          <w:rFonts w:ascii="Arial" w:hAnsi="Arial" w:cs="Arial"/>
          <w:b/>
          <w:bCs/>
        </w:rPr>
        <w:t>[spokesperson].</w:t>
      </w:r>
      <w:r w:rsidRPr="2B301646">
        <w:rPr>
          <w:rFonts w:ascii="Arial" w:hAnsi="Arial" w:cs="Arial"/>
        </w:rPr>
        <w:t xml:space="preserve"> “There is a clear need to raise awareness on work zone safety. We’re proud of the Old Dominion State for many reasons–but we still need everyone to do their part to prevent roadway crashes.” </w:t>
      </w:r>
    </w:p>
    <w:p w14:paraId="5B939F73" w14:textId="6A006309" w:rsidR="00842F96" w:rsidRDefault="00FE41C5" w:rsidP="008A0A5F">
      <w:pPr>
        <w:pStyle w:val="paragraph"/>
        <w:spacing w:before="0" w:beforeAutospacing="0" w:after="0" w:afterAutospacing="0"/>
        <w:textAlignment w:val="baseline"/>
      </w:pPr>
      <w:r>
        <w:rPr>
          <w:rStyle w:val="normaltextrun"/>
          <w:rFonts w:ascii="Arial" w:hAnsi="Arial" w:cs="Arial"/>
          <w:color w:val="000000"/>
          <w:sz w:val="22"/>
          <w:szCs w:val="22"/>
          <w:shd w:val="clear" w:color="auto" w:fill="FFFFFF"/>
        </w:rPr>
        <w:t>Travelers drive across Virginia’s 58,000 miles of roadway and over 21,000 bridges daily. and there are currently over 350 active work zones affecting drivers across the state</w:t>
      </w:r>
      <w:r w:rsidR="008E2E86">
        <w:rPr>
          <w:rFonts w:ascii="Arial" w:hAnsi="Arial" w:cs="Arial"/>
          <w:sz w:val="22"/>
          <w:szCs w:val="22"/>
        </w:rPr>
        <w:t xml:space="preserve">. </w:t>
      </w:r>
      <w:r>
        <w:rPr>
          <w:rStyle w:val="normaltextrun"/>
          <w:rFonts w:ascii="Arial" w:hAnsi="Arial" w:cs="Arial"/>
          <w:color w:val="000000"/>
          <w:sz w:val="22"/>
          <w:szCs w:val="22"/>
          <w:shd w:val="clear" w:color="auto" w:fill="FFFFFF"/>
        </w:rPr>
        <w:t>In 2022, Virginia had 5,977 crashes involving a CMV, resulting in 137 fatalities.</w:t>
      </w:r>
      <w:r w:rsidR="2B301646" w:rsidRPr="2B301646">
        <w:rPr>
          <w:rFonts w:ascii="Arial" w:eastAsia="Arial" w:hAnsi="Arial" w:cs="Arial"/>
          <w:sz w:val="18"/>
          <w:szCs w:val="18"/>
          <w:vertAlign w:val="superscript"/>
        </w:rPr>
        <w:t xml:space="preserve"> </w:t>
      </w:r>
      <w:r w:rsidR="008E2E86">
        <w:rPr>
          <w:rStyle w:val="normaltextrun"/>
          <w:rFonts w:ascii="Arial" w:hAnsi="Arial" w:cs="Arial"/>
          <w:color w:val="000000"/>
          <w:sz w:val="22"/>
          <w:szCs w:val="22"/>
          <w:shd w:val="clear" w:color="auto" w:fill="FFFFFF"/>
        </w:rPr>
        <w:t>The VDOT</w:t>
      </w:r>
      <w:r w:rsidR="00385727" w:rsidRPr="00385727">
        <w:rPr>
          <w:rStyle w:val="normaltextrun"/>
          <w:rFonts w:ascii="Arial" w:hAnsi="Arial" w:cs="Arial"/>
        </w:rPr>
        <w:t xml:space="preserve"> </w:t>
      </w:r>
      <w:r w:rsidR="009C2A89" w:rsidRPr="00842F96">
        <w:rPr>
          <w:rFonts w:ascii="Arial" w:hAnsi="Arial" w:cs="Arial"/>
        </w:rPr>
        <w:t>is grateful for this additional measure in the effort to increase work zone safety across our state</w:t>
      </w:r>
      <w:r w:rsidR="009C2A89">
        <w:rPr>
          <w:rFonts w:ascii="Arial" w:hAnsi="Arial" w:cs="Arial"/>
        </w:rPr>
        <w:t>.</w:t>
      </w:r>
    </w:p>
    <w:p w14:paraId="16A62F8A" w14:textId="0AF61A15" w:rsidR="003364CB" w:rsidRPr="00E74E0C" w:rsidRDefault="2B301646" w:rsidP="00956F5A">
      <w:pPr>
        <w:spacing w:before="180" w:line="240" w:lineRule="auto"/>
        <w:contextualSpacing/>
        <w:rPr>
          <w:rFonts w:ascii="Arial" w:hAnsi="Arial" w:cs="Arial"/>
        </w:rPr>
      </w:pPr>
      <w:r w:rsidRPr="2B301646">
        <w:rPr>
          <w:rFonts w:ascii="Arial" w:hAnsi="Arial" w:cs="Arial"/>
        </w:rPr>
        <w:t xml:space="preserve">These are just a few statistics showing the importance of work zone safety outreach efforts in Virginia for the collective effort to reduce work zone crashes and save lives. </w:t>
      </w:r>
    </w:p>
    <w:p w14:paraId="72C04DE4" w14:textId="77777777" w:rsidR="003364CB" w:rsidRPr="00E74E0C" w:rsidRDefault="003364CB" w:rsidP="004B5274">
      <w:pPr>
        <w:spacing w:after="0" w:line="240" w:lineRule="auto"/>
        <w:rPr>
          <w:rFonts w:ascii="Arial" w:hAnsi="Arial" w:cs="Arial"/>
        </w:rPr>
      </w:pPr>
    </w:p>
    <w:p w14:paraId="1E48D029" w14:textId="1A74FCBA" w:rsidR="2B301646" w:rsidRDefault="49ADEA74" w:rsidP="49ADEA74">
      <w:pPr>
        <w:pStyle w:val="NormalWeb"/>
        <w:spacing w:before="0" w:beforeAutospacing="0" w:after="0" w:afterAutospacing="0"/>
        <w:rPr>
          <w:rStyle w:val="Hyperlink"/>
          <w:rFonts w:ascii="Arial" w:hAnsi="Arial" w:cs="Arial"/>
          <w:color w:val="4A6EE0"/>
          <w:sz w:val="22"/>
          <w:szCs w:val="22"/>
        </w:rPr>
      </w:pPr>
      <w:r w:rsidRPr="49ADEA74">
        <w:rPr>
          <w:rFonts w:ascii="Arial" w:hAnsi="Arial" w:cs="Arial"/>
          <w:sz w:val="22"/>
          <w:szCs w:val="22"/>
        </w:rPr>
        <w:t>For more information on work zone safety, visit the campaign </w:t>
      </w:r>
      <w:hyperlink r:id="rId8">
        <w:r w:rsidRPr="49ADEA74">
          <w:rPr>
            <w:rStyle w:val="Hyperlink"/>
            <w:rFonts w:ascii="Arial" w:hAnsi="Arial" w:cs="Arial"/>
            <w:color w:val="4A6EE0"/>
            <w:sz w:val="22"/>
            <w:szCs w:val="22"/>
          </w:rPr>
          <w:t>website</w:t>
        </w:r>
      </w:hyperlink>
      <w:r w:rsidRPr="49ADEA74">
        <w:rPr>
          <w:rStyle w:val="Hyperlink"/>
          <w:rFonts w:ascii="Arial" w:hAnsi="Arial" w:cs="Arial"/>
          <w:color w:val="4A6EE0"/>
          <w:sz w:val="22"/>
          <w:szCs w:val="22"/>
        </w:rPr>
        <w:t>.</w:t>
      </w:r>
    </w:p>
    <w:p w14:paraId="393162EB" w14:textId="77777777" w:rsidR="00161909" w:rsidRPr="00E74E0C" w:rsidRDefault="00161909" w:rsidP="00161909">
      <w:pPr>
        <w:spacing w:before="120" w:line="240" w:lineRule="auto"/>
        <w:contextualSpacing/>
        <w:jc w:val="center"/>
        <w:rPr>
          <w:rFonts w:ascii="Arial" w:hAnsi="Arial" w:cs="Arial"/>
          <w:b/>
          <w:color w:val="000000"/>
        </w:rPr>
      </w:pPr>
      <w:r w:rsidRPr="00E74E0C">
        <w:rPr>
          <w:rFonts w:ascii="Arial" w:hAnsi="Arial" w:cs="Arial"/>
          <w:b/>
          <w:color w:val="000000"/>
        </w:rPr>
        <w:t>###</w:t>
      </w:r>
    </w:p>
    <w:p w14:paraId="36ACAD29" w14:textId="77777777" w:rsidR="00161909" w:rsidRPr="00E74E0C" w:rsidRDefault="00161909" w:rsidP="00161909">
      <w:pPr>
        <w:spacing w:before="120" w:line="240" w:lineRule="auto"/>
        <w:contextualSpacing/>
        <w:jc w:val="center"/>
        <w:rPr>
          <w:rFonts w:ascii="Arial" w:hAnsi="Arial" w:cs="Arial"/>
          <w:b/>
          <w:color w:val="000000"/>
        </w:rPr>
      </w:pPr>
    </w:p>
    <w:p w14:paraId="197BC4EE" w14:textId="77777777" w:rsidR="00161909" w:rsidRPr="00E74E0C" w:rsidRDefault="00161909" w:rsidP="00161909">
      <w:pPr>
        <w:jc w:val="center"/>
        <w:rPr>
          <w:rFonts w:ascii="Arial" w:hAnsi="Arial" w:cs="Arial"/>
        </w:rPr>
      </w:pPr>
      <w:r w:rsidRPr="00E74E0C">
        <w:rPr>
          <w:rFonts w:ascii="Arial" w:eastAsia="Times New Roman" w:hAnsi="Arial" w:cs="Arial"/>
          <w:color w:val="000000"/>
          <w:sz w:val="20"/>
          <w:szCs w:val="20"/>
          <w:shd w:val="clear" w:color="auto" w:fill="FFFFFF"/>
        </w:rPr>
        <w:t>[INSERT BOILERPLATE]</w:t>
      </w:r>
    </w:p>
    <w:p w14:paraId="17B2611B" w14:textId="77777777" w:rsidR="00CE08C8" w:rsidRPr="00E74E0C" w:rsidRDefault="00CE08C8">
      <w:pPr>
        <w:rPr>
          <w:rFonts w:ascii="Arial" w:hAnsi="Arial" w:cs="Arial"/>
        </w:rPr>
      </w:pPr>
    </w:p>
    <w:sectPr w:rsidR="00CE08C8" w:rsidRPr="00E74E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4478" w14:textId="77777777" w:rsidR="00533D9B" w:rsidRDefault="00533D9B" w:rsidP="003364CB">
      <w:pPr>
        <w:spacing w:after="0" w:line="240" w:lineRule="auto"/>
      </w:pPr>
      <w:r>
        <w:separator/>
      </w:r>
    </w:p>
  </w:endnote>
  <w:endnote w:type="continuationSeparator" w:id="0">
    <w:p w14:paraId="59B92141" w14:textId="77777777" w:rsidR="00533D9B" w:rsidRDefault="00533D9B" w:rsidP="0033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2CB0" w14:textId="77777777" w:rsidR="002D665D" w:rsidRDefault="002D6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2511" w14:textId="22D53864" w:rsidR="00E74E0C" w:rsidRDefault="00E74E0C">
    <w:pPr>
      <w:pStyle w:val="Footer"/>
    </w:pPr>
    <w:r>
      <w:rPr>
        <w:noProof/>
      </w:rPr>
      <w:drawing>
        <wp:anchor distT="0" distB="0" distL="114300" distR="114300" simplePos="0" relativeHeight="251657216" behindDoc="0" locked="0" layoutInCell="1" allowOverlap="1" wp14:anchorId="68E10AB9" wp14:editId="1C655677">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5255" w14:textId="77777777" w:rsidR="002D665D" w:rsidRDefault="002D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0550" w14:textId="77777777" w:rsidR="00533D9B" w:rsidRDefault="00533D9B" w:rsidP="003364CB">
      <w:pPr>
        <w:spacing w:after="0" w:line="240" w:lineRule="auto"/>
      </w:pPr>
      <w:r>
        <w:separator/>
      </w:r>
    </w:p>
  </w:footnote>
  <w:footnote w:type="continuationSeparator" w:id="0">
    <w:p w14:paraId="6EA5B77E" w14:textId="77777777" w:rsidR="00533D9B" w:rsidRDefault="00533D9B" w:rsidP="0033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759F" w14:textId="7AE52835" w:rsidR="002D665D" w:rsidRDefault="00533D9B">
    <w:pPr>
      <w:pStyle w:val="Header"/>
    </w:pPr>
    <w:r>
      <w:rPr>
        <w:noProof/>
      </w:rPr>
      <w:pict w14:anchorId="44446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943713"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6B1B" w14:textId="29EE9800" w:rsidR="001F78EE" w:rsidRPr="00477B7F" w:rsidRDefault="00533D9B" w:rsidP="00477B7F">
    <w:pPr>
      <w:pStyle w:val="Header"/>
      <w:rPr>
        <w:rFonts w:cstheme="minorHAnsi"/>
        <w:b/>
        <w:bCs/>
        <w:sz w:val="32"/>
        <w:szCs w:val="32"/>
      </w:rPr>
    </w:pPr>
    <w:r>
      <w:rPr>
        <w:noProof/>
      </w:rPr>
      <w:pict w14:anchorId="2E797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943714"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D995" w14:textId="0A8596E9" w:rsidR="002D665D" w:rsidRDefault="00533D9B">
    <w:pPr>
      <w:pStyle w:val="Header"/>
    </w:pPr>
    <w:r>
      <w:rPr>
        <w:noProof/>
      </w:rPr>
      <w:pict w14:anchorId="41FB2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943712"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37CA"/>
    <w:multiLevelType w:val="multilevel"/>
    <w:tmpl w:val="14B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B4AA5"/>
    <w:multiLevelType w:val="hybridMultilevel"/>
    <w:tmpl w:val="ACB6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1704"/>
    <w:multiLevelType w:val="multilevel"/>
    <w:tmpl w:val="351E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090D"/>
    <w:multiLevelType w:val="multilevel"/>
    <w:tmpl w:val="B09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F22706"/>
    <w:multiLevelType w:val="multilevel"/>
    <w:tmpl w:val="728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633A94"/>
    <w:multiLevelType w:val="hybridMultilevel"/>
    <w:tmpl w:val="F5DA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349995">
    <w:abstractNumId w:val="2"/>
  </w:num>
  <w:num w:numId="2" w16cid:durableId="758793150">
    <w:abstractNumId w:val="5"/>
  </w:num>
  <w:num w:numId="3" w16cid:durableId="440759426">
    <w:abstractNumId w:val="1"/>
  </w:num>
  <w:num w:numId="4" w16cid:durableId="1620993744">
    <w:abstractNumId w:val="0"/>
  </w:num>
  <w:num w:numId="5" w16cid:durableId="515467647">
    <w:abstractNumId w:val="4"/>
  </w:num>
  <w:num w:numId="6" w16cid:durableId="211906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NTcxMzS0sLQ0MTRW0lEKTi0uzszPAykwrQUA4L8BiCwAAAA="/>
  </w:docVars>
  <w:rsids>
    <w:rsidRoot w:val="003364CB"/>
    <w:rsid w:val="000024EE"/>
    <w:rsid w:val="000115CB"/>
    <w:rsid w:val="00040153"/>
    <w:rsid w:val="000806D1"/>
    <w:rsid w:val="000A0B46"/>
    <w:rsid w:val="000A58F4"/>
    <w:rsid w:val="000B0420"/>
    <w:rsid w:val="000C4E0C"/>
    <w:rsid w:val="000E5C43"/>
    <w:rsid w:val="000F3264"/>
    <w:rsid w:val="000F4234"/>
    <w:rsid w:val="00161909"/>
    <w:rsid w:val="00177A54"/>
    <w:rsid w:val="001A55EC"/>
    <w:rsid w:val="001E6EE3"/>
    <w:rsid w:val="001F78EE"/>
    <w:rsid w:val="00205410"/>
    <w:rsid w:val="00245F39"/>
    <w:rsid w:val="002C56BD"/>
    <w:rsid w:val="002C7DB4"/>
    <w:rsid w:val="002D665D"/>
    <w:rsid w:val="002E14B6"/>
    <w:rsid w:val="002F3EAF"/>
    <w:rsid w:val="003041E2"/>
    <w:rsid w:val="00310EA1"/>
    <w:rsid w:val="003247BC"/>
    <w:rsid w:val="003364CB"/>
    <w:rsid w:val="00344DA7"/>
    <w:rsid w:val="00385727"/>
    <w:rsid w:val="003B4569"/>
    <w:rsid w:val="003B668D"/>
    <w:rsid w:val="003C29AD"/>
    <w:rsid w:val="003E1D5F"/>
    <w:rsid w:val="0041045B"/>
    <w:rsid w:val="00446424"/>
    <w:rsid w:val="00460C5C"/>
    <w:rsid w:val="00494A9C"/>
    <w:rsid w:val="004A29FC"/>
    <w:rsid w:val="004B5274"/>
    <w:rsid w:val="004C4564"/>
    <w:rsid w:val="004D45D1"/>
    <w:rsid w:val="004D7632"/>
    <w:rsid w:val="00533D9B"/>
    <w:rsid w:val="00536A0C"/>
    <w:rsid w:val="00542F1D"/>
    <w:rsid w:val="0057699F"/>
    <w:rsid w:val="005D56B2"/>
    <w:rsid w:val="005E4328"/>
    <w:rsid w:val="005E762E"/>
    <w:rsid w:val="0063537E"/>
    <w:rsid w:val="00642DF4"/>
    <w:rsid w:val="00656059"/>
    <w:rsid w:val="00665B56"/>
    <w:rsid w:val="00687967"/>
    <w:rsid w:val="006C23CC"/>
    <w:rsid w:val="006C404C"/>
    <w:rsid w:val="006E424A"/>
    <w:rsid w:val="00716BCC"/>
    <w:rsid w:val="00765A6A"/>
    <w:rsid w:val="007742EB"/>
    <w:rsid w:val="00796A2C"/>
    <w:rsid w:val="007B2F0C"/>
    <w:rsid w:val="007F2C9B"/>
    <w:rsid w:val="0082752A"/>
    <w:rsid w:val="0084242D"/>
    <w:rsid w:val="00842F96"/>
    <w:rsid w:val="0086456C"/>
    <w:rsid w:val="00881AC1"/>
    <w:rsid w:val="00892368"/>
    <w:rsid w:val="008A0A5F"/>
    <w:rsid w:val="008A4415"/>
    <w:rsid w:val="008E2E86"/>
    <w:rsid w:val="008F071B"/>
    <w:rsid w:val="009122B8"/>
    <w:rsid w:val="00914CC7"/>
    <w:rsid w:val="009215A5"/>
    <w:rsid w:val="00956F5A"/>
    <w:rsid w:val="009B1AC2"/>
    <w:rsid w:val="009C2A89"/>
    <w:rsid w:val="009F4B4F"/>
    <w:rsid w:val="00A17836"/>
    <w:rsid w:val="00A43CD2"/>
    <w:rsid w:val="00A762BB"/>
    <w:rsid w:val="00AB0722"/>
    <w:rsid w:val="00AC2277"/>
    <w:rsid w:val="00AC2F92"/>
    <w:rsid w:val="00AC4068"/>
    <w:rsid w:val="00AE2E3B"/>
    <w:rsid w:val="00B00C40"/>
    <w:rsid w:val="00B07C9D"/>
    <w:rsid w:val="00B244F3"/>
    <w:rsid w:val="00B4410A"/>
    <w:rsid w:val="00B46BF2"/>
    <w:rsid w:val="00B569B6"/>
    <w:rsid w:val="00B82485"/>
    <w:rsid w:val="00B8526A"/>
    <w:rsid w:val="00C05338"/>
    <w:rsid w:val="00C06917"/>
    <w:rsid w:val="00C24D3D"/>
    <w:rsid w:val="00C34294"/>
    <w:rsid w:val="00C50827"/>
    <w:rsid w:val="00C53804"/>
    <w:rsid w:val="00C82F9A"/>
    <w:rsid w:val="00C91258"/>
    <w:rsid w:val="00CB03C2"/>
    <w:rsid w:val="00CD2FAC"/>
    <w:rsid w:val="00CE08C8"/>
    <w:rsid w:val="00D06623"/>
    <w:rsid w:val="00D31018"/>
    <w:rsid w:val="00D41CE4"/>
    <w:rsid w:val="00D52EB9"/>
    <w:rsid w:val="00D63052"/>
    <w:rsid w:val="00E075C0"/>
    <w:rsid w:val="00E1597C"/>
    <w:rsid w:val="00E163DD"/>
    <w:rsid w:val="00E60159"/>
    <w:rsid w:val="00E733EE"/>
    <w:rsid w:val="00E74E0C"/>
    <w:rsid w:val="00E91786"/>
    <w:rsid w:val="00EB468D"/>
    <w:rsid w:val="00EC3B78"/>
    <w:rsid w:val="00ED425C"/>
    <w:rsid w:val="00EF7147"/>
    <w:rsid w:val="00F14341"/>
    <w:rsid w:val="00F14FC5"/>
    <w:rsid w:val="00F57B92"/>
    <w:rsid w:val="00F9152F"/>
    <w:rsid w:val="00F97076"/>
    <w:rsid w:val="00FE41C5"/>
    <w:rsid w:val="00FF6C39"/>
    <w:rsid w:val="2B301646"/>
    <w:rsid w:val="49ADE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03CF"/>
  <w15:chartTrackingRefBased/>
  <w15:docId w15:val="{1ECE0235-AF4D-7B47-9682-9227709D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CB"/>
    <w:pPr>
      <w:spacing w:after="160" w:line="259" w:lineRule="auto"/>
    </w:pPr>
    <w:rPr>
      <w:sz w:val="22"/>
      <w:szCs w:val="22"/>
    </w:rPr>
  </w:style>
  <w:style w:type="paragraph" w:styleId="Heading1">
    <w:name w:val="heading 1"/>
    <w:basedOn w:val="Normal"/>
    <w:link w:val="Heading1Char"/>
    <w:autoRedefine/>
    <w:uiPriority w:val="1"/>
    <w:qFormat/>
    <w:rsid w:val="00E74E0C"/>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CB"/>
    <w:rPr>
      <w:sz w:val="22"/>
      <w:szCs w:val="22"/>
    </w:rPr>
  </w:style>
  <w:style w:type="character" w:styleId="Hyperlink">
    <w:name w:val="Hyperlink"/>
    <w:uiPriority w:val="99"/>
    <w:unhideWhenUsed/>
    <w:rsid w:val="003364CB"/>
    <w:rPr>
      <w:rFonts w:ascii="Times New Roman" w:hAnsi="Times New Roman" w:cs="Times New Roman" w:hint="default"/>
      <w:color w:val="0000FF"/>
      <w:u w:val="single"/>
    </w:rPr>
  </w:style>
  <w:style w:type="character" w:styleId="Emphasis">
    <w:name w:val="Emphasis"/>
    <w:basedOn w:val="DefaultParagraphFont"/>
    <w:uiPriority w:val="20"/>
    <w:qFormat/>
    <w:rsid w:val="003364CB"/>
    <w:rPr>
      <w:i/>
      <w:iCs/>
    </w:rPr>
  </w:style>
  <w:style w:type="paragraph" w:styleId="NormalWeb">
    <w:name w:val="Normal (Web)"/>
    <w:basedOn w:val="Normal"/>
    <w:uiPriority w:val="99"/>
    <w:unhideWhenUsed/>
    <w:rsid w:val="003364C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364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64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6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CB"/>
    <w:rPr>
      <w:sz w:val="22"/>
      <w:szCs w:val="22"/>
    </w:rPr>
  </w:style>
  <w:style w:type="character" w:styleId="FollowedHyperlink">
    <w:name w:val="FollowedHyperlink"/>
    <w:basedOn w:val="DefaultParagraphFont"/>
    <w:uiPriority w:val="99"/>
    <w:semiHidden/>
    <w:unhideWhenUsed/>
    <w:rsid w:val="0041045B"/>
    <w:rPr>
      <w:color w:val="954F72" w:themeColor="followedHyperlink"/>
      <w:u w:val="single"/>
    </w:rPr>
  </w:style>
  <w:style w:type="character" w:styleId="CommentReference">
    <w:name w:val="annotation reference"/>
    <w:basedOn w:val="DefaultParagraphFont"/>
    <w:uiPriority w:val="99"/>
    <w:semiHidden/>
    <w:unhideWhenUsed/>
    <w:rsid w:val="0041045B"/>
    <w:rPr>
      <w:sz w:val="16"/>
      <w:szCs w:val="16"/>
    </w:rPr>
  </w:style>
  <w:style w:type="paragraph" w:styleId="CommentSubject">
    <w:name w:val="annotation subject"/>
    <w:basedOn w:val="CommentText"/>
    <w:next w:val="CommentText"/>
    <w:link w:val="CommentSubjectChar"/>
    <w:uiPriority w:val="99"/>
    <w:semiHidden/>
    <w:unhideWhenUsed/>
    <w:rsid w:val="004104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104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4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68D"/>
    <w:rPr>
      <w:rFonts w:ascii="Segoe UI" w:hAnsi="Segoe UI" w:cs="Segoe UI"/>
      <w:sz w:val="18"/>
      <w:szCs w:val="18"/>
    </w:rPr>
  </w:style>
  <w:style w:type="character" w:customStyle="1" w:styleId="Heading1Char">
    <w:name w:val="Heading 1 Char"/>
    <w:basedOn w:val="DefaultParagraphFont"/>
    <w:link w:val="Heading1"/>
    <w:uiPriority w:val="1"/>
    <w:rsid w:val="00E74E0C"/>
    <w:rPr>
      <w:rFonts w:ascii="Arial" w:eastAsia="Times New Roman" w:hAnsi="Arial" w:cs="Times New Roman"/>
      <w:b/>
      <w:bCs/>
      <w:caps/>
      <w:color w:val="FFFFFF" w:themeColor="background1"/>
      <w:sz w:val="26"/>
      <w:szCs w:val="32"/>
      <w:shd w:val="clear" w:color="auto" w:fill="001647"/>
    </w:rPr>
  </w:style>
  <w:style w:type="character" w:styleId="PageNumber">
    <w:name w:val="page number"/>
    <w:basedOn w:val="DefaultParagraphFont"/>
    <w:uiPriority w:val="99"/>
    <w:semiHidden/>
    <w:unhideWhenUsed/>
    <w:rsid w:val="00E74E0C"/>
  </w:style>
  <w:style w:type="paragraph" w:styleId="Revision">
    <w:name w:val="Revision"/>
    <w:hidden/>
    <w:uiPriority w:val="99"/>
    <w:semiHidden/>
    <w:rsid w:val="006C23CC"/>
    <w:rPr>
      <w:sz w:val="22"/>
      <w:szCs w:val="22"/>
    </w:rPr>
  </w:style>
  <w:style w:type="paragraph" w:styleId="ListParagraph">
    <w:name w:val="List Paragraph"/>
    <w:basedOn w:val="Normal"/>
    <w:uiPriority w:val="34"/>
    <w:qFormat/>
    <w:rsid w:val="0057699F"/>
    <w:pPr>
      <w:ind w:left="720"/>
      <w:contextualSpacing/>
    </w:pPr>
  </w:style>
  <w:style w:type="character" w:styleId="UnresolvedMention">
    <w:name w:val="Unresolved Mention"/>
    <w:basedOn w:val="DefaultParagraphFont"/>
    <w:uiPriority w:val="99"/>
    <w:semiHidden/>
    <w:unhideWhenUsed/>
    <w:rsid w:val="00956F5A"/>
    <w:rPr>
      <w:color w:val="605E5C"/>
      <w:shd w:val="clear" w:color="auto" w:fill="E1DFDD"/>
    </w:rPr>
  </w:style>
  <w:style w:type="character" w:customStyle="1" w:styleId="normaltextrun">
    <w:name w:val="normaltextrun"/>
    <w:basedOn w:val="DefaultParagraphFont"/>
    <w:rsid w:val="00536A0C"/>
  </w:style>
  <w:style w:type="character" w:customStyle="1" w:styleId="eop">
    <w:name w:val="eop"/>
    <w:basedOn w:val="DefaultParagraphFont"/>
    <w:rsid w:val="00A762BB"/>
  </w:style>
  <w:style w:type="paragraph" w:customStyle="1" w:styleId="paragraph">
    <w:name w:val="paragraph"/>
    <w:basedOn w:val="Normal"/>
    <w:rsid w:val="003857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59">
      <w:bodyDiv w:val="1"/>
      <w:marLeft w:val="0"/>
      <w:marRight w:val="0"/>
      <w:marTop w:val="0"/>
      <w:marBottom w:val="0"/>
      <w:divBdr>
        <w:top w:val="none" w:sz="0" w:space="0" w:color="auto"/>
        <w:left w:val="none" w:sz="0" w:space="0" w:color="auto"/>
        <w:bottom w:val="none" w:sz="0" w:space="0" w:color="auto"/>
        <w:right w:val="none" w:sz="0" w:space="0" w:color="auto"/>
      </w:divBdr>
    </w:div>
    <w:div w:id="1450314412">
      <w:bodyDiv w:val="1"/>
      <w:marLeft w:val="0"/>
      <w:marRight w:val="0"/>
      <w:marTop w:val="0"/>
      <w:marBottom w:val="0"/>
      <w:divBdr>
        <w:top w:val="none" w:sz="0" w:space="0" w:color="auto"/>
        <w:left w:val="none" w:sz="0" w:space="0" w:color="auto"/>
        <w:bottom w:val="none" w:sz="0" w:space="0" w:color="auto"/>
        <w:right w:val="none" w:sz="0" w:space="0" w:color="auto"/>
      </w:divBdr>
      <w:divsChild>
        <w:div w:id="191260378">
          <w:marLeft w:val="0"/>
          <w:marRight w:val="0"/>
          <w:marTop w:val="0"/>
          <w:marBottom w:val="0"/>
          <w:divBdr>
            <w:top w:val="none" w:sz="0" w:space="0" w:color="auto"/>
            <w:left w:val="none" w:sz="0" w:space="0" w:color="auto"/>
            <w:bottom w:val="none" w:sz="0" w:space="0" w:color="auto"/>
            <w:right w:val="none" w:sz="0" w:space="0" w:color="auto"/>
          </w:divBdr>
        </w:div>
        <w:div w:id="1725451375">
          <w:marLeft w:val="0"/>
          <w:marRight w:val="0"/>
          <w:marTop w:val="0"/>
          <w:marBottom w:val="0"/>
          <w:divBdr>
            <w:top w:val="none" w:sz="0" w:space="0" w:color="auto"/>
            <w:left w:val="none" w:sz="0" w:space="0" w:color="auto"/>
            <w:bottom w:val="none" w:sz="0" w:space="0" w:color="auto"/>
            <w:right w:val="none" w:sz="0" w:space="0" w:color="auto"/>
          </w:divBdr>
        </w:div>
      </w:divsChild>
    </w:div>
    <w:div w:id="16421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dot.virgini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Jaymi Johnson</cp:lastModifiedBy>
  <cp:revision>6</cp:revision>
  <dcterms:created xsi:type="dcterms:W3CDTF">2024-07-16T21:31:00Z</dcterms:created>
  <dcterms:modified xsi:type="dcterms:W3CDTF">2024-07-19T14:28:00Z</dcterms:modified>
</cp:coreProperties>
</file>