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3E24D" w14:textId="57646E85" w:rsidR="00957FE2" w:rsidRDefault="006556F6" w:rsidP="00315B29">
      <w:pPr>
        <w:pStyle w:val="Title"/>
        <w:rPr>
          <w:rFonts w:eastAsia="Times New Roman" w:cs="Times New Roman"/>
          <w:b/>
          <w:bCs/>
          <w:color w:val="001647" w:themeColor="accent1"/>
          <w:spacing w:val="0"/>
          <w:kern w:val="0"/>
          <w:sz w:val="44"/>
          <w:szCs w:val="32"/>
        </w:rPr>
      </w:pPr>
      <w:bookmarkStart w:id="0" w:name="_Toc3299743"/>
      <w:r w:rsidRPr="00AF6F44">
        <w:rPr>
          <w:rFonts w:eastAsia="Times New Roman" w:cs="Times New Roman"/>
          <w:b/>
          <w:bCs/>
          <w:i/>
          <w:iCs/>
          <w:color w:val="001647" w:themeColor="accent1"/>
          <w:spacing w:val="0"/>
          <w:kern w:val="0"/>
          <w:sz w:val="44"/>
          <w:szCs w:val="32"/>
        </w:rPr>
        <w:t>Our Roads, Our Safety®</w:t>
      </w:r>
      <w:r w:rsidR="00315B29" w:rsidRPr="009F4ECA">
        <w:rPr>
          <w:rFonts w:eastAsia="Times New Roman" w:cs="Times New Roman"/>
          <w:b/>
          <w:bCs/>
          <w:color w:val="001647" w:themeColor="accent1"/>
          <w:spacing w:val="0"/>
          <w:kern w:val="0"/>
          <w:sz w:val="44"/>
          <w:szCs w:val="32"/>
        </w:rPr>
        <w:t xml:space="preserve"> </w:t>
      </w:r>
      <w:r w:rsidR="00AF6F44">
        <w:rPr>
          <w:rFonts w:eastAsia="Times New Roman" w:cs="Times New Roman"/>
          <w:b/>
          <w:bCs/>
          <w:color w:val="001647" w:themeColor="accent1"/>
          <w:spacing w:val="0"/>
          <w:kern w:val="0"/>
          <w:sz w:val="44"/>
          <w:szCs w:val="32"/>
        </w:rPr>
        <w:t>Week</w:t>
      </w:r>
      <w:r w:rsidR="000C455B">
        <w:rPr>
          <w:rFonts w:eastAsia="Times New Roman" w:cs="Times New Roman"/>
          <w:b/>
          <w:bCs/>
          <w:color w:val="001647" w:themeColor="accent1"/>
          <w:spacing w:val="0"/>
          <w:kern w:val="0"/>
          <w:sz w:val="44"/>
          <w:szCs w:val="32"/>
        </w:rPr>
        <w:t xml:space="preserve"> 2024</w:t>
      </w:r>
      <w:r w:rsidR="00957FE2">
        <w:rPr>
          <w:rFonts w:eastAsia="Times New Roman" w:cs="Times New Roman"/>
          <w:b/>
          <w:bCs/>
          <w:color w:val="001647" w:themeColor="accent1"/>
          <w:spacing w:val="0"/>
          <w:kern w:val="0"/>
          <w:sz w:val="44"/>
          <w:szCs w:val="32"/>
        </w:rPr>
        <w:t>:</w:t>
      </w:r>
      <w:r w:rsidR="00AF6F44">
        <w:rPr>
          <w:rFonts w:eastAsia="Times New Roman" w:cs="Times New Roman"/>
          <w:b/>
          <w:bCs/>
          <w:color w:val="001647" w:themeColor="accent1"/>
          <w:spacing w:val="0"/>
          <w:kern w:val="0"/>
          <w:sz w:val="44"/>
          <w:szCs w:val="32"/>
        </w:rPr>
        <w:t xml:space="preserve"> </w:t>
      </w:r>
    </w:p>
    <w:p w14:paraId="1DCE6968" w14:textId="07E767E6" w:rsidR="00315B29" w:rsidRPr="0066783B" w:rsidRDefault="00EB5952" w:rsidP="00315B29">
      <w:pPr>
        <w:pStyle w:val="Title"/>
        <w:rPr>
          <w:rFonts w:eastAsia="Times New Roman" w:cs="Times New Roman"/>
          <w:b/>
          <w:bCs/>
          <w:color w:val="001647" w:themeColor="accent1"/>
          <w:spacing w:val="0"/>
          <w:kern w:val="0"/>
          <w:sz w:val="44"/>
          <w:szCs w:val="32"/>
        </w:rPr>
      </w:pPr>
      <w:r>
        <w:rPr>
          <w:rFonts w:eastAsia="Times New Roman" w:cs="Times New Roman"/>
          <w:b/>
          <w:bCs/>
          <w:color w:val="001647" w:themeColor="accent1"/>
          <w:spacing w:val="0"/>
          <w:kern w:val="0"/>
          <w:sz w:val="44"/>
          <w:szCs w:val="32"/>
        </w:rPr>
        <w:t>News Release Template</w:t>
      </w:r>
    </w:p>
    <w:p w14:paraId="12AE76CD" w14:textId="47FC60D9" w:rsidR="00315B29" w:rsidRDefault="00315B29" w:rsidP="00315B29"/>
    <w:bookmarkEnd w:id="0"/>
    <w:p w14:paraId="201840D0" w14:textId="77777777" w:rsidR="00EB5952" w:rsidRPr="00634038" w:rsidRDefault="00EB5952" w:rsidP="00EB5952">
      <w:r w:rsidRPr="00634038">
        <w:rPr>
          <w:b/>
          <w:bCs/>
        </w:rPr>
        <w:t>FOR IMMEDIATE RELEASE</w:t>
      </w:r>
      <w:r w:rsidRPr="00634038">
        <w:tab/>
      </w:r>
      <w:r w:rsidRPr="00634038">
        <w:tab/>
      </w:r>
      <w:r w:rsidRPr="00634038">
        <w:tab/>
      </w:r>
      <w:r w:rsidRPr="00634038">
        <w:tab/>
        <w:t xml:space="preserve">CONTACT: </w:t>
      </w:r>
      <w:r w:rsidRPr="00634038">
        <w:rPr>
          <w:highlight w:val="yellow"/>
        </w:rPr>
        <w:t>[Name, Title]</w:t>
      </w:r>
    </w:p>
    <w:p w14:paraId="5D7B20FC" w14:textId="77777777" w:rsidR="00EB5952" w:rsidRPr="00634038" w:rsidRDefault="00EB5952" w:rsidP="00EB5952">
      <w:r w:rsidRPr="00634038">
        <w:rPr>
          <w:highlight w:val="yellow"/>
        </w:rPr>
        <w:t>[Date]</w:t>
      </w:r>
      <w:r w:rsidRPr="00634038">
        <w:tab/>
      </w:r>
      <w:r w:rsidRPr="00634038">
        <w:tab/>
      </w:r>
      <w:r w:rsidRPr="00634038">
        <w:tab/>
      </w:r>
      <w:r w:rsidRPr="00634038">
        <w:tab/>
      </w:r>
      <w:r w:rsidRPr="00634038">
        <w:tab/>
      </w:r>
      <w:r w:rsidRPr="00634038">
        <w:tab/>
      </w:r>
      <w:r w:rsidRPr="00634038">
        <w:tab/>
      </w:r>
      <w:r w:rsidRPr="00634038">
        <w:tab/>
        <w:t xml:space="preserve">PHONE/EMAIL: </w:t>
      </w:r>
      <w:r w:rsidRPr="00634038">
        <w:rPr>
          <w:highlight w:val="yellow"/>
        </w:rPr>
        <w:t>[XX]</w:t>
      </w:r>
    </w:p>
    <w:p w14:paraId="57AD50F1" w14:textId="77777777" w:rsidR="00EB5952" w:rsidRPr="00634038" w:rsidRDefault="00EB5952" w:rsidP="00EB5952">
      <w:pPr>
        <w:spacing w:after="160"/>
        <w:contextualSpacing/>
        <w:rPr>
          <w:rFonts w:eastAsia="Calibri" w:cs="Arial"/>
          <w:b/>
          <w:color w:val="000000"/>
        </w:rPr>
      </w:pPr>
    </w:p>
    <w:p w14:paraId="2F070EE2" w14:textId="77777777" w:rsidR="00EB5952" w:rsidRPr="00634038" w:rsidRDefault="00EB5952" w:rsidP="00EB5952">
      <w:pPr>
        <w:spacing w:before="240" w:after="160"/>
        <w:contextualSpacing/>
        <w:jc w:val="center"/>
        <w:rPr>
          <w:rFonts w:eastAsia="Calibri" w:cs="Arial"/>
          <w:b/>
          <w:color w:val="000000"/>
        </w:rPr>
      </w:pPr>
      <w:bookmarkStart w:id="1" w:name="_Hlk33027306"/>
      <w:r w:rsidRPr="00634038">
        <w:rPr>
          <w:rFonts w:eastAsia="Calibri" w:cs="Arial"/>
          <w:b/>
          <w:color w:val="000000"/>
          <w:highlight w:val="yellow"/>
        </w:rPr>
        <w:t>[State/Organization]</w:t>
      </w:r>
      <w:r w:rsidRPr="00634038">
        <w:rPr>
          <w:rFonts w:eastAsia="Calibri" w:cs="Arial"/>
          <w:b/>
          <w:color w:val="000000"/>
        </w:rPr>
        <w:t xml:space="preserve"> Supports the U.S. Department of Transportation’s </w:t>
      </w:r>
    </w:p>
    <w:p w14:paraId="3CD2CC11" w14:textId="1CC9B578" w:rsidR="00EB5952" w:rsidRPr="00634038" w:rsidRDefault="00EB5952" w:rsidP="00EB5952">
      <w:pPr>
        <w:spacing w:before="240" w:after="160"/>
        <w:contextualSpacing/>
        <w:jc w:val="center"/>
        <w:rPr>
          <w:rFonts w:eastAsia="Calibri" w:cs="Arial"/>
          <w:b/>
          <w:color w:val="000000"/>
        </w:rPr>
      </w:pPr>
      <w:r w:rsidRPr="00634038">
        <w:rPr>
          <w:rFonts w:eastAsia="Calibri" w:cs="Arial"/>
          <w:b/>
          <w:i/>
          <w:iCs/>
          <w:color w:val="000000"/>
        </w:rPr>
        <w:t>Our Road, Our Safety®</w:t>
      </w:r>
      <w:r w:rsidRPr="00634038">
        <w:rPr>
          <w:rFonts w:eastAsia="Calibri" w:cs="Arial"/>
          <w:b/>
          <w:color w:val="000000"/>
        </w:rPr>
        <w:t xml:space="preserve"> Week</w:t>
      </w:r>
    </w:p>
    <w:p w14:paraId="7DEB8B74" w14:textId="48E3F2FE" w:rsidR="00EB5952" w:rsidRPr="00634038" w:rsidRDefault="00EB5952" w:rsidP="00EB5952">
      <w:pPr>
        <w:spacing w:before="240" w:after="160"/>
        <w:contextualSpacing/>
        <w:jc w:val="center"/>
        <w:rPr>
          <w:rFonts w:eastAsia="Calibri" w:cs="Arial"/>
          <w:bCs/>
          <w:i/>
          <w:iCs/>
          <w:color w:val="000000"/>
        </w:rPr>
      </w:pPr>
      <w:r w:rsidRPr="00634038">
        <w:rPr>
          <w:rFonts w:eastAsia="Calibri" w:cs="Arial"/>
          <w:bCs/>
          <w:i/>
          <w:iCs/>
          <w:color w:val="000000"/>
        </w:rPr>
        <w:t xml:space="preserve">Focusing on promoting safe driving practices </w:t>
      </w:r>
      <w:r w:rsidR="00CF6434">
        <w:rPr>
          <w:rFonts w:eastAsia="Calibri" w:cs="Arial"/>
          <w:bCs/>
          <w:i/>
          <w:iCs/>
          <w:color w:val="000000"/>
        </w:rPr>
        <w:t>alongside</w:t>
      </w:r>
      <w:r w:rsidRPr="00634038">
        <w:rPr>
          <w:rFonts w:eastAsia="Calibri" w:cs="Arial"/>
          <w:bCs/>
          <w:i/>
          <w:iCs/>
          <w:color w:val="000000"/>
        </w:rPr>
        <w:t xml:space="preserve"> large truck</w:t>
      </w:r>
      <w:r w:rsidR="00CF6434">
        <w:rPr>
          <w:rFonts w:eastAsia="Calibri" w:cs="Arial"/>
          <w:bCs/>
          <w:i/>
          <w:iCs/>
          <w:color w:val="000000"/>
        </w:rPr>
        <w:t>s</w:t>
      </w:r>
      <w:r w:rsidRPr="00634038">
        <w:rPr>
          <w:rFonts w:eastAsia="Calibri" w:cs="Arial"/>
          <w:bCs/>
          <w:i/>
          <w:iCs/>
          <w:color w:val="000000"/>
        </w:rPr>
        <w:t xml:space="preserve"> and bus</w:t>
      </w:r>
      <w:r w:rsidR="00CF6434">
        <w:rPr>
          <w:rFonts w:eastAsia="Calibri" w:cs="Arial"/>
          <w:bCs/>
          <w:i/>
          <w:iCs/>
          <w:color w:val="000000"/>
        </w:rPr>
        <w:t>es</w:t>
      </w:r>
      <w:r w:rsidRPr="00634038">
        <w:rPr>
          <w:rFonts w:eastAsia="Calibri" w:cs="Arial"/>
          <w:bCs/>
          <w:i/>
          <w:iCs/>
          <w:color w:val="000000"/>
        </w:rPr>
        <w:t xml:space="preserve">. </w:t>
      </w:r>
    </w:p>
    <w:p w14:paraId="5051D4D4" w14:textId="77777777" w:rsidR="00EB5952" w:rsidRPr="00634038" w:rsidRDefault="00EB5952" w:rsidP="00EB5952">
      <w:pPr>
        <w:spacing w:before="240" w:after="160"/>
        <w:contextualSpacing/>
        <w:jc w:val="center"/>
        <w:rPr>
          <w:rFonts w:eastAsia="Calibri" w:cs="Arial"/>
          <w:bCs/>
          <w:i/>
          <w:iCs/>
          <w:color w:val="000000"/>
        </w:rPr>
      </w:pPr>
    </w:p>
    <w:p w14:paraId="274E1C6E" w14:textId="0AD36707" w:rsidR="00634038" w:rsidRPr="007D4990" w:rsidRDefault="00EB5952" w:rsidP="00EB5952">
      <w:pPr>
        <w:spacing w:before="240" w:after="160"/>
        <w:contextualSpacing/>
      </w:pPr>
      <w:r w:rsidRPr="196272C3">
        <w:rPr>
          <w:rFonts w:eastAsia="Calibri" w:cs="Arial"/>
          <w:b/>
          <w:bCs/>
          <w:highlight w:val="yellow"/>
        </w:rPr>
        <w:t>[City, State]</w:t>
      </w:r>
      <w:r w:rsidRPr="196272C3">
        <w:rPr>
          <w:rFonts w:eastAsia="Calibri" w:cs="Arial"/>
        </w:rPr>
        <w:t xml:space="preserve"> –</w:t>
      </w:r>
      <w:bookmarkEnd w:id="1"/>
      <w:r w:rsidRPr="196272C3">
        <w:rPr>
          <w:rFonts w:eastAsia="Calibri" w:cs="Arial"/>
        </w:rPr>
        <w:t xml:space="preserve"> </w:t>
      </w:r>
      <w:r w:rsidRPr="196272C3">
        <w:rPr>
          <w:rFonts w:eastAsia="Calibri" w:cs="Arial"/>
          <w:highlight w:val="yellow"/>
        </w:rPr>
        <w:t>[</w:t>
      </w:r>
      <w:r w:rsidRPr="196272C3">
        <w:rPr>
          <w:rFonts w:eastAsia="Calibri" w:cs="Arial"/>
          <w:color w:val="000000"/>
          <w:highlight w:val="yellow"/>
        </w:rPr>
        <w:t>State/Organization</w:t>
      </w:r>
      <w:r w:rsidRPr="196272C3">
        <w:rPr>
          <w:rFonts w:eastAsia="Calibri" w:cs="Arial"/>
          <w:highlight w:val="yellow"/>
        </w:rPr>
        <w:t>]</w:t>
      </w:r>
      <w:r w:rsidRPr="196272C3">
        <w:rPr>
          <w:rFonts w:eastAsia="Calibri" w:cs="Arial"/>
        </w:rPr>
        <w:t xml:space="preserve"> </w:t>
      </w:r>
      <w:r w:rsidRPr="00634038">
        <w:rPr>
          <w:rFonts w:eastAsia="Calibri" w:cs="Arial"/>
        </w:rPr>
        <w:t xml:space="preserve">is joining the U.S. Department of Transportation’s Federal Motor Carrier Safety Administration (FMCSA) to </w:t>
      </w:r>
      <w:r w:rsidR="00212138" w:rsidRPr="00634038">
        <w:rPr>
          <w:rFonts w:eastAsia="Calibri" w:cs="Arial"/>
        </w:rPr>
        <w:t xml:space="preserve">raise awareness and share actionable information on improving road safety by supporting </w:t>
      </w:r>
      <w:hyperlink r:id="rId11" w:history="1">
        <w:r w:rsidR="00212138" w:rsidRPr="196272C3">
          <w:rPr>
            <w:rStyle w:val="Hyperlink"/>
            <w:rFonts w:eastAsia="Calibri" w:cs="Arial"/>
            <w:i/>
            <w:iCs/>
          </w:rPr>
          <w:t xml:space="preserve">Our Roads, Our Safety® </w:t>
        </w:r>
        <w:r w:rsidR="00212138" w:rsidRPr="00CF6434">
          <w:rPr>
            <w:rStyle w:val="Hyperlink"/>
            <w:rFonts w:eastAsia="Calibri" w:cs="Arial"/>
          </w:rPr>
          <w:t>Week</w:t>
        </w:r>
      </w:hyperlink>
      <w:r w:rsidR="00212138" w:rsidRPr="00634038">
        <w:rPr>
          <w:rFonts w:eastAsia="Calibri" w:cs="Arial"/>
        </w:rPr>
        <w:t xml:space="preserve">. </w:t>
      </w:r>
      <w:r w:rsidR="00CF6434">
        <w:rPr>
          <w:rFonts w:eastAsia="Calibri" w:cs="Arial"/>
        </w:rPr>
        <w:t>The annual</w:t>
      </w:r>
      <w:r w:rsidR="00212138" w:rsidRPr="00634038">
        <w:rPr>
          <w:rFonts w:eastAsia="Calibri" w:cs="Arial"/>
        </w:rPr>
        <w:t xml:space="preserve"> safety observance </w:t>
      </w:r>
      <w:r w:rsidR="00634038" w:rsidRPr="00634038">
        <w:rPr>
          <w:rFonts w:eastAsia="Calibri" w:cs="Arial"/>
        </w:rPr>
        <w:t xml:space="preserve">is </w:t>
      </w:r>
      <w:r w:rsidR="00212138" w:rsidRPr="00634038">
        <w:rPr>
          <w:rFonts w:eastAsia="Calibri" w:cs="Arial"/>
        </w:rPr>
        <w:t xml:space="preserve">taking place May 5-11, </w:t>
      </w:r>
      <w:r w:rsidR="000C455B" w:rsidRPr="00634038">
        <w:rPr>
          <w:rFonts w:eastAsia="Calibri" w:cs="Arial"/>
        </w:rPr>
        <w:t>2024,</w:t>
      </w:r>
      <w:r w:rsidR="00212138" w:rsidRPr="00634038">
        <w:rPr>
          <w:rFonts w:eastAsia="Calibri" w:cs="Arial"/>
        </w:rPr>
        <w:t xml:space="preserve"> </w:t>
      </w:r>
      <w:r w:rsidR="00634038" w:rsidRPr="00634038">
        <w:rPr>
          <w:rFonts w:eastAsia="Calibri" w:cs="Arial"/>
        </w:rPr>
        <w:t xml:space="preserve">and </w:t>
      </w:r>
      <w:r w:rsidR="00212138" w:rsidRPr="00634038">
        <w:rPr>
          <w:rFonts w:eastAsia="Calibri" w:cs="Arial"/>
        </w:rPr>
        <w:t xml:space="preserve">is </w:t>
      </w:r>
      <w:r w:rsidR="00212138" w:rsidRPr="00634038">
        <w:t>dedicated to</w:t>
      </w:r>
      <w:r w:rsidR="00212138" w:rsidRPr="00634038">
        <w:rPr>
          <w:rFonts w:cs="Arial"/>
          <w:shd w:val="clear" w:color="auto" w:fill="FFFFFF"/>
        </w:rPr>
        <w:t xml:space="preserve"> </w:t>
      </w:r>
      <w:r w:rsidR="00212138" w:rsidRPr="00634038">
        <w:t>educating all road users on sharing the road safely with large trucks and buses.</w:t>
      </w:r>
    </w:p>
    <w:p w14:paraId="53FDC88E" w14:textId="77777777" w:rsidR="00212138" w:rsidRPr="00634038" w:rsidRDefault="00212138" w:rsidP="00EB5952">
      <w:pPr>
        <w:spacing w:before="240" w:after="160"/>
        <w:contextualSpacing/>
        <w:rPr>
          <w:rFonts w:eastAsia="Calibri" w:cs="Arial"/>
        </w:rPr>
      </w:pPr>
    </w:p>
    <w:p w14:paraId="04852310" w14:textId="3FAE1BB7" w:rsidR="00212138" w:rsidRDefault="00634038" w:rsidP="00CF6434">
      <w:pPr>
        <w:spacing w:before="240" w:after="160"/>
        <w:contextualSpacing/>
        <w:rPr>
          <w:rFonts w:eastAsia="Calibri" w:cs="Arial"/>
        </w:rPr>
      </w:pPr>
      <w:r w:rsidRPr="196272C3">
        <w:rPr>
          <w:rFonts w:eastAsia="Calibri" w:cs="Arial"/>
        </w:rPr>
        <w:t xml:space="preserve">Because road safety is everyone’s responsibility, </w:t>
      </w:r>
      <w:r w:rsidRPr="196272C3">
        <w:rPr>
          <w:rFonts w:eastAsia="Calibri" w:cs="Arial"/>
          <w:i/>
          <w:iCs/>
        </w:rPr>
        <w:t>Our Roads, Our Safety®</w:t>
      </w:r>
      <w:r w:rsidRPr="196272C3">
        <w:rPr>
          <w:rFonts w:eastAsia="Calibri" w:cs="Arial"/>
        </w:rPr>
        <w:t xml:space="preserve"> Week will spotlight </w:t>
      </w:r>
      <w:r w:rsidR="00CF6434" w:rsidRPr="196272C3">
        <w:rPr>
          <w:rFonts w:eastAsia="Calibri" w:cs="Arial"/>
        </w:rPr>
        <w:t>a</w:t>
      </w:r>
      <w:r w:rsidRPr="196272C3">
        <w:rPr>
          <w:rFonts w:eastAsia="Calibri" w:cs="Arial"/>
        </w:rPr>
        <w:t xml:space="preserve"> </w:t>
      </w:r>
      <w:r w:rsidR="007D4990" w:rsidRPr="196272C3">
        <w:rPr>
          <w:rFonts w:eastAsia="Calibri" w:cs="Arial"/>
        </w:rPr>
        <w:t>key r</w:t>
      </w:r>
      <w:r w:rsidRPr="196272C3">
        <w:rPr>
          <w:rFonts w:eastAsia="Calibri" w:cs="Arial"/>
        </w:rPr>
        <w:t>oad user</w:t>
      </w:r>
      <w:r w:rsidR="00CF6434" w:rsidRPr="196272C3">
        <w:rPr>
          <w:rFonts w:eastAsia="Calibri" w:cs="Arial"/>
        </w:rPr>
        <w:t xml:space="preserve"> each day </w:t>
      </w:r>
      <w:r w:rsidRPr="196272C3">
        <w:rPr>
          <w:rFonts w:eastAsia="Calibri" w:cs="Arial"/>
        </w:rPr>
        <w:t xml:space="preserve">and </w:t>
      </w:r>
      <w:r w:rsidR="19629F9B" w:rsidRPr="196272C3">
        <w:rPr>
          <w:rFonts w:eastAsia="Calibri" w:cs="Arial"/>
        </w:rPr>
        <w:t xml:space="preserve">disseminate </w:t>
      </w:r>
      <w:r w:rsidR="00CF6434" w:rsidRPr="196272C3">
        <w:rPr>
          <w:rFonts w:eastAsia="Calibri" w:cs="Arial"/>
        </w:rPr>
        <w:t>various</w:t>
      </w:r>
      <w:r w:rsidRPr="196272C3">
        <w:rPr>
          <w:rFonts w:eastAsia="Calibri" w:cs="Arial"/>
        </w:rPr>
        <w:t xml:space="preserve"> resources </w:t>
      </w:r>
      <w:r w:rsidR="00CF6434" w:rsidRPr="196272C3">
        <w:rPr>
          <w:rFonts w:eastAsia="Calibri" w:cs="Arial"/>
        </w:rPr>
        <w:t>that</w:t>
      </w:r>
      <w:r w:rsidRPr="196272C3">
        <w:rPr>
          <w:rFonts w:eastAsia="Calibri" w:cs="Arial"/>
        </w:rPr>
        <w:t xml:space="preserve"> </w:t>
      </w:r>
      <w:r w:rsidR="00CF6434" w:rsidRPr="196272C3">
        <w:rPr>
          <w:rFonts w:eastAsia="Calibri" w:cs="Arial"/>
        </w:rPr>
        <w:t xml:space="preserve">can </w:t>
      </w:r>
      <w:r w:rsidRPr="196272C3">
        <w:rPr>
          <w:rFonts w:eastAsia="Calibri" w:cs="Arial"/>
        </w:rPr>
        <w:t xml:space="preserve">help </w:t>
      </w:r>
      <w:r w:rsidR="00CF6434" w:rsidRPr="196272C3">
        <w:rPr>
          <w:rFonts w:eastAsia="Calibri" w:cs="Arial"/>
        </w:rPr>
        <w:t xml:space="preserve">them share the road safely with large trucks and buses. </w:t>
      </w:r>
      <w:r w:rsidR="7674D59E" w:rsidRPr="196272C3">
        <w:rPr>
          <w:rFonts w:eastAsia="Calibri" w:cs="Arial"/>
        </w:rPr>
        <w:t>Audiences</w:t>
      </w:r>
      <w:r w:rsidR="00CF6434" w:rsidRPr="196272C3">
        <w:rPr>
          <w:rFonts w:eastAsia="Calibri" w:cs="Arial"/>
        </w:rPr>
        <w:t xml:space="preserve"> include </w:t>
      </w:r>
      <w:r w:rsidRPr="196272C3">
        <w:rPr>
          <w:rFonts w:eastAsia="Calibri" w:cs="Arial"/>
        </w:rPr>
        <w:t xml:space="preserve">passenger vehicle drivers, truck drivers, bus drivers, bicyclists, motorcyclists, and pedestrians. </w:t>
      </w:r>
      <w:r w:rsidR="00CF6434" w:rsidRPr="196272C3">
        <w:rPr>
          <w:rFonts w:eastAsia="Calibri" w:cs="Arial"/>
          <w:highlight w:val="yellow"/>
        </w:rPr>
        <w:t>[</w:t>
      </w:r>
      <w:r w:rsidR="00CF6434" w:rsidRPr="196272C3">
        <w:rPr>
          <w:rFonts w:eastAsia="Calibri" w:cs="Arial"/>
          <w:color w:val="000000" w:themeColor="text2"/>
          <w:highlight w:val="yellow"/>
        </w:rPr>
        <w:t>State/Organization</w:t>
      </w:r>
      <w:r w:rsidR="00CF6434" w:rsidRPr="196272C3">
        <w:rPr>
          <w:rFonts w:eastAsia="Calibri" w:cs="Arial"/>
          <w:highlight w:val="yellow"/>
        </w:rPr>
        <w:t>]</w:t>
      </w:r>
      <w:r w:rsidR="00CF6434" w:rsidRPr="196272C3">
        <w:rPr>
          <w:rFonts w:eastAsia="Calibri" w:cs="Arial"/>
        </w:rPr>
        <w:t xml:space="preserve"> is particularly excited to highlight </w:t>
      </w:r>
      <w:r w:rsidR="00CF6434" w:rsidRPr="196272C3">
        <w:rPr>
          <w:rFonts w:eastAsia="Calibri" w:cs="Arial"/>
          <w:highlight w:val="yellow"/>
        </w:rPr>
        <w:t>[resources/activities]</w:t>
      </w:r>
      <w:r w:rsidR="00CF6434" w:rsidRPr="196272C3">
        <w:rPr>
          <w:rFonts w:eastAsia="Calibri" w:cs="Arial"/>
        </w:rPr>
        <w:t xml:space="preserve"> for </w:t>
      </w:r>
      <w:r w:rsidR="00CF6434" w:rsidRPr="196272C3">
        <w:rPr>
          <w:rFonts w:eastAsia="Calibri" w:cs="Arial"/>
          <w:highlight w:val="yellow"/>
        </w:rPr>
        <w:t>[audience]</w:t>
      </w:r>
      <w:r w:rsidR="00CF6434" w:rsidRPr="196272C3">
        <w:rPr>
          <w:rFonts w:eastAsia="Calibri" w:cs="Arial"/>
        </w:rPr>
        <w:t xml:space="preserve"> including: </w:t>
      </w:r>
      <w:r w:rsidR="00CF6434" w:rsidRPr="196272C3">
        <w:rPr>
          <w:rFonts w:eastAsia="Calibri" w:cs="Arial"/>
          <w:highlight w:val="yellow"/>
        </w:rPr>
        <w:t>[insert details]</w:t>
      </w:r>
      <w:r w:rsidR="00CF6434" w:rsidRPr="196272C3">
        <w:rPr>
          <w:rFonts w:eastAsia="Calibri" w:cs="Arial"/>
        </w:rPr>
        <w:t>.</w:t>
      </w:r>
    </w:p>
    <w:p w14:paraId="63E80243" w14:textId="77777777" w:rsidR="00634038" w:rsidRDefault="00634038" w:rsidP="00EB5952">
      <w:pPr>
        <w:spacing w:before="240" w:after="160"/>
        <w:contextualSpacing/>
        <w:rPr>
          <w:rFonts w:eastAsia="Calibri" w:cs="Arial"/>
        </w:rPr>
      </w:pPr>
    </w:p>
    <w:p w14:paraId="16B11043" w14:textId="03A9575C" w:rsidR="00634038" w:rsidRPr="00CF6434" w:rsidRDefault="007D4990" w:rsidP="196272C3">
      <w:pPr>
        <w:rPr>
          <w:rFonts w:eastAsia="Arial"/>
        </w:rPr>
      </w:pPr>
      <w:r>
        <w:rPr>
          <w:rFonts w:eastAsia="Calibri" w:cs="Arial"/>
        </w:rPr>
        <w:t xml:space="preserve">Fatal </w:t>
      </w:r>
      <w:r w:rsidRPr="007D4990">
        <w:rPr>
          <w:rFonts w:eastAsia="Arial"/>
        </w:rPr>
        <w:t xml:space="preserve">crashes involving large trucks and buses continue to rise, with </w:t>
      </w:r>
      <w:r w:rsidRPr="00DA6E5E">
        <w:t>nearly 6,000</w:t>
      </w:r>
      <w:r w:rsidR="00CF6434">
        <w:t xml:space="preserve"> commercial </w:t>
      </w:r>
      <w:r w:rsidR="587D7DD4">
        <w:t xml:space="preserve">motor </w:t>
      </w:r>
      <w:r w:rsidR="00CF6434">
        <w:t>vehicles</w:t>
      </w:r>
      <w:r w:rsidRPr="00DA6E5E">
        <w:t xml:space="preserve"> </w:t>
      </w:r>
      <w:r w:rsidR="30FFD370" w:rsidRPr="00DA6E5E">
        <w:t xml:space="preserve">(CMVs) </w:t>
      </w:r>
      <w:r w:rsidRPr="00DA6E5E">
        <w:t>involved in fatal crashes in 2021</w:t>
      </w:r>
      <w:r w:rsidRPr="007D4990">
        <w:rPr>
          <w:vertAlign w:val="superscript"/>
        </w:rPr>
        <w:footnoteReference w:id="2"/>
      </w:r>
      <w:r w:rsidRPr="00DA6E5E">
        <w:t xml:space="preserve">. </w:t>
      </w:r>
      <w:r w:rsidR="00CF6434">
        <w:t>Most</w:t>
      </w:r>
      <w:r w:rsidR="00CF6434">
        <w:rPr>
          <w:rFonts w:cs="Arial"/>
        </w:rPr>
        <w:t xml:space="preserve"> </w:t>
      </w:r>
      <w:r w:rsidR="00CF6434" w:rsidRPr="00293000">
        <w:rPr>
          <w:rFonts w:cs="Arial"/>
        </w:rPr>
        <w:t xml:space="preserve">road users </w:t>
      </w:r>
      <w:r w:rsidR="00CF6434">
        <w:t>don’t</w:t>
      </w:r>
      <w:r w:rsidR="00CF6434" w:rsidRPr="00293000">
        <w:rPr>
          <w:rFonts w:cs="Arial"/>
        </w:rPr>
        <w:t xml:space="preserve"> realize that these large vehicles have huge blind spots, take much longer to stop,</w:t>
      </w:r>
      <w:r w:rsidR="00CF6434">
        <w:t xml:space="preserve"> and make wide turns. W</w:t>
      </w:r>
      <w:r w:rsidR="00634038" w:rsidRPr="00634038">
        <w:rPr>
          <w:rFonts w:eastAsia="Arial"/>
        </w:rPr>
        <w:t>hether you drive, ride, or walk, understanding the operational challenges large trucks and buses face can help keep you and other road users safe on our roads.</w:t>
      </w:r>
    </w:p>
    <w:p w14:paraId="47299F26" w14:textId="77777777" w:rsidR="00F20870" w:rsidRDefault="00F20870" w:rsidP="00634038">
      <w:pPr>
        <w:rPr>
          <w:rFonts w:eastAsia="Arial"/>
        </w:rPr>
      </w:pPr>
    </w:p>
    <w:p w14:paraId="18FAE96F" w14:textId="0088BB85" w:rsidR="00634038" w:rsidRPr="00634038" w:rsidRDefault="00CF6434" w:rsidP="00EB5952">
      <w:pPr>
        <w:spacing w:before="240" w:after="160"/>
        <w:contextualSpacing/>
      </w:pPr>
      <w:r>
        <w:t>FMCSA</w:t>
      </w:r>
      <w:r w:rsidR="006B195D">
        <w:t xml:space="preserve">’s </w:t>
      </w:r>
      <w:hyperlink r:id="rId12">
        <w:r w:rsidR="006B195D" w:rsidRPr="196272C3">
          <w:rPr>
            <w:rStyle w:val="Hyperlink"/>
          </w:rPr>
          <w:t>Our Roads, Our Safety® Week Toolkit</w:t>
        </w:r>
      </w:hyperlink>
      <w:r w:rsidR="006B195D">
        <w:t xml:space="preserve"> includes shareable materials (such as social posts, posters, and talking points) that can help spread life-saving road safety messages across various mediums.</w:t>
      </w:r>
    </w:p>
    <w:p w14:paraId="74EACD63" w14:textId="1C4737BE" w:rsidR="196272C3" w:rsidRDefault="196272C3" w:rsidP="196272C3"/>
    <w:p w14:paraId="45ABC38D" w14:textId="0EA4AC30" w:rsidR="007D4990" w:rsidRPr="007D4990" w:rsidRDefault="6B2D0EDE" w:rsidP="007D4990">
      <w:r>
        <w:t>Commercial motor vehicles</w:t>
      </w:r>
      <w:r w:rsidR="00634038">
        <w:t xml:space="preserve"> are a critical part of our nation’s economy, transporting millions of dollars in goods and thousands of people across the country each day. The CMV industry contributes to our lives and livelihood, and it’s </w:t>
      </w:r>
      <w:r w:rsidR="006B195D">
        <w:t>important</w:t>
      </w:r>
      <w:r w:rsidR="00634038">
        <w:t xml:space="preserve"> we work together to protect these professional drivers</w:t>
      </w:r>
      <w:r w:rsidR="3191481D">
        <w:t xml:space="preserve"> as well as all road users operating around them</w:t>
      </w:r>
      <w:r w:rsidR="00634038">
        <w:t xml:space="preserve">. </w:t>
      </w:r>
      <w:r w:rsidR="006B195D">
        <w:t>Throughout the year, the</w:t>
      </w:r>
      <w:r w:rsidR="007D4990">
        <w:t xml:space="preserve"> </w:t>
      </w:r>
      <w:hyperlink r:id="rId13">
        <w:r w:rsidR="007D4990" w:rsidRPr="196272C3">
          <w:rPr>
            <w:rStyle w:val="Hyperlink"/>
            <w:i/>
            <w:iCs/>
          </w:rPr>
          <w:t>Our Roads, Our Safety</w:t>
        </w:r>
        <w:r w:rsidR="007D4990" w:rsidRPr="196272C3">
          <w:rPr>
            <w:rStyle w:val="Hyperlink"/>
          </w:rPr>
          <w:t>® campaign</w:t>
        </w:r>
      </w:hyperlink>
      <w:r w:rsidR="007D4990">
        <w:t xml:space="preserve"> encourages road users to share the road safely with large trucks and buses and</w:t>
      </w:r>
      <w:r w:rsidR="006B195D">
        <w:t xml:space="preserve"> acts as</w:t>
      </w:r>
      <w:r w:rsidR="007D4990">
        <w:t xml:space="preserve"> a road safety resource hub</w:t>
      </w:r>
      <w:r w:rsidR="006B195D">
        <w:t xml:space="preserve"> for all</w:t>
      </w:r>
      <w:r w:rsidR="007D4990">
        <w:t>.</w:t>
      </w:r>
    </w:p>
    <w:p w14:paraId="7F0CBD8B" w14:textId="77777777" w:rsidR="007D4990" w:rsidRDefault="007D4990" w:rsidP="00634038">
      <w:pPr>
        <w:pStyle w:val="Heading3"/>
        <w:rPr>
          <w:b w:val="0"/>
          <w:bCs w:val="0"/>
          <w:color w:val="auto"/>
          <w:sz w:val="24"/>
        </w:rPr>
      </w:pPr>
    </w:p>
    <w:p w14:paraId="22A9D49C" w14:textId="3D66C87A" w:rsidR="00EB5952" w:rsidRPr="007D4990" w:rsidRDefault="00634038" w:rsidP="007D4990">
      <w:pPr>
        <w:pStyle w:val="Heading3"/>
        <w:rPr>
          <w:b w:val="0"/>
          <w:bCs w:val="0"/>
          <w:color w:val="auto"/>
          <w:sz w:val="24"/>
        </w:rPr>
      </w:pPr>
      <w:r w:rsidRPr="00634038">
        <w:rPr>
          <w:b w:val="0"/>
          <w:bCs w:val="0"/>
          <w:color w:val="auto"/>
          <w:sz w:val="24"/>
        </w:rPr>
        <w:t xml:space="preserve">Learn more about the </w:t>
      </w:r>
      <w:r w:rsidRPr="00634038">
        <w:rPr>
          <w:b w:val="0"/>
          <w:bCs w:val="0"/>
          <w:i/>
          <w:iCs/>
          <w:color w:val="auto"/>
          <w:sz w:val="24"/>
        </w:rPr>
        <w:t>Our Roads, Our Safety</w:t>
      </w:r>
      <w:r w:rsidR="007D4990">
        <w:rPr>
          <w:b w:val="0"/>
          <w:bCs w:val="0"/>
          <w:i/>
          <w:iCs/>
          <w:color w:val="auto"/>
          <w:sz w:val="24"/>
        </w:rPr>
        <w:t xml:space="preserve">® </w:t>
      </w:r>
      <w:r w:rsidR="007D4990">
        <w:rPr>
          <w:b w:val="0"/>
          <w:bCs w:val="0"/>
          <w:color w:val="auto"/>
          <w:sz w:val="24"/>
        </w:rPr>
        <w:t xml:space="preserve">Week and access the full toolkit </w:t>
      </w:r>
      <w:r w:rsidRPr="00634038">
        <w:rPr>
          <w:b w:val="0"/>
          <w:bCs w:val="0"/>
          <w:color w:val="auto"/>
          <w:sz w:val="24"/>
        </w:rPr>
        <w:t xml:space="preserve">by visiting </w:t>
      </w:r>
      <w:r w:rsidR="007D4990">
        <w:rPr>
          <w:b w:val="0"/>
          <w:bCs w:val="0"/>
          <w:color w:val="auto"/>
          <w:sz w:val="24"/>
        </w:rPr>
        <w:t xml:space="preserve">the </w:t>
      </w:r>
      <w:hyperlink r:id="rId14" w:history="1">
        <w:r w:rsidR="007D4990" w:rsidRPr="007D4990">
          <w:rPr>
            <w:rStyle w:val="Hyperlink"/>
            <w:b w:val="0"/>
            <w:bCs w:val="0"/>
            <w:sz w:val="24"/>
          </w:rPr>
          <w:t>campaign website.</w:t>
        </w:r>
      </w:hyperlink>
      <w:r w:rsidR="007D4990">
        <w:rPr>
          <w:b w:val="0"/>
          <w:bCs w:val="0"/>
          <w:color w:val="auto"/>
          <w:sz w:val="24"/>
        </w:rPr>
        <w:t xml:space="preserve"> </w:t>
      </w:r>
    </w:p>
    <w:p w14:paraId="684E191F" w14:textId="77777777" w:rsidR="00EB5952" w:rsidRPr="00634038" w:rsidRDefault="00EB5952" w:rsidP="00EB5952">
      <w:pPr>
        <w:jc w:val="center"/>
      </w:pPr>
      <w:r w:rsidRPr="00634038">
        <w:t>###</w:t>
      </w:r>
    </w:p>
    <w:p w14:paraId="1726B0CD" w14:textId="77777777" w:rsidR="00EB5952" w:rsidRPr="00634038" w:rsidRDefault="00EB5952" w:rsidP="00EB5952">
      <w:pPr>
        <w:jc w:val="center"/>
      </w:pPr>
      <w:r w:rsidRPr="00634038">
        <w:rPr>
          <w:i/>
          <w:iCs/>
          <w:highlight w:val="yellow"/>
        </w:rPr>
        <w:t>[Organization boilerplate language]</w:t>
      </w:r>
    </w:p>
    <w:p w14:paraId="30564202" w14:textId="7BB9C06E" w:rsidR="0028004F" w:rsidRPr="00634038" w:rsidRDefault="0028004F" w:rsidP="00EB5952"/>
    <w:sectPr w:rsidR="0028004F" w:rsidRPr="00634038" w:rsidSect="00E92552">
      <w:headerReference w:type="default" r:id="rId15"/>
      <w:footerReference w:type="even" r:id="rId16"/>
      <w:footerReference w:type="default" r:id="rId17"/>
      <w:pgSz w:w="12240" w:h="15840"/>
      <w:pgMar w:top="1843" w:right="1440" w:bottom="165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35AC" w14:textId="77777777" w:rsidR="00E92552" w:rsidRDefault="00E92552" w:rsidP="00EE307F">
      <w:r>
        <w:separator/>
      </w:r>
    </w:p>
  </w:endnote>
  <w:endnote w:type="continuationSeparator" w:id="0">
    <w:p w14:paraId="085E307D" w14:textId="77777777" w:rsidR="00E92552" w:rsidRDefault="00E92552" w:rsidP="00EE307F">
      <w:r>
        <w:continuationSeparator/>
      </w:r>
    </w:p>
  </w:endnote>
  <w:endnote w:type="continuationNotice" w:id="1">
    <w:p w14:paraId="0CB02C5D" w14:textId="77777777" w:rsidR="003E4922" w:rsidRDefault="003E4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Calibri (Body)">
    <w:altName w:val="Calibri"/>
    <w:charset w:val="00"/>
    <w:family w:val="roman"/>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B704" w14:textId="77777777" w:rsidR="00C73C15" w:rsidRDefault="00C73C15" w:rsidP="00D763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9B6F422" w14:textId="77777777" w:rsidR="00C73C15" w:rsidRDefault="00C73C15" w:rsidP="00C73C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sz w:val="18"/>
        <w:szCs w:val="18"/>
      </w:rPr>
      <w:id w:val="559524457"/>
      <w:docPartObj>
        <w:docPartGallery w:val="Page Numbers (Bottom of Page)"/>
        <w:docPartUnique/>
      </w:docPartObj>
    </w:sdtPr>
    <w:sdtEndPr>
      <w:rPr>
        <w:rStyle w:val="PageNumber"/>
      </w:rPr>
    </w:sdtEndPr>
    <w:sdtContent>
      <w:p w14:paraId="3ECC483C" w14:textId="55502060" w:rsidR="00C73C15" w:rsidRPr="00C4566C" w:rsidRDefault="00C73C15" w:rsidP="00C73C15">
        <w:pPr>
          <w:pStyle w:val="Footer"/>
          <w:framePr w:wrap="none" w:vAnchor="text" w:hAnchor="margin" w:xAlign="right" w:y="154"/>
          <w:rPr>
            <w:rStyle w:val="PageNumber"/>
            <w:b/>
            <w:sz w:val="18"/>
            <w:szCs w:val="18"/>
          </w:rPr>
        </w:pPr>
        <w:r w:rsidRPr="00C4566C">
          <w:rPr>
            <w:rStyle w:val="PageNumber"/>
            <w:b/>
            <w:sz w:val="18"/>
            <w:szCs w:val="18"/>
          </w:rPr>
          <w:fldChar w:fldCharType="begin"/>
        </w:r>
        <w:r w:rsidRPr="00C4566C">
          <w:rPr>
            <w:rStyle w:val="PageNumber"/>
            <w:b/>
            <w:sz w:val="18"/>
            <w:szCs w:val="18"/>
          </w:rPr>
          <w:instrText xml:space="preserve"> PAGE </w:instrText>
        </w:r>
        <w:r w:rsidRPr="00C4566C">
          <w:rPr>
            <w:rStyle w:val="PageNumber"/>
            <w:b/>
            <w:sz w:val="18"/>
            <w:szCs w:val="18"/>
          </w:rPr>
          <w:fldChar w:fldCharType="separate"/>
        </w:r>
        <w:r w:rsidR="006C142D">
          <w:rPr>
            <w:rStyle w:val="PageNumber"/>
            <w:b/>
            <w:noProof/>
            <w:sz w:val="18"/>
            <w:szCs w:val="18"/>
          </w:rPr>
          <w:t>3</w:t>
        </w:r>
        <w:r w:rsidRPr="00C4566C">
          <w:rPr>
            <w:rStyle w:val="PageNumber"/>
            <w:b/>
            <w:sz w:val="18"/>
            <w:szCs w:val="18"/>
          </w:rPr>
          <w:fldChar w:fldCharType="end"/>
        </w:r>
      </w:p>
    </w:sdtContent>
  </w:sdt>
  <w:p w14:paraId="3DFBEAE2" w14:textId="796F3F75" w:rsidR="00EE307F" w:rsidRDefault="009266A6" w:rsidP="00C73C15">
    <w:pPr>
      <w:pStyle w:val="Footer"/>
      <w:ind w:right="360"/>
    </w:pPr>
    <w:r>
      <w:rPr>
        <w:noProof/>
      </w:rPr>
      <w:drawing>
        <wp:anchor distT="0" distB="0" distL="114300" distR="114300" simplePos="0" relativeHeight="251658240" behindDoc="0" locked="0" layoutInCell="1" allowOverlap="1" wp14:anchorId="3BE2560D" wp14:editId="79453B3C">
          <wp:simplePos x="0" y="0"/>
          <wp:positionH relativeFrom="column">
            <wp:posOffset>0</wp:posOffset>
          </wp:positionH>
          <wp:positionV relativeFrom="page">
            <wp:posOffset>9245600</wp:posOffset>
          </wp:positionV>
          <wp:extent cx="1507066" cy="4191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dot_fmcsa.png"/>
                  <pic:cNvPicPr/>
                </pic:nvPicPr>
                <pic:blipFill>
                  <a:blip r:embed="rId1">
                    <a:extLst>
                      <a:ext uri="{28A0092B-C50C-407E-A947-70E740481C1C}">
                        <a14:useLocalDpi xmlns:a14="http://schemas.microsoft.com/office/drawing/2010/main" val="0"/>
                      </a:ext>
                    </a:extLst>
                  </a:blip>
                  <a:stretch>
                    <a:fillRect/>
                  </a:stretch>
                </pic:blipFill>
                <pic:spPr>
                  <a:xfrm>
                    <a:off x="0" y="0"/>
                    <a:ext cx="1507066" cy="4191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8EAC6" w14:textId="77777777" w:rsidR="00E92552" w:rsidRDefault="00E92552" w:rsidP="00EE307F">
      <w:r>
        <w:separator/>
      </w:r>
    </w:p>
  </w:footnote>
  <w:footnote w:type="continuationSeparator" w:id="0">
    <w:p w14:paraId="4CD4349A" w14:textId="77777777" w:rsidR="00E92552" w:rsidRDefault="00E92552" w:rsidP="00EE307F">
      <w:r>
        <w:continuationSeparator/>
      </w:r>
    </w:p>
  </w:footnote>
  <w:footnote w:type="continuationNotice" w:id="1">
    <w:p w14:paraId="16CB4DA8" w14:textId="77777777" w:rsidR="003E4922" w:rsidRDefault="003E4922"/>
  </w:footnote>
  <w:footnote w:id="2">
    <w:p w14:paraId="6773741D" w14:textId="77777777" w:rsidR="007D4990" w:rsidRDefault="007D4990" w:rsidP="007D4990">
      <w:pPr>
        <w:pStyle w:val="FootnoteText"/>
      </w:pPr>
      <w:r>
        <w:rPr>
          <w:rStyle w:val="FootnoteReference"/>
        </w:rPr>
        <w:footnoteRef/>
      </w:r>
      <w:r>
        <w:t xml:space="preserve"> </w:t>
      </w:r>
      <w:r w:rsidRPr="0006165F">
        <w:t>https://www.fmcsa.dot.gov/safety/data-and-statistics/large-truck-and-bus-crash-facts-2021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741911"/>
      <w:docPartObj>
        <w:docPartGallery w:val="Watermarks"/>
        <w:docPartUnique/>
      </w:docPartObj>
    </w:sdtPr>
    <w:sdtEndPr/>
    <w:sdtContent>
      <w:p w14:paraId="63573360" w14:textId="42B4D24F" w:rsidR="00C26410" w:rsidRDefault="00E37A73">
        <w:pPr>
          <w:pStyle w:val="Header"/>
        </w:pPr>
        <w:r>
          <w:rPr>
            <w:noProof/>
          </w:rPr>
          <w:pict w14:anchorId="2DF50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32235" o:spid="_x0000_s1025" type="#_x0000_t136" alt="" style="position:absolute;margin-left:0;margin-top:0;width:458.85pt;height:200.7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ytjA2NjAyMDAyMTNU0lEKTi0uzszPAykwqgUAjOrMSiwAAAA="/>
  </w:docVars>
  <w:rsids>
    <w:rsidRoot w:val="001060C3"/>
    <w:rsid w:val="00003F95"/>
    <w:rsid w:val="0003131A"/>
    <w:rsid w:val="00047306"/>
    <w:rsid w:val="00053E84"/>
    <w:rsid w:val="00056D65"/>
    <w:rsid w:val="00070E8F"/>
    <w:rsid w:val="0007261B"/>
    <w:rsid w:val="00083844"/>
    <w:rsid w:val="000877C4"/>
    <w:rsid w:val="000953F7"/>
    <w:rsid w:val="000A096D"/>
    <w:rsid w:val="000A0D91"/>
    <w:rsid w:val="000A1CA1"/>
    <w:rsid w:val="000A2DB4"/>
    <w:rsid w:val="000A373E"/>
    <w:rsid w:val="000B5377"/>
    <w:rsid w:val="000B5385"/>
    <w:rsid w:val="000B70DB"/>
    <w:rsid w:val="000C455B"/>
    <w:rsid w:val="000C77DA"/>
    <w:rsid w:val="000E36F5"/>
    <w:rsid w:val="000E3984"/>
    <w:rsid w:val="000E78D6"/>
    <w:rsid w:val="000F696C"/>
    <w:rsid w:val="00102E48"/>
    <w:rsid w:val="001060C3"/>
    <w:rsid w:val="00115024"/>
    <w:rsid w:val="001307A0"/>
    <w:rsid w:val="00136DBD"/>
    <w:rsid w:val="001410EA"/>
    <w:rsid w:val="0015455C"/>
    <w:rsid w:val="00154E1A"/>
    <w:rsid w:val="00162905"/>
    <w:rsid w:val="001637D8"/>
    <w:rsid w:val="00171444"/>
    <w:rsid w:val="001772C4"/>
    <w:rsid w:val="00181341"/>
    <w:rsid w:val="00181637"/>
    <w:rsid w:val="001A20DD"/>
    <w:rsid w:val="001C2997"/>
    <w:rsid w:val="001C5580"/>
    <w:rsid w:val="001C77BC"/>
    <w:rsid w:val="001E12DD"/>
    <w:rsid w:val="001E3CC0"/>
    <w:rsid w:val="001E5CA1"/>
    <w:rsid w:val="00203CF3"/>
    <w:rsid w:val="002044DF"/>
    <w:rsid w:val="00206EF6"/>
    <w:rsid w:val="00212138"/>
    <w:rsid w:val="00215305"/>
    <w:rsid w:val="00216D01"/>
    <w:rsid w:val="0022004B"/>
    <w:rsid w:val="00220E83"/>
    <w:rsid w:val="00223C3A"/>
    <w:rsid w:val="0023391E"/>
    <w:rsid w:val="002347D7"/>
    <w:rsid w:val="00242688"/>
    <w:rsid w:val="00243905"/>
    <w:rsid w:val="00251C4D"/>
    <w:rsid w:val="002526F1"/>
    <w:rsid w:val="00253AB1"/>
    <w:rsid w:val="00273E62"/>
    <w:rsid w:val="0028004F"/>
    <w:rsid w:val="002837E8"/>
    <w:rsid w:val="00285ECC"/>
    <w:rsid w:val="002877E1"/>
    <w:rsid w:val="00290B66"/>
    <w:rsid w:val="00290DDA"/>
    <w:rsid w:val="00293000"/>
    <w:rsid w:val="00295560"/>
    <w:rsid w:val="00296794"/>
    <w:rsid w:val="002A0F9B"/>
    <w:rsid w:val="002B1DFA"/>
    <w:rsid w:val="002B501F"/>
    <w:rsid w:val="002C1766"/>
    <w:rsid w:val="002C41A2"/>
    <w:rsid w:val="002D53BA"/>
    <w:rsid w:val="002E4362"/>
    <w:rsid w:val="002E7E1D"/>
    <w:rsid w:val="002F2969"/>
    <w:rsid w:val="002F6066"/>
    <w:rsid w:val="00303306"/>
    <w:rsid w:val="00303EBC"/>
    <w:rsid w:val="00306139"/>
    <w:rsid w:val="00310F3F"/>
    <w:rsid w:val="00315B29"/>
    <w:rsid w:val="00332163"/>
    <w:rsid w:val="00344E9C"/>
    <w:rsid w:val="00354B54"/>
    <w:rsid w:val="00356013"/>
    <w:rsid w:val="003763E9"/>
    <w:rsid w:val="00376E57"/>
    <w:rsid w:val="00381699"/>
    <w:rsid w:val="00383518"/>
    <w:rsid w:val="00386C62"/>
    <w:rsid w:val="00390255"/>
    <w:rsid w:val="00394625"/>
    <w:rsid w:val="00395C60"/>
    <w:rsid w:val="003C32A6"/>
    <w:rsid w:val="003C6871"/>
    <w:rsid w:val="003D7AFF"/>
    <w:rsid w:val="003E48C1"/>
    <w:rsid w:val="003E4922"/>
    <w:rsid w:val="003F47EB"/>
    <w:rsid w:val="003F7FEF"/>
    <w:rsid w:val="00421DAF"/>
    <w:rsid w:val="00423751"/>
    <w:rsid w:val="004279CD"/>
    <w:rsid w:val="00430EEC"/>
    <w:rsid w:val="0043262B"/>
    <w:rsid w:val="004356CE"/>
    <w:rsid w:val="00444CD9"/>
    <w:rsid w:val="00445A99"/>
    <w:rsid w:val="00447BAF"/>
    <w:rsid w:val="00451E94"/>
    <w:rsid w:val="00456D0E"/>
    <w:rsid w:val="00462F3C"/>
    <w:rsid w:val="00466A82"/>
    <w:rsid w:val="00466DFB"/>
    <w:rsid w:val="004714C6"/>
    <w:rsid w:val="0047205B"/>
    <w:rsid w:val="00472881"/>
    <w:rsid w:val="00474DA6"/>
    <w:rsid w:val="0048113F"/>
    <w:rsid w:val="004A53A4"/>
    <w:rsid w:val="004A5E60"/>
    <w:rsid w:val="004B7A0A"/>
    <w:rsid w:val="004C1802"/>
    <w:rsid w:val="004C1EC0"/>
    <w:rsid w:val="004C31FC"/>
    <w:rsid w:val="004C4397"/>
    <w:rsid w:val="004C48DF"/>
    <w:rsid w:val="004C6DDC"/>
    <w:rsid w:val="004E3C4F"/>
    <w:rsid w:val="004F629A"/>
    <w:rsid w:val="005123B3"/>
    <w:rsid w:val="00521BBA"/>
    <w:rsid w:val="0053229E"/>
    <w:rsid w:val="00532DF9"/>
    <w:rsid w:val="005413CB"/>
    <w:rsid w:val="00546D33"/>
    <w:rsid w:val="0056040A"/>
    <w:rsid w:val="00564163"/>
    <w:rsid w:val="00571C00"/>
    <w:rsid w:val="00575B7F"/>
    <w:rsid w:val="00575C59"/>
    <w:rsid w:val="005816BF"/>
    <w:rsid w:val="00582724"/>
    <w:rsid w:val="0058319A"/>
    <w:rsid w:val="00590BDD"/>
    <w:rsid w:val="00595CC6"/>
    <w:rsid w:val="005B0BBC"/>
    <w:rsid w:val="005B1AB9"/>
    <w:rsid w:val="005B3E24"/>
    <w:rsid w:val="005B4AF8"/>
    <w:rsid w:val="005C74AA"/>
    <w:rsid w:val="005C7F76"/>
    <w:rsid w:val="005D5DCA"/>
    <w:rsid w:val="005E028D"/>
    <w:rsid w:val="005E6E31"/>
    <w:rsid w:val="005E7214"/>
    <w:rsid w:val="005F47F8"/>
    <w:rsid w:val="005F4FB0"/>
    <w:rsid w:val="00604DA9"/>
    <w:rsid w:val="00611840"/>
    <w:rsid w:val="00614127"/>
    <w:rsid w:val="00620E32"/>
    <w:rsid w:val="00634038"/>
    <w:rsid w:val="00635589"/>
    <w:rsid w:val="006556F6"/>
    <w:rsid w:val="00666292"/>
    <w:rsid w:val="0066746A"/>
    <w:rsid w:val="0066783B"/>
    <w:rsid w:val="0067782C"/>
    <w:rsid w:val="006862AE"/>
    <w:rsid w:val="00686F4F"/>
    <w:rsid w:val="00693E08"/>
    <w:rsid w:val="006954B3"/>
    <w:rsid w:val="006956E3"/>
    <w:rsid w:val="006A24F7"/>
    <w:rsid w:val="006A6719"/>
    <w:rsid w:val="006B195D"/>
    <w:rsid w:val="006C0B3B"/>
    <w:rsid w:val="006C142D"/>
    <w:rsid w:val="006C361F"/>
    <w:rsid w:val="006C5A4C"/>
    <w:rsid w:val="006D2C71"/>
    <w:rsid w:val="006E023C"/>
    <w:rsid w:val="006E30B9"/>
    <w:rsid w:val="006F3B7D"/>
    <w:rsid w:val="007017F9"/>
    <w:rsid w:val="00702603"/>
    <w:rsid w:val="0070391D"/>
    <w:rsid w:val="007104C2"/>
    <w:rsid w:val="00724C3A"/>
    <w:rsid w:val="00727C50"/>
    <w:rsid w:val="00734662"/>
    <w:rsid w:val="00735224"/>
    <w:rsid w:val="0073726A"/>
    <w:rsid w:val="00743810"/>
    <w:rsid w:val="00747585"/>
    <w:rsid w:val="007517A5"/>
    <w:rsid w:val="007523CF"/>
    <w:rsid w:val="0075311C"/>
    <w:rsid w:val="00755BD6"/>
    <w:rsid w:val="007562B3"/>
    <w:rsid w:val="00757A5A"/>
    <w:rsid w:val="00763A26"/>
    <w:rsid w:val="00784046"/>
    <w:rsid w:val="007867AC"/>
    <w:rsid w:val="00796F14"/>
    <w:rsid w:val="007B126A"/>
    <w:rsid w:val="007D4990"/>
    <w:rsid w:val="007D57EF"/>
    <w:rsid w:val="007E3786"/>
    <w:rsid w:val="007E3D39"/>
    <w:rsid w:val="008026A8"/>
    <w:rsid w:val="00830177"/>
    <w:rsid w:val="008306CC"/>
    <w:rsid w:val="008316E9"/>
    <w:rsid w:val="00833DEB"/>
    <w:rsid w:val="00836022"/>
    <w:rsid w:val="008703D5"/>
    <w:rsid w:val="008758CE"/>
    <w:rsid w:val="00876D17"/>
    <w:rsid w:val="00883D6D"/>
    <w:rsid w:val="008841A6"/>
    <w:rsid w:val="00887F7E"/>
    <w:rsid w:val="00893073"/>
    <w:rsid w:val="008949BC"/>
    <w:rsid w:val="008A79C2"/>
    <w:rsid w:val="008B309D"/>
    <w:rsid w:val="008B6EF2"/>
    <w:rsid w:val="008C1475"/>
    <w:rsid w:val="008D7C54"/>
    <w:rsid w:val="008E23E8"/>
    <w:rsid w:val="008F0A58"/>
    <w:rsid w:val="008F75B7"/>
    <w:rsid w:val="009003BC"/>
    <w:rsid w:val="00910B0A"/>
    <w:rsid w:val="009266A6"/>
    <w:rsid w:val="00957FE2"/>
    <w:rsid w:val="009715DA"/>
    <w:rsid w:val="009733CA"/>
    <w:rsid w:val="009910E8"/>
    <w:rsid w:val="009965CE"/>
    <w:rsid w:val="009B0808"/>
    <w:rsid w:val="009B5709"/>
    <w:rsid w:val="009C14EB"/>
    <w:rsid w:val="009C5CE8"/>
    <w:rsid w:val="009D1C76"/>
    <w:rsid w:val="009D7AD1"/>
    <w:rsid w:val="009F6443"/>
    <w:rsid w:val="00A03573"/>
    <w:rsid w:val="00A14CCB"/>
    <w:rsid w:val="00A14F10"/>
    <w:rsid w:val="00A2134B"/>
    <w:rsid w:val="00A2519F"/>
    <w:rsid w:val="00A514C7"/>
    <w:rsid w:val="00A56AE4"/>
    <w:rsid w:val="00A62C3C"/>
    <w:rsid w:val="00A6303D"/>
    <w:rsid w:val="00A66C2A"/>
    <w:rsid w:val="00A710C8"/>
    <w:rsid w:val="00A755E1"/>
    <w:rsid w:val="00A83543"/>
    <w:rsid w:val="00A84D0F"/>
    <w:rsid w:val="00A90104"/>
    <w:rsid w:val="00A9032F"/>
    <w:rsid w:val="00A92C19"/>
    <w:rsid w:val="00A967B5"/>
    <w:rsid w:val="00AB6A09"/>
    <w:rsid w:val="00AC5A72"/>
    <w:rsid w:val="00AD5A58"/>
    <w:rsid w:val="00AE23F0"/>
    <w:rsid w:val="00AE4DEF"/>
    <w:rsid w:val="00AE7CA9"/>
    <w:rsid w:val="00AF2FA7"/>
    <w:rsid w:val="00AF302A"/>
    <w:rsid w:val="00AF343C"/>
    <w:rsid w:val="00AF6F44"/>
    <w:rsid w:val="00B021FE"/>
    <w:rsid w:val="00B063DC"/>
    <w:rsid w:val="00B06743"/>
    <w:rsid w:val="00B2151F"/>
    <w:rsid w:val="00B2373C"/>
    <w:rsid w:val="00B2590E"/>
    <w:rsid w:val="00B27C01"/>
    <w:rsid w:val="00B3155F"/>
    <w:rsid w:val="00B35723"/>
    <w:rsid w:val="00B35937"/>
    <w:rsid w:val="00B415BE"/>
    <w:rsid w:val="00B559DF"/>
    <w:rsid w:val="00B85C34"/>
    <w:rsid w:val="00BB35CA"/>
    <w:rsid w:val="00BD194D"/>
    <w:rsid w:val="00BD4D0F"/>
    <w:rsid w:val="00BE4186"/>
    <w:rsid w:val="00BF2733"/>
    <w:rsid w:val="00C23364"/>
    <w:rsid w:val="00C26410"/>
    <w:rsid w:val="00C27027"/>
    <w:rsid w:val="00C36EB7"/>
    <w:rsid w:val="00C42E91"/>
    <w:rsid w:val="00C4566C"/>
    <w:rsid w:val="00C46024"/>
    <w:rsid w:val="00C462CA"/>
    <w:rsid w:val="00C52ABF"/>
    <w:rsid w:val="00C550E5"/>
    <w:rsid w:val="00C632D4"/>
    <w:rsid w:val="00C73C15"/>
    <w:rsid w:val="00C776F4"/>
    <w:rsid w:val="00C77E30"/>
    <w:rsid w:val="00C86C27"/>
    <w:rsid w:val="00CB1FEC"/>
    <w:rsid w:val="00CB27CF"/>
    <w:rsid w:val="00CB3BED"/>
    <w:rsid w:val="00CB76C6"/>
    <w:rsid w:val="00CC4122"/>
    <w:rsid w:val="00CC5D45"/>
    <w:rsid w:val="00CE2E25"/>
    <w:rsid w:val="00CF2D03"/>
    <w:rsid w:val="00CF6434"/>
    <w:rsid w:val="00D045F4"/>
    <w:rsid w:val="00D17701"/>
    <w:rsid w:val="00D2029F"/>
    <w:rsid w:val="00D21BAA"/>
    <w:rsid w:val="00D24F15"/>
    <w:rsid w:val="00D27DD2"/>
    <w:rsid w:val="00D30282"/>
    <w:rsid w:val="00D31525"/>
    <w:rsid w:val="00D35FC9"/>
    <w:rsid w:val="00D47344"/>
    <w:rsid w:val="00D62356"/>
    <w:rsid w:val="00D64DE2"/>
    <w:rsid w:val="00D67B5F"/>
    <w:rsid w:val="00D73D3A"/>
    <w:rsid w:val="00D74914"/>
    <w:rsid w:val="00D75DB5"/>
    <w:rsid w:val="00D82CF8"/>
    <w:rsid w:val="00D8782B"/>
    <w:rsid w:val="00DA4A35"/>
    <w:rsid w:val="00DA57E5"/>
    <w:rsid w:val="00DA6E5E"/>
    <w:rsid w:val="00DB2771"/>
    <w:rsid w:val="00DB5714"/>
    <w:rsid w:val="00DC148D"/>
    <w:rsid w:val="00DC15AB"/>
    <w:rsid w:val="00DC1B2A"/>
    <w:rsid w:val="00DC5764"/>
    <w:rsid w:val="00DC7B23"/>
    <w:rsid w:val="00DC7D7B"/>
    <w:rsid w:val="00DE7492"/>
    <w:rsid w:val="00E1693A"/>
    <w:rsid w:val="00E21BF4"/>
    <w:rsid w:val="00E23D1F"/>
    <w:rsid w:val="00E266D8"/>
    <w:rsid w:val="00E3075E"/>
    <w:rsid w:val="00E50265"/>
    <w:rsid w:val="00E75203"/>
    <w:rsid w:val="00E75875"/>
    <w:rsid w:val="00E8054F"/>
    <w:rsid w:val="00E82FC1"/>
    <w:rsid w:val="00E84689"/>
    <w:rsid w:val="00E865C9"/>
    <w:rsid w:val="00E92552"/>
    <w:rsid w:val="00E97EE1"/>
    <w:rsid w:val="00EA0DF4"/>
    <w:rsid w:val="00EA16E0"/>
    <w:rsid w:val="00EA2C37"/>
    <w:rsid w:val="00EA3A1B"/>
    <w:rsid w:val="00EB5952"/>
    <w:rsid w:val="00EC00E0"/>
    <w:rsid w:val="00EC1F5B"/>
    <w:rsid w:val="00EC20EB"/>
    <w:rsid w:val="00EC49D6"/>
    <w:rsid w:val="00EE307F"/>
    <w:rsid w:val="00EE5B3D"/>
    <w:rsid w:val="00EF2766"/>
    <w:rsid w:val="00EF4693"/>
    <w:rsid w:val="00EF5766"/>
    <w:rsid w:val="00F00F7F"/>
    <w:rsid w:val="00F16C99"/>
    <w:rsid w:val="00F20870"/>
    <w:rsid w:val="00F52AA9"/>
    <w:rsid w:val="00F53FDB"/>
    <w:rsid w:val="00F613DC"/>
    <w:rsid w:val="00F77672"/>
    <w:rsid w:val="00F86BA0"/>
    <w:rsid w:val="00F905B8"/>
    <w:rsid w:val="00F954F6"/>
    <w:rsid w:val="00F96BD6"/>
    <w:rsid w:val="00F97447"/>
    <w:rsid w:val="00FA0398"/>
    <w:rsid w:val="00FA30F4"/>
    <w:rsid w:val="00FA31A5"/>
    <w:rsid w:val="00FA3316"/>
    <w:rsid w:val="00FA4795"/>
    <w:rsid w:val="00FA7BC1"/>
    <w:rsid w:val="00FB59F6"/>
    <w:rsid w:val="00FC2670"/>
    <w:rsid w:val="00FC40E2"/>
    <w:rsid w:val="00FD0015"/>
    <w:rsid w:val="00FD791E"/>
    <w:rsid w:val="00FE1B9C"/>
    <w:rsid w:val="00FE1D0E"/>
    <w:rsid w:val="00FE5DDA"/>
    <w:rsid w:val="00FE7113"/>
    <w:rsid w:val="00FF0714"/>
    <w:rsid w:val="00FF71C1"/>
    <w:rsid w:val="01394F8E"/>
    <w:rsid w:val="12DA08E2"/>
    <w:rsid w:val="1475D943"/>
    <w:rsid w:val="148F01A0"/>
    <w:rsid w:val="1611A9A4"/>
    <w:rsid w:val="17C6A262"/>
    <w:rsid w:val="196272C3"/>
    <w:rsid w:val="19629F9B"/>
    <w:rsid w:val="1FC935FF"/>
    <w:rsid w:val="22F81A32"/>
    <w:rsid w:val="30FFD370"/>
    <w:rsid w:val="3191481D"/>
    <w:rsid w:val="3F2B8B39"/>
    <w:rsid w:val="4A6E3DE0"/>
    <w:rsid w:val="4BCCC340"/>
    <w:rsid w:val="4C0A0E41"/>
    <w:rsid w:val="577EF599"/>
    <w:rsid w:val="587D7DD4"/>
    <w:rsid w:val="5E6E1B30"/>
    <w:rsid w:val="659CB11D"/>
    <w:rsid w:val="6B2D0EDE"/>
    <w:rsid w:val="7674D59E"/>
    <w:rsid w:val="76A697DA"/>
    <w:rsid w:val="7F1BA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6F773"/>
  <w14:defaultImageDpi w14:val="32767"/>
  <w15:chartTrackingRefBased/>
  <w15:docId w15:val="{5669D1C6-DCF3-804D-9C1B-2F975554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B06743"/>
    <w:rPr>
      <w:rFonts w:ascii="Arial" w:eastAsia="Times New Roman" w:hAnsi="Arial" w:cs="Times New Roman"/>
    </w:rPr>
  </w:style>
  <w:style w:type="paragraph" w:styleId="Heading1">
    <w:name w:val="heading 1"/>
    <w:link w:val="Heading1Char"/>
    <w:autoRedefine/>
    <w:uiPriority w:val="1"/>
    <w:qFormat/>
    <w:rsid w:val="0015455C"/>
    <w:pPr>
      <w:tabs>
        <w:tab w:val="left" w:pos="360"/>
      </w:tabs>
      <w:outlineLvl w:val="0"/>
    </w:pPr>
    <w:rPr>
      <w:rFonts w:ascii="Arial" w:eastAsia="Times New Roman" w:hAnsi="Arial" w:cs="Times New Roman"/>
      <w:b/>
      <w:bCs/>
      <w:color w:val="001647" w:themeColor="accent1"/>
      <w:sz w:val="44"/>
      <w:szCs w:val="32"/>
    </w:rPr>
  </w:style>
  <w:style w:type="paragraph" w:styleId="Heading2">
    <w:name w:val="heading 2"/>
    <w:link w:val="Heading2Char"/>
    <w:autoRedefine/>
    <w:uiPriority w:val="1"/>
    <w:qFormat/>
    <w:rsid w:val="00893073"/>
    <w:pPr>
      <w:pBdr>
        <w:top w:val="single" w:sz="24" w:space="1" w:color="001647" w:themeColor="accent1"/>
        <w:left w:val="single" w:sz="24" w:space="4" w:color="001647" w:themeColor="accent1"/>
        <w:bottom w:val="single" w:sz="24" w:space="1" w:color="001647" w:themeColor="accent1"/>
        <w:right w:val="single" w:sz="24" w:space="4" w:color="001647" w:themeColor="accent1"/>
      </w:pBdr>
      <w:shd w:val="clear" w:color="auto" w:fill="001647" w:themeFill="accent1"/>
      <w:ind w:left="144"/>
      <w:outlineLvl w:val="1"/>
    </w:pPr>
    <w:rPr>
      <w:rFonts w:ascii="Arial" w:eastAsia="Times New Roman" w:hAnsi="Arial" w:cs="Times New Roman"/>
      <w:b/>
      <w:bCs/>
      <w:caps/>
      <w:color w:val="FFFFFF" w:themeColor="background1"/>
      <w:sz w:val="26"/>
      <w:szCs w:val="32"/>
    </w:rPr>
  </w:style>
  <w:style w:type="paragraph" w:styleId="Heading3">
    <w:name w:val="heading 3"/>
    <w:basedOn w:val="Normal"/>
    <w:link w:val="Heading3Char"/>
    <w:uiPriority w:val="1"/>
    <w:qFormat/>
    <w:rsid w:val="0015455C"/>
    <w:pPr>
      <w:outlineLvl w:val="2"/>
    </w:pPr>
    <w:rPr>
      <w:b/>
      <w:bCs/>
      <w:color w:val="001647" w:themeColor="accent1"/>
      <w:sz w:val="26"/>
    </w:rPr>
  </w:style>
  <w:style w:type="paragraph" w:styleId="Heading4">
    <w:name w:val="heading 4"/>
    <w:link w:val="Heading4Char"/>
    <w:uiPriority w:val="1"/>
    <w:qFormat/>
    <w:rsid w:val="0015455C"/>
    <w:pPr>
      <w:tabs>
        <w:tab w:val="left" w:pos="900"/>
      </w:tabs>
      <w:outlineLvl w:val="3"/>
    </w:pPr>
    <w:rPr>
      <w:rFonts w:ascii="Arial" w:eastAsia="Times New Roman" w:hAnsi="Arial" w:cs="Arial"/>
      <w:b/>
      <w:bCs/>
      <w:color w:val="001647" w:themeColor="accent1"/>
      <w:sz w:val="22"/>
      <w:szCs w:val="18"/>
      <w:u w:val="single"/>
    </w:rPr>
  </w:style>
  <w:style w:type="paragraph" w:styleId="Heading5">
    <w:name w:val="heading 5"/>
    <w:basedOn w:val="Normal"/>
    <w:next w:val="Normal"/>
    <w:link w:val="Heading5Char"/>
    <w:uiPriority w:val="9"/>
    <w:semiHidden/>
    <w:unhideWhenUsed/>
    <w:qFormat/>
    <w:rsid w:val="0015455C"/>
    <w:pPr>
      <w:keepNext/>
      <w:keepLines/>
      <w:spacing w:before="40"/>
      <w:outlineLvl w:val="4"/>
    </w:pPr>
    <w:rPr>
      <w:rFonts w:eastAsiaTheme="majorEastAsia" w:cstheme="majorBidi"/>
      <w:color w:val="001647" w:themeColor="accent1"/>
    </w:rPr>
  </w:style>
  <w:style w:type="paragraph" w:styleId="Heading6">
    <w:name w:val="heading 6"/>
    <w:basedOn w:val="Normal"/>
    <w:next w:val="Normal"/>
    <w:link w:val="Heading6Char"/>
    <w:uiPriority w:val="9"/>
    <w:semiHidden/>
    <w:unhideWhenUsed/>
    <w:qFormat/>
    <w:rsid w:val="0015455C"/>
    <w:pPr>
      <w:keepNext/>
      <w:keepLines/>
      <w:spacing w:before="40"/>
      <w:outlineLvl w:val="5"/>
    </w:pPr>
    <w:rPr>
      <w:rFonts w:eastAsiaTheme="majorEastAsia" w:cstheme="majorBidi"/>
      <w:color w:val="000A23" w:themeColor="accent1" w:themeShade="7F"/>
    </w:rPr>
  </w:style>
  <w:style w:type="paragraph" w:styleId="Heading7">
    <w:name w:val="heading 7"/>
    <w:basedOn w:val="Normal"/>
    <w:next w:val="Normal"/>
    <w:link w:val="Heading7Char"/>
    <w:uiPriority w:val="9"/>
    <w:semiHidden/>
    <w:unhideWhenUsed/>
    <w:qFormat/>
    <w:rsid w:val="0015455C"/>
    <w:pPr>
      <w:keepNext/>
      <w:keepLines/>
      <w:spacing w:before="40"/>
      <w:outlineLvl w:val="6"/>
    </w:pPr>
    <w:rPr>
      <w:rFonts w:eastAsiaTheme="majorEastAsia" w:cstheme="majorBidi"/>
      <w:i/>
      <w:iCs/>
      <w:color w:val="000A23" w:themeColor="accent1" w:themeShade="7F"/>
    </w:rPr>
  </w:style>
  <w:style w:type="paragraph" w:styleId="Heading8">
    <w:name w:val="heading 8"/>
    <w:basedOn w:val="Normal"/>
    <w:next w:val="Normal"/>
    <w:link w:val="Heading8Char"/>
    <w:uiPriority w:val="9"/>
    <w:semiHidden/>
    <w:unhideWhenUsed/>
    <w:qFormat/>
    <w:rsid w:val="0015455C"/>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455C"/>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177"/>
    <w:rPr>
      <w:rFonts w:cs="Segoe UI"/>
      <w:sz w:val="18"/>
      <w:szCs w:val="18"/>
    </w:rPr>
  </w:style>
  <w:style w:type="character" w:customStyle="1" w:styleId="BalloonTextChar">
    <w:name w:val="Balloon Text Char"/>
    <w:basedOn w:val="DefaultParagraphFont"/>
    <w:link w:val="BalloonText"/>
    <w:uiPriority w:val="99"/>
    <w:semiHidden/>
    <w:rsid w:val="00830177"/>
    <w:rPr>
      <w:rFonts w:ascii="Arial" w:eastAsia="Times New Roman" w:hAnsi="Arial" w:cs="Segoe UI"/>
      <w:sz w:val="18"/>
      <w:szCs w:val="18"/>
    </w:rPr>
  </w:style>
  <w:style w:type="paragraph" w:styleId="BodyText">
    <w:name w:val="Body Text"/>
    <w:basedOn w:val="Normal"/>
    <w:link w:val="BodyTextChar"/>
    <w:uiPriority w:val="1"/>
    <w:qFormat/>
    <w:rsid w:val="00B06743"/>
  </w:style>
  <w:style w:type="character" w:customStyle="1" w:styleId="BodyTextChar">
    <w:name w:val="Body Text Char"/>
    <w:basedOn w:val="DefaultParagraphFont"/>
    <w:link w:val="BodyText"/>
    <w:uiPriority w:val="1"/>
    <w:rsid w:val="00B06743"/>
    <w:rPr>
      <w:rFonts w:ascii="Arial" w:eastAsia="Times New Roman" w:hAnsi="Arial" w:cs="Times New Roman"/>
    </w:rPr>
  </w:style>
  <w:style w:type="character" w:styleId="CommentReference">
    <w:name w:val="annotation reference"/>
    <w:basedOn w:val="DefaultParagraphFont"/>
    <w:uiPriority w:val="99"/>
    <w:semiHidden/>
    <w:unhideWhenUsed/>
    <w:rsid w:val="0015455C"/>
    <w:rPr>
      <w:rFonts w:ascii="Arial" w:hAnsi="Arial"/>
      <w:sz w:val="16"/>
      <w:szCs w:val="16"/>
    </w:rPr>
  </w:style>
  <w:style w:type="paragraph" w:styleId="CommentText">
    <w:name w:val="annotation text"/>
    <w:basedOn w:val="Normal"/>
    <w:link w:val="CommentTextChar"/>
    <w:uiPriority w:val="99"/>
    <w:semiHidden/>
    <w:unhideWhenUsed/>
    <w:rsid w:val="007523CF"/>
    <w:rPr>
      <w:sz w:val="20"/>
      <w:szCs w:val="20"/>
    </w:rPr>
  </w:style>
  <w:style w:type="character" w:customStyle="1" w:styleId="CommentTextChar">
    <w:name w:val="Comment Text Char"/>
    <w:basedOn w:val="DefaultParagraphFont"/>
    <w:link w:val="CommentText"/>
    <w:uiPriority w:val="99"/>
    <w:semiHidden/>
    <w:rsid w:val="007523C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7523CF"/>
    <w:rPr>
      <w:b/>
      <w:bCs/>
    </w:rPr>
  </w:style>
  <w:style w:type="character" w:customStyle="1" w:styleId="CommentSubjectChar">
    <w:name w:val="Comment Subject Char"/>
    <w:basedOn w:val="CommentTextChar"/>
    <w:link w:val="CommentSubject"/>
    <w:uiPriority w:val="99"/>
    <w:semiHidden/>
    <w:rsid w:val="007523CF"/>
    <w:rPr>
      <w:rFonts w:ascii="Arial" w:eastAsia="Arial" w:hAnsi="Arial" w:cs="Arial"/>
      <w:b/>
      <w:bCs/>
      <w:sz w:val="20"/>
      <w:szCs w:val="20"/>
      <w:lang w:bidi="en-US"/>
    </w:rPr>
  </w:style>
  <w:style w:type="character" w:styleId="EndnoteReference">
    <w:name w:val="endnote reference"/>
    <w:basedOn w:val="DefaultParagraphFont"/>
    <w:uiPriority w:val="99"/>
    <w:semiHidden/>
    <w:unhideWhenUsed/>
    <w:rsid w:val="0015455C"/>
    <w:rPr>
      <w:rFonts w:ascii="Arial" w:hAnsi="Arial"/>
      <w:vertAlign w:val="superscript"/>
    </w:rPr>
  </w:style>
  <w:style w:type="paragraph" w:styleId="EndnoteText">
    <w:name w:val="endnote text"/>
    <w:basedOn w:val="Normal"/>
    <w:link w:val="EndnoteTextChar"/>
    <w:uiPriority w:val="99"/>
    <w:semiHidden/>
    <w:unhideWhenUsed/>
    <w:rsid w:val="007523CF"/>
    <w:rPr>
      <w:sz w:val="20"/>
      <w:szCs w:val="20"/>
    </w:rPr>
  </w:style>
  <w:style w:type="character" w:customStyle="1" w:styleId="EndnoteTextChar">
    <w:name w:val="Endnote Text Char"/>
    <w:basedOn w:val="DefaultParagraphFont"/>
    <w:link w:val="EndnoteText"/>
    <w:uiPriority w:val="99"/>
    <w:semiHidden/>
    <w:rsid w:val="007523CF"/>
    <w:rPr>
      <w:rFonts w:ascii="Arial" w:eastAsia="Arial" w:hAnsi="Arial" w:cs="Arial"/>
      <w:sz w:val="20"/>
      <w:szCs w:val="20"/>
      <w:lang w:bidi="en-US"/>
    </w:rPr>
  </w:style>
  <w:style w:type="character" w:styleId="FollowedHyperlink">
    <w:name w:val="FollowedHyperlink"/>
    <w:basedOn w:val="DefaultParagraphFont"/>
    <w:uiPriority w:val="99"/>
    <w:semiHidden/>
    <w:unhideWhenUsed/>
    <w:rsid w:val="0015455C"/>
    <w:rPr>
      <w:rFonts w:ascii="Arial" w:hAnsi="Arial"/>
      <w:color w:val="FFFFFF" w:themeColor="followedHyperlink"/>
      <w:u w:val="single"/>
    </w:rPr>
  </w:style>
  <w:style w:type="paragraph" w:styleId="Footer">
    <w:name w:val="footer"/>
    <w:basedOn w:val="Normal"/>
    <w:link w:val="FooterChar"/>
    <w:uiPriority w:val="99"/>
    <w:unhideWhenUsed/>
    <w:rsid w:val="007523CF"/>
    <w:pPr>
      <w:tabs>
        <w:tab w:val="center" w:pos="4680"/>
        <w:tab w:val="right" w:pos="9360"/>
      </w:tabs>
    </w:pPr>
  </w:style>
  <w:style w:type="character" w:customStyle="1" w:styleId="FooterChar">
    <w:name w:val="Footer Char"/>
    <w:basedOn w:val="DefaultParagraphFont"/>
    <w:link w:val="Footer"/>
    <w:uiPriority w:val="99"/>
    <w:rsid w:val="007523CF"/>
    <w:rPr>
      <w:rFonts w:ascii="Arial" w:eastAsia="Arial" w:hAnsi="Arial" w:cs="Arial"/>
      <w:sz w:val="22"/>
      <w:szCs w:val="22"/>
      <w:lang w:bidi="en-US"/>
    </w:rPr>
  </w:style>
  <w:style w:type="character" w:styleId="FootnoteReference">
    <w:name w:val="footnote reference"/>
    <w:rsid w:val="0015455C"/>
    <w:rPr>
      <w:rFonts w:ascii="Arial" w:hAnsi="Arial"/>
      <w:vertAlign w:val="superscript"/>
    </w:rPr>
  </w:style>
  <w:style w:type="paragraph" w:styleId="FootnoteText">
    <w:name w:val="footnote text"/>
    <w:basedOn w:val="Normal"/>
    <w:link w:val="FootnoteTextChar"/>
    <w:rsid w:val="00D045F4"/>
    <w:pPr>
      <w:jc w:val="right"/>
    </w:pPr>
    <w:rPr>
      <w:rFonts w:cs="Arial"/>
      <w:sz w:val="18"/>
      <w:szCs w:val="18"/>
    </w:rPr>
  </w:style>
  <w:style w:type="character" w:customStyle="1" w:styleId="FootnoteTextChar">
    <w:name w:val="Footnote Text Char"/>
    <w:basedOn w:val="DefaultParagraphFont"/>
    <w:link w:val="FootnoteText"/>
    <w:rsid w:val="00D045F4"/>
    <w:rPr>
      <w:rFonts w:ascii="Arial" w:eastAsia="Times New Roman" w:hAnsi="Arial" w:cs="Arial"/>
      <w:sz w:val="18"/>
      <w:szCs w:val="18"/>
    </w:rPr>
  </w:style>
  <w:style w:type="paragraph" w:styleId="Header">
    <w:name w:val="header"/>
    <w:basedOn w:val="Normal"/>
    <w:link w:val="HeaderChar"/>
    <w:uiPriority w:val="99"/>
    <w:unhideWhenUsed/>
    <w:rsid w:val="007523CF"/>
    <w:pPr>
      <w:tabs>
        <w:tab w:val="center" w:pos="4680"/>
        <w:tab w:val="right" w:pos="9360"/>
      </w:tabs>
    </w:pPr>
  </w:style>
  <w:style w:type="character" w:customStyle="1" w:styleId="HeaderChar">
    <w:name w:val="Header Char"/>
    <w:basedOn w:val="DefaultParagraphFont"/>
    <w:link w:val="Header"/>
    <w:uiPriority w:val="99"/>
    <w:rsid w:val="007523CF"/>
    <w:rPr>
      <w:rFonts w:ascii="Arial" w:eastAsia="Arial" w:hAnsi="Arial" w:cs="Arial"/>
      <w:sz w:val="22"/>
      <w:szCs w:val="22"/>
      <w:lang w:bidi="en-US"/>
    </w:rPr>
  </w:style>
  <w:style w:type="character" w:customStyle="1" w:styleId="Heading1Char">
    <w:name w:val="Heading 1 Char"/>
    <w:basedOn w:val="DefaultParagraphFont"/>
    <w:link w:val="Heading1"/>
    <w:uiPriority w:val="1"/>
    <w:rsid w:val="0015455C"/>
    <w:rPr>
      <w:rFonts w:ascii="Arial" w:eastAsia="Times New Roman" w:hAnsi="Arial" w:cs="Times New Roman"/>
      <w:b/>
      <w:bCs/>
      <w:color w:val="001647" w:themeColor="accent1"/>
      <w:sz w:val="44"/>
      <w:szCs w:val="32"/>
    </w:rPr>
  </w:style>
  <w:style w:type="character" w:customStyle="1" w:styleId="Heading2Char">
    <w:name w:val="Heading 2 Char"/>
    <w:basedOn w:val="DefaultParagraphFont"/>
    <w:link w:val="Heading2"/>
    <w:uiPriority w:val="1"/>
    <w:rsid w:val="00893073"/>
    <w:rPr>
      <w:rFonts w:ascii="Arial" w:eastAsia="Times New Roman" w:hAnsi="Arial" w:cs="Times New Roman"/>
      <w:b/>
      <w:bCs/>
      <w:caps/>
      <w:color w:val="FFFFFF" w:themeColor="background1"/>
      <w:sz w:val="26"/>
      <w:szCs w:val="32"/>
      <w:shd w:val="clear" w:color="auto" w:fill="001647" w:themeFill="accent1"/>
    </w:rPr>
  </w:style>
  <w:style w:type="character" w:customStyle="1" w:styleId="Heading3Char">
    <w:name w:val="Heading 3 Char"/>
    <w:basedOn w:val="DefaultParagraphFont"/>
    <w:link w:val="Heading3"/>
    <w:uiPriority w:val="1"/>
    <w:rsid w:val="0015455C"/>
    <w:rPr>
      <w:rFonts w:ascii="Arial" w:eastAsia="Times New Roman" w:hAnsi="Arial" w:cs="Times New Roman"/>
      <w:b/>
      <w:bCs/>
      <w:color w:val="001647" w:themeColor="accent1"/>
      <w:sz w:val="26"/>
    </w:rPr>
  </w:style>
  <w:style w:type="character" w:customStyle="1" w:styleId="Heading4Char">
    <w:name w:val="Heading 4 Char"/>
    <w:basedOn w:val="DefaultParagraphFont"/>
    <w:link w:val="Heading4"/>
    <w:uiPriority w:val="1"/>
    <w:rsid w:val="0015455C"/>
    <w:rPr>
      <w:rFonts w:ascii="Arial" w:eastAsia="Times New Roman" w:hAnsi="Arial" w:cs="Arial"/>
      <w:b/>
      <w:bCs/>
      <w:color w:val="001647" w:themeColor="accent1"/>
      <w:sz w:val="22"/>
      <w:szCs w:val="18"/>
      <w:u w:val="single"/>
    </w:rPr>
  </w:style>
  <w:style w:type="character" w:styleId="Hyperlink">
    <w:name w:val="Hyperlink"/>
    <w:basedOn w:val="DefaultParagraphFont"/>
    <w:uiPriority w:val="99"/>
    <w:unhideWhenUsed/>
    <w:rsid w:val="0015455C"/>
    <w:rPr>
      <w:rFonts w:ascii="Arial" w:hAnsi="Arial"/>
      <w:color w:val="215E9E"/>
      <w:u w:val="single"/>
    </w:rPr>
  </w:style>
  <w:style w:type="paragraph" w:styleId="ListParagraph">
    <w:name w:val="List Paragraph"/>
    <w:basedOn w:val="Normal"/>
    <w:uiPriority w:val="34"/>
    <w:qFormat/>
    <w:rsid w:val="007523CF"/>
    <w:pPr>
      <w:ind w:left="1060" w:hanging="360"/>
    </w:pPr>
  </w:style>
  <w:style w:type="paragraph" w:styleId="NoSpacing">
    <w:name w:val="No Spacing"/>
    <w:uiPriority w:val="1"/>
    <w:qFormat/>
    <w:rsid w:val="0015455C"/>
    <w:rPr>
      <w:rFonts w:ascii="Arial" w:eastAsia="Calibri" w:hAnsi="Arial" w:cs="Times New Roman"/>
      <w:sz w:val="22"/>
      <w:szCs w:val="22"/>
    </w:rPr>
  </w:style>
  <w:style w:type="character" w:styleId="PageNumber">
    <w:name w:val="page number"/>
    <w:basedOn w:val="DefaultParagraphFont"/>
    <w:uiPriority w:val="99"/>
    <w:semiHidden/>
    <w:unhideWhenUsed/>
    <w:rsid w:val="0015455C"/>
    <w:rPr>
      <w:rFonts w:ascii="Arial" w:hAnsi="Arial"/>
    </w:rPr>
  </w:style>
  <w:style w:type="character" w:styleId="SubtleEmphasis">
    <w:name w:val="Subtle Emphasis"/>
    <w:uiPriority w:val="19"/>
    <w:qFormat/>
    <w:rsid w:val="0015455C"/>
    <w:rPr>
      <w:rFonts w:ascii="Arial" w:hAnsi="Arial"/>
      <w:i/>
      <w:iCs/>
      <w:color w:val="595959"/>
    </w:rPr>
  </w:style>
  <w:style w:type="paragraph" w:customStyle="1" w:styleId="TableParagraph">
    <w:name w:val="Table Paragraph"/>
    <w:basedOn w:val="Normal"/>
    <w:uiPriority w:val="1"/>
    <w:qFormat/>
    <w:rsid w:val="007523CF"/>
  </w:style>
  <w:style w:type="paragraph" w:styleId="TOC1">
    <w:name w:val="toc 1"/>
    <w:uiPriority w:val="39"/>
    <w:qFormat/>
    <w:rsid w:val="00A967B5"/>
    <w:pPr>
      <w:tabs>
        <w:tab w:val="left" w:pos="360"/>
        <w:tab w:val="right" w:pos="9350"/>
      </w:tabs>
      <w:spacing w:before="120"/>
    </w:pPr>
    <w:rPr>
      <w:rFonts w:ascii="Arial" w:eastAsiaTheme="minorEastAsia" w:hAnsi="Arial" w:cs="Times New Roman (Body CS)"/>
      <w:b/>
      <w:noProof/>
      <w:color w:val="001F5B"/>
    </w:rPr>
  </w:style>
  <w:style w:type="paragraph" w:styleId="TOC2">
    <w:name w:val="toc 2"/>
    <w:basedOn w:val="Normal"/>
    <w:uiPriority w:val="39"/>
    <w:qFormat/>
    <w:rsid w:val="00A967B5"/>
    <w:pPr>
      <w:tabs>
        <w:tab w:val="left" w:pos="900"/>
        <w:tab w:val="right" w:pos="9350"/>
      </w:tabs>
      <w:spacing w:before="120" w:after="60"/>
      <w:ind w:left="432"/>
    </w:pPr>
    <w:rPr>
      <w:rFonts w:cs="Calibri (Body)"/>
      <w:b/>
      <w:bCs/>
      <w:noProof/>
      <w:szCs w:val="20"/>
    </w:rPr>
  </w:style>
  <w:style w:type="paragraph" w:styleId="TOC3">
    <w:name w:val="toc 3"/>
    <w:basedOn w:val="Normal"/>
    <w:next w:val="Normal"/>
    <w:autoRedefine/>
    <w:uiPriority w:val="39"/>
    <w:unhideWhenUsed/>
    <w:rsid w:val="00A967B5"/>
    <w:pPr>
      <w:tabs>
        <w:tab w:val="left" w:pos="1440"/>
        <w:tab w:val="right" w:pos="9350"/>
      </w:tabs>
      <w:spacing w:after="60"/>
      <w:ind w:left="720"/>
    </w:pPr>
    <w:rPr>
      <w:rFonts w:cs="Calibri (Body)"/>
      <w:noProof/>
      <w:szCs w:val="20"/>
    </w:rPr>
  </w:style>
  <w:style w:type="paragraph" w:styleId="TOCHeading">
    <w:name w:val="TOC Heading"/>
    <w:basedOn w:val="Heading1"/>
    <w:next w:val="Normal"/>
    <w:uiPriority w:val="39"/>
    <w:unhideWhenUsed/>
    <w:qFormat/>
    <w:rsid w:val="0015455C"/>
    <w:pPr>
      <w:keepNext/>
      <w:keepLines/>
      <w:spacing w:before="480" w:line="276" w:lineRule="auto"/>
      <w:outlineLvl w:val="9"/>
    </w:pPr>
    <w:rPr>
      <w:rFonts w:eastAsiaTheme="majorEastAsia" w:cstheme="majorBidi"/>
      <w:color w:val="001035" w:themeColor="accent1" w:themeShade="BF"/>
      <w:sz w:val="28"/>
      <w:szCs w:val="28"/>
    </w:rPr>
  </w:style>
  <w:style w:type="paragraph" w:customStyle="1" w:styleId="BasicParagraph">
    <w:name w:val="[Basic Paragraph]"/>
    <w:basedOn w:val="Normal"/>
    <w:uiPriority w:val="99"/>
    <w:rsid w:val="0015455C"/>
    <w:pPr>
      <w:adjustRightInd w:val="0"/>
      <w:spacing w:line="288" w:lineRule="auto"/>
      <w:textAlignment w:val="center"/>
    </w:pPr>
    <w:rPr>
      <w:rFonts w:cs="MinionPro-Regular"/>
      <w:color w:val="000000"/>
    </w:rPr>
  </w:style>
  <w:style w:type="character" w:styleId="UnresolvedMention">
    <w:name w:val="Unresolved Mention"/>
    <w:basedOn w:val="DefaultParagraphFont"/>
    <w:uiPriority w:val="99"/>
    <w:rsid w:val="0015455C"/>
    <w:rPr>
      <w:rFonts w:ascii="Arial" w:hAnsi="Arial"/>
      <w:color w:val="808080"/>
      <w:shd w:val="clear" w:color="auto" w:fill="E6E6E6"/>
    </w:rPr>
  </w:style>
  <w:style w:type="paragraph" w:styleId="NormalWeb">
    <w:name w:val="Normal (Web)"/>
    <w:basedOn w:val="BodyText"/>
    <w:uiPriority w:val="99"/>
    <w:unhideWhenUsed/>
    <w:rsid w:val="006C0B3B"/>
  </w:style>
  <w:style w:type="table" w:styleId="TableGrid">
    <w:name w:val="Table Grid"/>
    <w:basedOn w:val="TableNormal"/>
    <w:uiPriority w:val="39"/>
    <w:rsid w:val="00F90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quote">
    <w:name w:val="White quote"/>
    <w:basedOn w:val="Normal"/>
    <w:uiPriority w:val="1"/>
    <w:qFormat/>
    <w:rsid w:val="00290DDA"/>
    <w:pPr>
      <w:framePr w:hSpace="180" w:wrap="around" w:vAnchor="text" w:hAnchor="text" w:xAlign="right" w:y="1"/>
      <w:suppressOverlap/>
      <w:jc w:val="center"/>
    </w:pPr>
    <w:rPr>
      <w:rFonts w:cs="Arial"/>
      <w:i/>
      <w:color w:val="FFFFFF" w:themeColor="background1"/>
      <w:szCs w:val="22"/>
    </w:rPr>
  </w:style>
  <w:style w:type="paragraph" w:customStyle="1" w:styleId="Bluequote">
    <w:name w:val="Blue quote"/>
    <w:basedOn w:val="Normal"/>
    <w:uiPriority w:val="1"/>
    <w:qFormat/>
    <w:rsid w:val="0015455C"/>
    <w:pPr>
      <w:framePr w:hSpace="180" w:wrap="around" w:vAnchor="text" w:hAnchor="text" w:xAlign="right" w:y="1"/>
      <w:suppressOverlap/>
      <w:jc w:val="center"/>
    </w:pPr>
    <w:rPr>
      <w:rFonts w:cs="Arial"/>
      <w:b/>
      <w:i/>
      <w:color w:val="001647" w:themeColor="accent1"/>
      <w:szCs w:val="22"/>
    </w:rPr>
  </w:style>
  <w:style w:type="paragraph" w:customStyle="1" w:styleId="Tableheading">
    <w:name w:val="Table heading"/>
    <w:basedOn w:val="Normal"/>
    <w:uiPriority w:val="1"/>
    <w:qFormat/>
    <w:rsid w:val="007104C2"/>
    <w:pPr>
      <w:jc w:val="center"/>
    </w:pPr>
    <w:rPr>
      <w:rFonts w:cs="Arial"/>
      <w:b/>
      <w:szCs w:val="28"/>
    </w:rPr>
  </w:style>
  <w:style w:type="paragraph" w:styleId="TOC4">
    <w:name w:val="toc 4"/>
    <w:basedOn w:val="Normal"/>
    <w:next w:val="Normal"/>
    <w:autoRedefine/>
    <w:uiPriority w:val="39"/>
    <w:unhideWhenUsed/>
    <w:rsid w:val="00A967B5"/>
    <w:pPr>
      <w:tabs>
        <w:tab w:val="left" w:pos="1890"/>
        <w:tab w:val="right" w:pos="9350"/>
      </w:tabs>
      <w:ind w:left="1008"/>
    </w:pPr>
    <w:rPr>
      <w:rFonts w:cs="Calibri (Body)"/>
      <w:i/>
      <w:noProof/>
      <w:szCs w:val="20"/>
    </w:rPr>
  </w:style>
  <w:style w:type="paragraph" w:styleId="TOC5">
    <w:name w:val="toc 5"/>
    <w:basedOn w:val="Normal"/>
    <w:next w:val="Normal"/>
    <w:autoRedefine/>
    <w:uiPriority w:val="39"/>
    <w:unhideWhenUsed/>
    <w:rsid w:val="00830177"/>
    <w:pPr>
      <w:ind w:left="660"/>
    </w:pPr>
    <w:rPr>
      <w:rFonts w:cstheme="minorHAnsi"/>
      <w:sz w:val="20"/>
      <w:szCs w:val="20"/>
    </w:rPr>
  </w:style>
  <w:style w:type="paragraph" w:styleId="TOC6">
    <w:name w:val="toc 6"/>
    <w:basedOn w:val="Normal"/>
    <w:next w:val="Normal"/>
    <w:autoRedefine/>
    <w:uiPriority w:val="39"/>
    <w:unhideWhenUsed/>
    <w:rsid w:val="00830177"/>
    <w:pPr>
      <w:ind w:left="880"/>
    </w:pPr>
    <w:rPr>
      <w:rFonts w:cstheme="minorHAnsi"/>
      <w:sz w:val="20"/>
      <w:szCs w:val="20"/>
    </w:rPr>
  </w:style>
  <w:style w:type="paragraph" w:styleId="TOC7">
    <w:name w:val="toc 7"/>
    <w:basedOn w:val="Normal"/>
    <w:next w:val="Normal"/>
    <w:autoRedefine/>
    <w:uiPriority w:val="39"/>
    <w:unhideWhenUsed/>
    <w:rsid w:val="00830177"/>
    <w:pPr>
      <w:ind w:left="1100"/>
    </w:pPr>
    <w:rPr>
      <w:rFonts w:cstheme="minorHAnsi"/>
      <w:sz w:val="20"/>
      <w:szCs w:val="20"/>
    </w:rPr>
  </w:style>
  <w:style w:type="paragraph" w:styleId="TOC8">
    <w:name w:val="toc 8"/>
    <w:basedOn w:val="Normal"/>
    <w:next w:val="Normal"/>
    <w:autoRedefine/>
    <w:uiPriority w:val="39"/>
    <w:unhideWhenUsed/>
    <w:rsid w:val="00830177"/>
    <w:pPr>
      <w:ind w:left="1320"/>
    </w:pPr>
    <w:rPr>
      <w:rFonts w:cstheme="minorHAnsi"/>
      <w:sz w:val="20"/>
      <w:szCs w:val="20"/>
    </w:rPr>
  </w:style>
  <w:style w:type="paragraph" w:styleId="TOC9">
    <w:name w:val="toc 9"/>
    <w:basedOn w:val="Normal"/>
    <w:next w:val="Normal"/>
    <w:autoRedefine/>
    <w:uiPriority w:val="39"/>
    <w:unhideWhenUsed/>
    <w:rsid w:val="00830177"/>
    <w:pPr>
      <w:ind w:left="1540"/>
    </w:pPr>
    <w:rPr>
      <w:rFonts w:cstheme="minorHAnsi"/>
      <w:sz w:val="20"/>
      <w:szCs w:val="20"/>
    </w:rPr>
  </w:style>
  <w:style w:type="character" w:customStyle="1" w:styleId="Heading5Char">
    <w:name w:val="Heading 5 Char"/>
    <w:basedOn w:val="DefaultParagraphFont"/>
    <w:link w:val="Heading5"/>
    <w:uiPriority w:val="9"/>
    <w:semiHidden/>
    <w:rsid w:val="0015455C"/>
    <w:rPr>
      <w:rFonts w:ascii="Arial" w:eastAsiaTheme="majorEastAsia" w:hAnsi="Arial" w:cstheme="majorBidi"/>
      <w:color w:val="001647" w:themeColor="accent1"/>
      <w:sz w:val="22"/>
    </w:rPr>
  </w:style>
  <w:style w:type="character" w:styleId="IntenseEmphasis">
    <w:name w:val="Intense Emphasis"/>
    <w:basedOn w:val="DefaultParagraphFont"/>
    <w:uiPriority w:val="21"/>
    <w:qFormat/>
    <w:rsid w:val="0015455C"/>
    <w:rPr>
      <w:rFonts w:ascii="Arial" w:hAnsi="Arial"/>
      <w:i/>
      <w:iCs/>
      <w:color w:val="001647" w:themeColor="accent1"/>
    </w:rPr>
  </w:style>
  <w:style w:type="character" w:styleId="IntenseReference">
    <w:name w:val="Intense Reference"/>
    <w:basedOn w:val="DefaultParagraphFont"/>
    <w:uiPriority w:val="32"/>
    <w:qFormat/>
    <w:rsid w:val="0015455C"/>
    <w:rPr>
      <w:rFonts w:ascii="Arial" w:hAnsi="Arial"/>
      <w:b/>
      <w:bCs/>
      <w:smallCaps/>
      <w:color w:val="001647" w:themeColor="accent1"/>
      <w:spacing w:val="5"/>
    </w:rPr>
  </w:style>
  <w:style w:type="character" w:styleId="Emphasis">
    <w:name w:val="Emphasis"/>
    <w:basedOn w:val="DefaultParagraphFont"/>
    <w:uiPriority w:val="20"/>
    <w:qFormat/>
    <w:rsid w:val="0015455C"/>
    <w:rPr>
      <w:rFonts w:ascii="Arial" w:hAnsi="Arial"/>
      <w:i/>
      <w:iCs/>
    </w:rPr>
  </w:style>
  <w:style w:type="character" w:styleId="Strong">
    <w:name w:val="Strong"/>
    <w:basedOn w:val="DefaultParagraphFont"/>
    <w:uiPriority w:val="22"/>
    <w:qFormat/>
    <w:rsid w:val="0015455C"/>
    <w:rPr>
      <w:rFonts w:ascii="Arial" w:hAnsi="Arial"/>
      <w:b/>
      <w:bCs/>
    </w:rPr>
  </w:style>
  <w:style w:type="character" w:styleId="SubtleReference">
    <w:name w:val="Subtle Reference"/>
    <w:basedOn w:val="DefaultParagraphFont"/>
    <w:uiPriority w:val="31"/>
    <w:qFormat/>
    <w:rsid w:val="0015455C"/>
    <w:rPr>
      <w:rFonts w:ascii="Arial" w:hAnsi="Arial"/>
      <w:smallCaps/>
      <w:color w:val="5A5A5A" w:themeColor="text1" w:themeTint="A5"/>
    </w:rPr>
  </w:style>
  <w:style w:type="character" w:styleId="BookTitle">
    <w:name w:val="Book Title"/>
    <w:basedOn w:val="DefaultParagraphFont"/>
    <w:uiPriority w:val="33"/>
    <w:qFormat/>
    <w:rsid w:val="0015455C"/>
    <w:rPr>
      <w:rFonts w:ascii="Arial" w:hAnsi="Arial"/>
      <w:b/>
      <w:bCs/>
      <w:i/>
      <w:iCs/>
      <w:spacing w:val="5"/>
    </w:rPr>
  </w:style>
  <w:style w:type="paragraph" w:styleId="BlockText">
    <w:name w:val="Block Text"/>
    <w:basedOn w:val="Normal"/>
    <w:uiPriority w:val="99"/>
    <w:semiHidden/>
    <w:unhideWhenUsed/>
    <w:rsid w:val="0015455C"/>
    <w:pPr>
      <w:pBdr>
        <w:top w:val="single" w:sz="2" w:space="10" w:color="001647" w:themeColor="accent1"/>
        <w:left w:val="single" w:sz="2" w:space="10" w:color="001647" w:themeColor="accent1"/>
        <w:bottom w:val="single" w:sz="2" w:space="10" w:color="001647" w:themeColor="accent1"/>
        <w:right w:val="single" w:sz="2" w:space="10" w:color="001647" w:themeColor="accent1"/>
      </w:pBdr>
      <w:ind w:left="1152" w:right="1152"/>
    </w:pPr>
    <w:rPr>
      <w:rFonts w:eastAsiaTheme="minorEastAsia" w:cstheme="minorBidi"/>
      <w:i/>
      <w:iCs/>
      <w:color w:val="001647" w:themeColor="accent1"/>
    </w:rPr>
  </w:style>
  <w:style w:type="paragraph" w:styleId="BodyText2">
    <w:name w:val="Body Text 2"/>
    <w:basedOn w:val="Normal"/>
    <w:link w:val="BodyText2Char"/>
    <w:uiPriority w:val="99"/>
    <w:semiHidden/>
    <w:unhideWhenUsed/>
    <w:rsid w:val="0015455C"/>
    <w:pPr>
      <w:spacing w:after="120" w:line="480" w:lineRule="auto"/>
    </w:pPr>
  </w:style>
  <w:style w:type="character" w:customStyle="1" w:styleId="BodyText2Char">
    <w:name w:val="Body Text 2 Char"/>
    <w:basedOn w:val="DefaultParagraphFont"/>
    <w:link w:val="BodyText2"/>
    <w:uiPriority w:val="99"/>
    <w:semiHidden/>
    <w:rsid w:val="0015455C"/>
    <w:rPr>
      <w:rFonts w:ascii="Arial" w:eastAsia="Times New Roman" w:hAnsi="Arial" w:cs="Times New Roman"/>
      <w:sz w:val="22"/>
    </w:rPr>
  </w:style>
  <w:style w:type="paragraph" w:styleId="DocumentMap">
    <w:name w:val="Document Map"/>
    <w:basedOn w:val="Normal"/>
    <w:link w:val="DocumentMapChar"/>
    <w:uiPriority w:val="99"/>
    <w:semiHidden/>
    <w:unhideWhenUsed/>
    <w:rsid w:val="0015455C"/>
    <w:rPr>
      <w:sz w:val="26"/>
      <w:szCs w:val="26"/>
    </w:rPr>
  </w:style>
  <w:style w:type="character" w:customStyle="1" w:styleId="DocumentMapChar">
    <w:name w:val="Document Map Char"/>
    <w:basedOn w:val="DefaultParagraphFont"/>
    <w:link w:val="DocumentMap"/>
    <w:uiPriority w:val="99"/>
    <w:semiHidden/>
    <w:rsid w:val="0015455C"/>
    <w:rPr>
      <w:rFonts w:ascii="Arial" w:eastAsia="Times New Roman" w:hAnsi="Arial" w:cs="Times New Roman"/>
      <w:sz w:val="26"/>
      <w:szCs w:val="26"/>
    </w:rPr>
  </w:style>
  <w:style w:type="character" w:styleId="Hashtag">
    <w:name w:val="Hashtag"/>
    <w:basedOn w:val="DefaultParagraphFont"/>
    <w:uiPriority w:val="99"/>
    <w:rsid w:val="0015455C"/>
    <w:rPr>
      <w:rFonts w:ascii="Arial" w:hAnsi="Arial"/>
      <w:color w:val="2B579A"/>
      <w:shd w:val="clear" w:color="auto" w:fill="E1DFDD"/>
    </w:rPr>
  </w:style>
  <w:style w:type="character" w:styleId="HTMLAcronym">
    <w:name w:val="HTML Acronym"/>
    <w:basedOn w:val="DefaultParagraphFont"/>
    <w:uiPriority w:val="99"/>
    <w:semiHidden/>
    <w:unhideWhenUsed/>
    <w:rsid w:val="0015455C"/>
    <w:rPr>
      <w:rFonts w:ascii="Arial" w:hAnsi="Arial"/>
    </w:rPr>
  </w:style>
  <w:style w:type="character" w:styleId="HTMLCite">
    <w:name w:val="HTML Cite"/>
    <w:basedOn w:val="DefaultParagraphFont"/>
    <w:uiPriority w:val="99"/>
    <w:semiHidden/>
    <w:unhideWhenUsed/>
    <w:rsid w:val="0015455C"/>
    <w:rPr>
      <w:rFonts w:ascii="Arial" w:hAnsi="Arial"/>
      <w:i/>
      <w:iCs/>
    </w:rPr>
  </w:style>
  <w:style w:type="character" w:styleId="HTMLDefinition">
    <w:name w:val="HTML Definition"/>
    <w:basedOn w:val="DefaultParagraphFont"/>
    <w:uiPriority w:val="99"/>
    <w:semiHidden/>
    <w:unhideWhenUsed/>
    <w:rsid w:val="0015455C"/>
    <w:rPr>
      <w:rFonts w:ascii="Arial" w:hAnsi="Arial"/>
      <w:i/>
      <w:iCs/>
    </w:rPr>
  </w:style>
  <w:style w:type="character" w:styleId="HTMLVariable">
    <w:name w:val="HTML Variable"/>
    <w:basedOn w:val="DefaultParagraphFont"/>
    <w:uiPriority w:val="99"/>
    <w:semiHidden/>
    <w:unhideWhenUsed/>
    <w:rsid w:val="0015455C"/>
    <w:rPr>
      <w:rFonts w:ascii="Consolas" w:hAnsi="Consolas"/>
      <w:i/>
      <w:iCs/>
    </w:rPr>
  </w:style>
  <w:style w:type="character" w:styleId="LineNumber">
    <w:name w:val="line number"/>
    <w:basedOn w:val="DefaultParagraphFont"/>
    <w:uiPriority w:val="99"/>
    <w:semiHidden/>
    <w:unhideWhenUsed/>
    <w:rsid w:val="0015455C"/>
    <w:rPr>
      <w:rFonts w:ascii="Arial" w:hAnsi="Arial"/>
    </w:rPr>
  </w:style>
  <w:style w:type="character" w:styleId="Mention">
    <w:name w:val="Mention"/>
    <w:basedOn w:val="DefaultParagraphFont"/>
    <w:uiPriority w:val="99"/>
    <w:semiHidden/>
    <w:unhideWhenUsed/>
    <w:rsid w:val="0015455C"/>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15455C"/>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15455C"/>
    <w:rPr>
      <w:rFonts w:ascii="Arial" w:eastAsiaTheme="majorEastAsia" w:hAnsi="Arial" w:cstheme="majorBidi"/>
      <w:shd w:val="pct20" w:color="auto" w:fill="auto"/>
    </w:rPr>
  </w:style>
  <w:style w:type="character" w:styleId="PlaceholderText">
    <w:name w:val="Placeholder Text"/>
    <w:basedOn w:val="DefaultParagraphFont"/>
    <w:uiPriority w:val="99"/>
    <w:semiHidden/>
    <w:rsid w:val="0015455C"/>
    <w:rPr>
      <w:rFonts w:ascii="Arial" w:hAnsi="Arial"/>
      <w:color w:val="808080"/>
    </w:rPr>
  </w:style>
  <w:style w:type="character" w:styleId="SmartHyperlink">
    <w:name w:val="Smart Hyperlink"/>
    <w:basedOn w:val="DefaultParagraphFont"/>
    <w:uiPriority w:val="99"/>
    <w:semiHidden/>
    <w:unhideWhenUsed/>
    <w:rsid w:val="0015455C"/>
    <w:rPr>
      <w:rFonts w:ascii="Arial" w:hAnsi="Arial"/>
      <w:u w:val="dotted"/>
    </w:rPr>
  </w:style>
  <w:style w:type="character" w:customStyle="1" w:styleId="SmartLink1">
    <w:name w:val="SmartLink1"/>
    <w:basedOn w:val="DefaultParagraphFont"/>
    <w:uiPriority w:val="99"/>
    <w:unhideWhenUsed/>
    <w:rsid w:val="0015455C"/>
    <w:rPr>
      <w:rFonts w:ascii="Arial" w:hAnsi="Arial"/>
      <w:color w:val="0000FF"/>
      <w:u w:val="single"/>
      <w:shd w:val="clear" w:color="auto" w:fill="F3F2F1"/>
    </w:rPr>
  </w:style>
  <w:style w:type="character" w:customStyle="1" w:styleId="Heading6Char">
    <w:name w:val="Heading 6 Char"/>
    <w:basedOn w:val="DefaultParagraphFont"/>
    <w:link w:val="Heading6"/>
    <w:uiPriority w:val="9"/>
    <w:semiHidden/>
    <w:rsid w:val="0015455C"/>
    <w:rPr>
      <w:rFonts w:ascii="Arial" w:eastAsiaTheme="majorEastAsia" w:hAnsi="Arial" w:cstheme="majorBidi"/>
      <w:color w:val="000A23" w:themeColor="accent1" w:themeShade="7F"/>
      <w:sz w:val="22"/>
    </w:rPr>
  </w:style>
  <w:style w:type="character" w:customStyle="1" w:styleId="Heading7Char">
    <w:name w:val="Heading 7 Char"/>
    <w:basedOn w:val="DefaultParagraphFont"/>
    <w:link w:val="Heading7"/>
    <w:uiPriority w:val="9"/>
    <w:semiHidden/>
    <w:rsid w:val="0015455C"/>
    <w:rPr>
      <w:rFonts w:ascii="Arial" w:eastAsiaTheme="majorEastAsia" w:hAnsi="Arial" w:cstheme="majorBidi"/>
      <w:i/>
      <w:iCs/>
      <w:color w:val="000A23" w:themeColor="accent1" w:themeShade="7F"/>
      <w:sz w:val="22"/>
    </w:rPr>
  </w:style>
  <w:style w:type="character" w:customStyle="1" w:styleId="Heading8Char">
    <w:name w:val="Heading 8 Char"/>
    <w:basedOn w:val="DefaultParagraphFont"/>
    <w:link w:val="Heading8"/>
    <w:uiPriority w:val="9"/>
    <w:semiHidden/>
    <w:rsid w:val="0015455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455C"/>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15455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5455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15455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15455C"/>
    <w:rPr>
      <w:rFonts w:ascii="Arial" w:eastAsiaTheme="minorEastAsia" w:hAnsi="Arial"/>
      <w:color w:val="5A5A5A" w:themeColor="text1" w:themeTint="A5"/>
      <w:spacing w:val="15"/>
      <w:sz w:val="22"/>
      <w:szCs w:val="22"/>
    </w:rPr>
  </w:style>
  <w:style w:type="paragraph" w:styleId="BodyText3">
    <w:name w:val="Body Text 3"/>
    <w:basedOn w:val="Normal"/>
    <w:link w:val="BodyText3Char"/>
    <w:uiPriority w:val="99"/>
    <w:semiHidden/>
    <w:unhideWhenUsed/>
    <w:rsid w:val="00830177"/>
    <w:pPr>
      <w:spacing w:after="120"/>
    </w:pPr>
    <w:rPr>
      <w:sz w:val="16"/>
      <w:szCs w:val="16"/>
    </w:rPr>
  </w:style>
  <w:style w:type="character" w:customStyle="1" w:styleId="BodyText3Char">
    <w:name w:val="Body Text 3 Char"/>
    <w:basedOn w:val="DefaultParagraphFont"/>
    <w:link w:val="BodyText3"/>
    <w:uiPriority w:val="99"/>
    <w:semiHidden/>
    <w:rsid w:val="00830177"/>
    <w:rPr>
      <w:rFonts w:ascii="Arial" w:eastAsia="Times New Roman" w:hAnsi="Arial" w:cs="Times New Roman"/>
      <w:sz w:val="16"/>
      <w:szCs w:val="16"/>
    </w:rPr>
  </w:style>
  <w:style w:type="paragraph" w:styleId="BodyTextIndent3">
    <w:name w:val="Body Text Indent 3"/>
    <w:basedOn w:val="Normal"/>
    <w:link w:val="BodyTextIndent3Char"/>
    <w:uiPriority w:val="99"/>
    <w:semiHidden/>
    <w:unhideWhenUsed/>
    <w:rsid w:val="0083017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30177"/>
    <w:rPr>
      <w:rFonts w:ascii="Arial" w:eastAsia="Times New Roman" w:hAnsi="Arial" w:cs="Times New Roman"/>
      <w:sz w:val="16"/>
      <w:szCs w:val="16"/>
    </w:rPr>
  </w:style>
  <w:style w:type="paragraph" w:styleId="Date">
    <w:name w:val="Date"/>
    <w:basedOn w:val="Normal"/>
    <w:next w:val="Normal"/>
    <w:link w:val="DateChar"/>
    <w:uiPriority w:val="99"/>
    <w:semiHidden/>
    <w:unhideWhenUsed/>
    <w:rsid w:val="00830177"/>
  </w:style>
  <w:style w:type="character" w:customStyle="1" w:styleId="DateChar">
    <w:name w:val="Date Char"/>
    <w:basedOn w:val="DefaultParagraphFont"/>
    <w:link w:val="Date"/>
    <w:uiPriority w:val="99"/>
    <w:semiHidden/>
    <w:rsid w:val="00830177"/>
    <w:rPr>
      <w:rFonts w:ascii="Arial" w:eastAsia="Times New Roman" w:hAnsi="Arial" w:cs="Times New Roman"/>
      <w:sz w:val="22"/>
    </w:rPr>
  </w:style>
  <w:style w:type="paragraph" w:styleId="E-mailSignature">
    <w:name w:val="E-mail Signature"/>
    <w:basedOn w:val="Normal"/>
    <w:link w:val="E-mailSignatureChar"/>
    <w:uiPriority w:val="99"/>
    <w:semiHidden/>
    <w:unhideWhenUsed/>
    <w:rsid w:val="00830177"/>
  </w:style>
  <w:style w:type="character" w:customStyle="1" w:styleId="E-mailSignatureChar">
    <w:name w:val="E-mail Signature Char"/>
    <w:basedOn w:val="DefaultParagraphFont"/>
    <w:link w:val="E-mailSignature"/>
    <w:uiPriority w:val="99"/>
    <w:semiHidden/>
    <w:rsid w:val="00830177"/>
    <w:rPr>
      <w:rFonts w:ascii="Arial" w:eastAsia="Times New Roman" w:hAnsi="Arial" w:cs="Times New Roman"/>
      <w:sz w:val="22"/>
    </w:rPr>
  </w:style>
  <w:style w:type="paragraph" w:styleId="EnvelopeAddress">
    <w:name w:val="envelope address"/>
    <w:basedOn w:val="Normal"/>
    <w:uiPriority w:val="99"/>
    <w:semiHidden/>
    <w:unhideWhenUsed/>
    <w:rsid w:val="00830177"/>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830177"/>
    <w:rPr>
      <w:rFonts w:eastAsiaTheme="majorEastAsia" w:cstheme="majorBidi"/>
      <w:sz w:val="20"/>
      <w:szCs w:val="20"/>
    </w:rPr>
  </w:style>
  <w:style w:type="paragraph" w:styleId="Index9">
    <w:name w:val="index 9"/>
    <w:basedOn w:val="Normal"/>
    <w:next w:val="Normal"/>
    <w:autoRedefine/>
    <w:uiPriority w:val="99"/>
    <w:semiHidden/>
    <w:unhideWhenUsed/>
    <w:rsid w:val="003763E9"/>
    <w:pPr>
      <w:ind w:left="1980" w:hanging="220"/>
    </w:pPr>
  </w:style>
  <w:style w:type="paragraph" w:styleId="Index1">
    <w:name w:val="index 1"/>
    <w:basedOn w:val="Normal"/>
    <w:next w:val="Normal"/>
    <w:autoRedefine/>
    <w:uiPriority w:val="99"/>
    <w:semiHidden/>
    <w:unhideWhenUsed/>
    <w:rsid w:val="003763E9"/>
    <w:pPr>
      <w:ind w:left="220" w:hanging="220"/>
    </w:pPr>
  </w:style>
  <w:style w:type="paragraph" w:styleId="IndexHeading">
    <w:name w:val="index heading"/>
    <w:basedOn w:val="Normal"/>
    <w:next w:val="Index1"/>
    <w:uiPriority w:val="99"/>
    <w:semiHidden/>
    <w:unhideWhenUsed/>
    <w:rsid w:val="003763E9"/>
    <w:rPr>
      <w:rFonts w:eastAsiaTheme="majorEastAsia" w:cstheme="majorBidi"/>
      <w:b/>
      <w:bCs/>
    </w:rPr>
  </w:style>
  <w:style w:type="paragraph" w:styleId="NormalIndent">
    <w:name w:val="Normal Indent"/>
    <w:basedOn w:val="Normal"/>
    <w:uiPriority w:val="99"/>
    <w:semiHidden/>
    <w:unhideWhenUsed/>
    <w:rsid w:val="003763E9"/>
    <w:pPr>
      <w:ind w:left="720"/>
    </w:pPr>
  </w:style>
  <w:style w:type="paragraph" w:styleId="NoteHeading">
    <w:name w:val="Note Heading"/>
    <w:basedOn w:val="Normal"/>
    <w:next w:val="Normal"/>
    <w:link w:val="NoteHeadingChar"/>
    <w:uiPriority w:val="99"/>
    <w:semiHidden/>
    <w:unhideWhenUsed/>
    <w:rsid w:val="003763E9"/>
  </w:style>
  <w:style w:type="character" w:customStyle="1" w:styleId="NoteHeadingChar">
    <w:name w:val="Note Heading Char"/>
    <w:basedOn w:val="DefaultParagraphFont"/>
    <w:link w:val="NoteHeading"/>
    <w:uiPriority w:val="99"/>
    <w:semiHidden/>
    <w:rsid w:val="003763E9"/>
    <w:rPr>
      <w:rFonts w:ascii="Arial" w:eastAsia="Times New Roman" w:hAnsi="Arial" w:cs="Times New Roman"/>
      <w:sz w:val="22"/>
    </w:rPr>
  </w:style>
  <w:style w:type="paragraph" w:styleId="Salutation">
    <w:name w:val="Salutation"/>
    <w:basedOn w:val="Normal"/>
    <w:next w:val="Normal"/>
    <w:link w:val="SalutationChar"/>
    <w:uiPriority w:val="99"/>
    <w:semiHidden/>
    <w:unhideWhenUsed/>
    <w:rsid w:val="003763E9"/>
  </w:style>
  <w:style w:type="character" w:customStyle="1" w:styleId="SalutationChar">
    <w:name w:val="Salutation Char"/>
    <w:basedOn w:val="DefaultParagraphFont"/>
    <w:link w:val="Salutation"/>
    <w:uiPriority w:val="99"/>
    <w:semiHidden/>
    <w:rsid w:val="003763E9"/>
    <w:rPr>
      <w:rFonts w:ascii="Arial" w:eastAsia="Times New Roman" w:hAnsi="Arial" w:cs="Times New Roman"/>
      <w:sz w:val="22"/>
    </w:rPr>
  </w:style>
  <w:style w:type="paragraph" w:styleId="Signature">
    <w:name w:val="Signature"/>
    <w:basedOn w:val="Normal"/>
    <w:link w:val="SignatureChar"/>
    <w:uiPriority w:val="99"/>
    <w:semiHidden/>
    <w:unhideWhenUsed/>
    <w:rsid w:val="003763E9"/>
    <w:pPr>
      <w:ind w:left="4320"/>
    </w:pPr>
  </w:style>
  <w:style w:type="character" w:customStyle="1" w:styleId="SignatureChar">
    <w:name w:val="Signature Char"/>
    <w:basedOn w:val="DefaultParagraphFont"/>
    <w:link w:val="Signature"/>
    <w:uiPriority w:val="99"/>
    <w:semiHidden/>
    <w:rsid w:val="003763E9"/>
    <w:rPr>
      <w:rFonts w:ascii="Arial" w:eastAsia="Times New Roman" w:hAnsi="Arial" w:cs="Times New Roman"/>
      <w:sz w:val="22"/>
    </w:rPr>
  </w:style>
  <w:style w:type="paragraph" w:styleId="TableofAuthorities">
    <w:name w:val="table of authorities"/>
    <w:basedOn w:val="Normal"/>
    <w:next w:val="Normal"/>
    <w:uiPriority w:val="99"/>
    <w:semiHidden/>
    <w:unhideWhenUsed/>
    <w:rsid w:val="003763E9"/>
    <w:pPr>
      <w:ind w:left="220" w:hanging="220"/>
    </w:pPr>
  </w:style>
  <w:style w:type="paragraph" w:styleId="Revision">
    <w:name w:val="Revision"/>
    <w:hidden/>
    <w:uiPriority w:val="99"/>
    <w:semiHidden/>
    <w:rsid w:val="00727C50"/>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2004">
      <w:bodyDiv w:val="1"/>
      <w:marLeft w:val="0"/>
      <w:marRight w:val="0"/>
      <w:marTop w:val="0"/>
      <w:marBottom w:val="0"/>
      <w:divBdr>
        <w:top w:val="none" w:sz="0" w:space="0" w:color="auto"/>
        <w:left w:val="none" w:sz="0" w:space="0" w:color="auto"/>
        <w:bottom w:val="none" w:sz="0" w:space="0" w:color="auto"/>
        <w:right w:val="none" w:sz="0" w:space="0" w:color="auto"/>
      </w:divBdr>
    </w:div>
    <w:div w:id="175658661">
      <w:bodyDiv w:val="1"/>
      <w:marLeft w:val="0"/>
      <w:marRight w:val="0"/>
      <w:marTop w:val="0"/>
      <w:marBottom w:val="0"/>
      <w:divBdr>
        <w:top w:val="none" w:sz="0" w:space="0" w:color="auto"/>
        <w:left w:val="none" w:sz="0" w:space="0" w:color="auto"/>
        <w:bottom w:val="none" w:sz="0" w:space="0" w:color="auto"/>
        <w:right w:val="none" w:sz="0" w:space="0" w:color="auto"/>
      </w:divBdr>
    </w:div>
    <w:div w:id="322130337">
      <w:bodyDiv w:val="1"/>
      <w:marLeft w:val="0"/>
      <w:marRight w:val="0"/>
      <w:marTop w:val="0"/>
      <w:marBottom w:val="0"/>
      <w:divBdr>
        <w:top w:val="none" w:sz="0" w:space="0" w:color="auto"/>
        <w:left w:val="none" w:sz="0" w:space="0" w:color="auto"/>
        <w:bottom w:val="none" w:sz="0" w:space="0" w:color="auto"/>
        <w:right w:val="none" w:sz="0" w:space="0" w:color="auto"/>
      </w:divBdr>
    </w:div>
    <w:div w:id="414207421">
      <w:bodyDiv w:val="1"/>
      <w:marLeft w:val="0"/>
      <w:marRight w:val="0"/>
      <w:marTop w:val="0"/>
      <w:marBottom w:val="0"/>
      <w:divBdr>
        <w:top w:val="none" w:sz="0" w:space="0" w:color="auto"/>
        <w:left w:val="none" w:sz="0" w:space="0" w:color="auto"/>
        <w:bottom w:val="none" w:sz="0" w:space="0" w:color="auto"/>
        <w:right w:val="none" w:sz="0" w:space="0" w:color="auto"/>
      </w:divBdr>
    </w:div>
    <w:div w:id="422261174">
      <w:bodyDiv w:val="1"/>
      <w:marLeft w:val="0"/>
      <w:marRight w:val="0"/>
      <w:marTop w:val="0"/>
      <w:marBottom w:val="0"/>
      <w:divBdr>
        <w:top w:val="none" w:sz="0" w:space="0" w:color="auto"/>
        <w:left w:val="none" w:sz="0" w:space="0" w:color="auto"/>
        <w:bottom w:val="none" w:sz="0" w:space="0" w:color="auto"/>
        <w:right w:val="none" w:sz="0" w:space="0" w:color="auto"/>
      </w:divBdr>
    </w:div>
    <w:div w:id="617033598">
      <w:bodyDiv w:val="1"/>
      <w:marLeft w:val="0"/>
      <w:marRight w:val="0"/>
      <w:marTop w:val="0"/>
      <w:marBottom w:val="0"/>
      <w:divBdr>
        <w:top w:val="none" w:sz="0" w:space="0" w:color="auto"/>
        <w:left w:val="none" w:sz="0" w:space="0" w:color="auto"/>
        <w:bottom w:val="none" w:sz="0" w:space="0" w:color="auto"/>
        <w:right w:val="none" w:sz="0" w:space="0" w:color="auto"/>
      </w:divBdr>
    </w:div>
    <w:div w:id="727413877">
      <w:bodyDiv w:val="1"/>
      <w:marLeft w:val="0"/>
      <w:marRight w:val="0"/>
      <w:marTop w:val="0"/>
      <w:marBottom w:val="0"/>
      <w:divBdr>
        <w:top w:val="none" w:sz="0" w:space="0" w:color="auto"/>
        <w:left w:val="none" w:sz="0" w:space="0" w:color="auto"/>
        <w:bottom w:val="none" w:sz="0" w:space="0" w:color="auto"/>
        <w:right w:val="none" w:sz="0" w:space="0" w:color="auto"/>
      </w:divBdr>
    </w:div>
    <w:div w:id="1092825197">
      <w:bodyDiv w:val="1"/>
      <w:marLeft w:val="0"/>
      <w:marRight w:val="0"/>
      <w:marTop w:val="0"/>
      <w:marBottom w:val="0"/>
      <w:divBdr>
        <w:top w:val="none" w:sz="0" w:space="0" w:color="auto"/>
        <w:left w:val="none" w:sz="0" w:space="0" w:color="auto"/>
        <w:bottom w:val="none" w:sz="0" w:space="0" w:color="auto"/>
        <w:right w:val="none" w:sz="0" w:space="0" w:color="auto"/>
      </w:divBdr>
    </w:div>
    <w:div w:id="1345402933">
      <w:bodyDiv w:val="1"/>
      <w:marLeft w:val="0"/>
      <w:marRight w:val="0"/>
      <w:marTop w:val="0"/>
      <w:marBottom w:val="0"/>
      <w:divBdr>
        <w:top w:val="none" w:sz="0" w:space="0" w:color="auto"/>
        <w:left w:val="none" w:sz="0" w:space="0" w:color="auto"/>
        <w:bottom w:val="none" w:sz="0" w:space="0" w:color="auto"/>
        <w:right w:val="none" w:sz="0" w:space="0" w:color="auto"/>
      </w:divBdr>
    </w:div>
    <w:div w:id="1375035577">
      <w:bodyDiv w:val="1"/>
      <w:marLeft w:val="0"/>
      <w:marRight w:val="0"/>
      <w:marTop w:val="0"/>
      <w:marBottom w:val="0"/>
      <w:divBdr>
        <w:top w:val="none" w:sz="0" w:space="0" w:color="auto"/>
        <w:left w:val="none" w:sz="0" w:space="0" w:color="auto"/>
        <w:bottom w:val="none" w:sz="0" w:space="0" w:color="auto"/>
        <w:right w:val="none" w:sz="0" w:space="0" w:color="auto"/>
      </w:divBdr>
    </w:div>
    <w:div w:id="1397971728">
      <w:bodyDiv w:val="1"/>
      <w:marLeft w:val="0"/>
      <w:marRight w:val="0"/>
      <w:marTop w:val="0"/>
      <w:marBottom w:val="0"/>
      <w:divBdr>
        <w:top w:val="none" w:sz="0" w:space="0" w:color="auto"/>
        <w:left w:val="none" w:sz="0" w:space="0" w:color="auto"/>
        <w:bottom w:val="none" w:sz="0" w:space="0" w:color="auto"/>
        <w:right w:val="none" w:sz="0" w:space="0" w:color="auto"/>
      </w:divBdr>
    </w:div>
    <w:div w:id="1582253866">
      <w:bodyDiv w:val="1"/>
      <w:marLeft w:val="0"/>
      <w:marRight w:val="0"/>
      <w:marTop w:val="0"/>
      <w:marBottom w:val="0"/>
      <w:divBdr>
        <w:top w:val="none" w:sz="0" w:space="0" w:color="auto"/>
        <w:left w:val="none" w:sz="0" w:space="0" w:color="auto"/>
        <w:bottom w:val="none" w:sz="0" w:space="0" w:color="auto"/>
        <w:right w:val="none" w:sz="0" w:space="0" w:color="auto"/>
      </w:divBdr>
    </w:div>
    <w:div w:id="1588996499">
      <w:bodyDiv w:val="1"/>
      <w:marLeft w:val="0"/>
      <w:marRight w:val="0"/>
      <w:marTop w:val="0"/>
      <w:marBottom w:val="0"/>
      <w:divBdr>
        <w:top w:val="none" w:sz="0" w:space="0" w:color="auto"/>
        <w:left w:val="none" w:sz="0" w:space="0" w:color="auto"/>
        <w:bottom w:val="none" w:sz="0" w:space="0" w:color="auto"/>
        <w:right w:val="none" w:sz="0" w:space="0" w:color="auto"/>
      </w:divBdr>
    </w:div>
    <w:div w:id="1819107545">
      <w:bodyDiv w:val="1"/>
      <w:marLeft w:val="0"/>
      <w:marRight w:val="0"/>
      <w:marTop w:val="0"/>
      <w:marBottom w:val="0"/>
      <w:divBdr>
        <w:top w:val="none" w:sz="0" w:space="0" w:color="auto"/>
        <w:left w:val="none" w:sz="0" w:space="0" w:color="auto"/>
        <w:bottom w:val="none" w:sz="0" w:space="0" w:color="auto"/>
        <w:right w:val="none" w:sz="0" w:space="0" w:color="auto"/>
      </w:divBdr>
    </w:div>
    <w:div w:id="1828550090">
      <w:bodyDiv w:val="1"/>
      <w:marLeft w:val="0"/>
      <w:marRight w:val="0"/>
      <w:marTop w:val="0"/>
      <w:marBottom w:val="0"/>
      <w:divBdr>
        <w:top w:val="none" w:sz="0" w:space="0" w:color="auto"/>
        <w:left w:val="none" w:sz="0" w:space="0" w:color="auto"/>
        <w:bottom w:val="none" w:sz="0" w:space="0" w:color="auto"/>
        <w:right w:val="none" w:sz="0" w:space="0" w:color="auto"/>
      </w:divBdr>
    </w:div>
    <w:div w:id="1856725466">
      <w:bodyDiv w:val="1"/>
      <w:marLeft w:val="0"/>
      <w:marRight w:val="0"/>
      <w:marTop w:val="0"/>
      <w:marBottom w:val="0"/>
      <w:divBdr>
        <w:top w:val="none" w:sz="0" w:space="0" w:color="auto"/>
        <w:left w:val="none" w:sz="0" w:space="0" w:color="auto"/>
        <w:bottom w:val="none" w:sz="0" w:space="0" w:color="auto"/>
        <w:right w:val="none" w:sz="0" w:space="0" w:color="auto"/>
      </w:divBdr>
    </w:div>
    <w:div w:id="1861042756">
      <w:bodyDiv w:val="1"/>
      <w:marLeft w:val="0"/>
      <w:marRight w:val="0"/>
      <w:marTop w:val="0"/>
      <w:marBottom w:val="0"/>
      <w:divBdr>
        <w:top w:val="none" w:sz="0" w:space="0" w:color="auto"/>
        <w:left w:val="none" w:sz="0" w:space="0" w:color="auto"/>
        <w:bottom w:val="none" w:sz="0" w:space="0" w:color="auto"/>
        <w:right w:val="none" w:sz="0" w:space="0" w:color="auto"/>
      </w:divBdr>
    </w:div>
    <w:div w:id="194873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mcsa.dot.gov/ourroa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mcsa.dot.gov/oroswee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csa.dot.gov/OROSWee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mcsa.dot.gov/OROSWee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MCSA">
  <a:themeElements>
    <a:clrScheme name="Custom 2">
      <a:dk1>
        <a:srgbClr val="000000"/>
      </a:dk1>
      <a:lt1>
        <a:srgbClr val="FFFFFF"/>
      </a:lt1>
      <a:dk2>
        <a:srgbClr val="000000"/>
      </a:dk2>
      <a:lt2>
        <a:srgbClr val="FFFFFF"/>
      </a:lt2>
      <a:accent1>
        <a:srgbClr val="001647"/>
      </a:accent1>
      <a:accent2>
        <a:srgbClr val="EEB111"/>
      </a:accent2>
      <a:accent3>
        <a:srgbClr val="D7D2CB"/>
      </a:accent3>
      <a:accent4>
        <a:srgbClr val="7F7F7F"/>
      </a:accent4>
      <a:accent5>
        <a:srgbClr val="0070BD"/>
      </a:accent5>
      <a:accent6>
        <a:srgbClr val="FFFFFF"/>
      </a:accent6>
      <a:hlink>
        <a:srgbClr val="205E9E"/>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51DE4FB32ED02419D634EBDE17CFCC3" ma:contentTypeVersion="21" ma:contentTypeDescription="Create a new document." ma:contentTypeScope="" ma:versionID="5db79eccc408eda705e8522e7f15c657">
  <xsd:schema xmlns:xsd="http://www.w3.org/2001/XMLSchema" xmlns:xs="http://www.w3.org/2001/XMLSchema" xmlns:p="http://schemas.microsoft.com/office/2006/metadata/properties" xmlns:ns2="71cc35ed-a911-4deb-87d3-9938238a41c4" xmlns:ns3="d2f41dcb-da99-429b-9357-9599ac573d82" targetNamespace="http://schemas.microsoft.com/office/2006/metadata/properties" ma:root="true" ma:fieldsID="2f40e9e16814e5922a21db733c316d06" ns2:_="" ns3:_="">
    <xsd:import namespace="71cc35ed-a911-4deb-87d3-9938238a41c4"/>
    <xsd:import namespace="d2f41dcb-da99-429b-9357-9599ac573d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35ed-a911-4deb-87d3-9938238a4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f41dcb-da99-429b-9357-9599ac573d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090cc6-21ad-46f5-8078-c6b2664b2422}" ma:internalName="TaxCatchAll" ma:showField="CatchAllData" ma:web="d2f41dcb-da99-429b-9357-9599ac573d8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cc35ed-a911-4deb-87d3-9938238a41c4">
      <Terms xmlns="http://schemas.microsoft.com/office/infopath/2007/PartnerControls"/>
    </lcf76f155ced4ddcb4097134ff3c332f>
    <TaxCatchAll xmlns="d2f41dcb-da99-429b-9357-9599ac573d82" xsi:nil="true"/>
  </documentManagement>
</p:properties>
</file>

<file path=customXml/itemProps1.xml><?xml version="1.0" encoding="utf-8"?>
<ds:datastoreItem xmlns:ds="http://schemas.openxmlformats.org/officeDocument/2006/customXml" ds:itemID="{698DE040-65DB-4584-9908-A06FA1E0B103}">
  <ds:schemaRefs>
    <ds:schemaRef ds:uri="http://schemas.microsoft.com/sharepoint/v3/contenttype/forms"/>
  </ds:schemaRefs>
</ds:datastoreItem>
</file>

<file path=customXml/itemProps2.xml><?xml version="1.0" encoding="utf-8"?>
<ds:datastoreItem xmlns:ds="http://schemas.openxmlformats.org/officeDocument/2006/customXml" ds:itemID="{CD84E763-A178-4216-8571-E69AAF2E6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35ed-a911-4deb-87d3-9938238a41c4"/>
    <ds:schemaRef ds:uri="d2f41dcb-da99-429b-9357-9599ac573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46B32C-7492-414E-9502-047D4F8FCFAC}">
  <ds:schemaRefs>
    <ds:schemaRef ds:uri="http://schemas.openxmlformats.org/officeDocument/2006/bibliography"/>
  </ds:schemaRefs>
</ds:datastoreItem>
</file>

<file path=customXml/itemProps4.xml><?xml version="1.0" encoding="utf-8"?>
<ds:datastoreItem xmlns:ds="http://schemas.openxmlformats.org/officeDocument/2006/customXml" ds:itemID="{1582CF51-F23C-4EAF-B0EC-799FCABF17F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2f41dcb-da99-429b-9357-9599ac573d82"/>
    <ds:schemaRef ds:uri="http://purl.org/dc/terms/"/>
    <ds:schemaRef ds:uri="71cc35ed-a911-4deb-87d3-9938238a41c4"/>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dc:creator>
  <cp:keywords/>
  <dc:description/>
  <cp:lastModifiedBy>Radewagen, Kirsten (FMCSA)</cp:lastModifiedBy>
  <cp:revision>2</cp:revision>
  <dcterms:created xsi:type="dcterms:W3CDTF">2024-03-20T15:23:00Z</dcterms:created>
  <dcterms:modified xsi:type="dcterms:W3CDTF">2024-03-20T15:23:00Z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0x010100851DE4FB32ED02419D634EBDE17CFCC3</vt:lpwstr>
  </property>
  <property fmtid="{D5CDD505-2E9C-101B-9397-08002B2CF9AE}" pid="3" name="MediaServiceImageTags">
    <vt:lpwstr/>
  </property>
</Properties>
</file>