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1C8D" w14:textId="67AA3393" w:rsidR="00863FF3" w:rsidRDefault="00863FF3" w:rsidP="00863FF3">
      <w:pPr>
        <w:rPr>
          <w:rFonts w:asciiTheme="minorHAnsi" w:hAnsiTheme="minorHAnsi" w:cstheme="minorHAnsi"/>
          <w:color w:val="000000"/>
        </w:rPr>
      </w:pPr>
    </w:p>
    <w:p w14:paraId="4E2C80EE" w14:textId="77777777" w:rsidR="00863FF3" w:rsidRDefault="00863FF3" w:rsidP="00863FF3">
      <w:pPr>
        <w:rPr>
          <w:rFonts w:asciiTheme="minorHAnsi" w:hAnsiTheme="minorHAnsi" w:cstheme="minorHAnsi"/>
          <w:color w:val="000000"/>
        </w:rPr>
      </w:pPr>
    </w:p>
    <w:p w14:paraId="1A8CA636" w14:textId="2BCAB70C" w:rsidR="00C75F77" w:rsidRPr="00F62BD3" w:rsidRDefault="002E2AC0" w:rsidP="00C75F77">
      <w:pPr>
        <w:jc w:val="right"/>
        <w:rPr>
          <w:rFonts w:asciiTheme="minorHAnsi" w:hAnsiTheme="minorHAnsi" w:cstheme="minorHAnsi"/>
        </w:rPr>
      </w:pPr>
      <w:bookmarkStart w:id="0" w:name="_Hlk156797299"/>
      <w:r>
        <w:rPr>
          <w:rFonts w:asciiTheme="minorHAnsi" w:hAnsiTheme="minorHAnsi" w:cstheme="minorHAnsi"/>
          <w:color w:val="000000"/>
        </w:rPr>
        <w:t>FMCSA-</w:t>
      </w:r>
      <w:r w:rsidR="00C75F77" w:rsidRPr="00F62BD3">
        <w:rPr>
          <w:rFonts w:asciiTheme="minorHAnsi" w:hAnsiTheme="minorHAnsi" w:cstheme="minorHAnsi"/>
          <w:color w:val="000000"/>
        </w:rPr>
        <w:t>FR-</w:t>
      </w:r>
      <w:r w:rsidR="005077A9">
        <w:rPr>
          <w:rFonts w:asciiTheme="minorHAnsi" w:hAnsiTheme="minorHAnsi" w:cstheme="minorHAnsi"/>
          <w:color w:val="000000"/>
        </w:rPr>
        <w:t>88FR</w:t>
      </w:r>
      <w:r w:rsidR="00153367">
        <w:rPr>
          <w:rFonts w:asciiTheme="minorHAnsi" w:hAnsiTheme="minorHAnsi" w:cstheme="minorHAnsi"/>
          <w:color w:val="000000"/>
        </w:rPr>
        <w:t>3892</w:t>
      </w:r>
      <w:bookmarkEnd w:id="0"/>
      <w:r w:rsidR="005077A9">
        <w:rPr>
          <w:rFonts w:asciiTheme="minorHAnsi" w:hAnsiTheme="minorHAnsi" w:cstheme="minorHAnsi"/>
          <w:color w:val="000000"/>
        </w:rPr>
        <w:t>(202</w:t>
      </w:r>
      <w:r w:rsidR="00877552">
        <w:rPr>
          <w:rFonts w:asciiTheme="minorHAnsi" w:hAnsiTheme="minorHAnsi" w:cstheme="minorHAnsi"/>
          <w:color w:val="000000"/>
        </w:rPr>
        <w:t>4</w:t>
      </w:r>
      <w:r w:rsidR="005077A9">
        <w:rPr>
          <w:rFonts w:asciiTheme="minorHAnsi" w:hAnsiTheme="minorHAnsi" w:cstheme="minorHAnsi"/>
          <w:color w:val="000000"/>
        </w:rPr>
        <w:t>-</w:t>
      </w:r>
      <w:r w:rsidR="00877552">
        <w:rPr>
          <w:rFonts w:asciiTheme="minorHAnsi" w:hAnsiTheme="minorHAnsi" w:cstheme="minorHAnsi"/>
          <w:color w:val="000000"/>
        </w:rPr>
        <w:t>01</w:t>
      </w:r>
      <w:r w:rsidR="005077A9">
        <w:rPr>
          <w:rFonts w:asciiTheme="minorHAnsi" w:hAnsiTheme="minorHAnsi" w:cstheme="minorHAnsi"/>
          <w:color w:val="000000"/>
        </w:rPr>
        <w:t>-</w:t>
      </w:r>
      <w:r w:rsidR="00153367">
        <w:rPr>
          <w:rFonts w:asciiTheme="minorHAnsi" w:hAnsiTheme="minorHAnsi" w:cstheme="minorHAnsi"/>
          <w:color w:val="000000"/>
        </w:rPr>
        <w:t>22</w:t>
      </w:r>
      <w:r w:rsidR="005077A9">
        <w:rPr>
          <w:rFonts w:asciiTheme="minorHAnsi" w:hAnsiTheme="minorHAnsi" w:cstheme="minorHAnsi"/>
          <w:color w:val="000000"/>
        </w:rPr>
        <w:t>)</w:t>
      </w:r>
    </w:p>
    <w:p w14:paraId="71BA7A13" w14:textId="77777777" w:rsidR="00906C42" w:rsidRPr="00F62BD3" w:rsidRDefault="00610AB1" w:rsidP="000C33A5">
      <w:pPr>
        <w:shd w:val="clear" w:color="auto" w:fill="FFFFFF"/>
        <w:spacing w:before="277" w:after="277"/>
        <w:outlineLvl w:val="1"/>
        <w:rPr>
          <w:rFonts w:asciiTheme="minorHAnsi" w:hAnsiTheme="minorHAnsi" w:cstheme="minorHAnsi"/>
          <w:color w:val="000000"/>
          <w:sz w:val="32"/>
          <w:szCs w:val="32"/>
        </w:rPr>
      </w:pPr>
      <w:r w:rsidRPr="00F62BD3">
        <w:rPr>
          <w:rFonts w:asciiTheme="minorHAnsi" w:hAnsiTheme="minorHAnsi" w:cstheme="minorHAnsi"/>
          <w:b/>
          <w:bCs/>
          <w:color w:val="000000"/>
          <w:sz w:val="32"/>
          <w:szCs w:val="32"/>
        </w:rPr>
        <w:t>Federal Register Title and Cite</w:t>
      </w:r>
    </w:p>
    <w:p w14:paraId="298382F2" w14:textId="3AFD0287" w:rsidR="00EF77F4" w:rsidRPr="00F62BD3" w:rsidRDefault="005077A9" w:rsidP="00C75F77">
      <w:pPr>
        <w:shd w:val="clear" w:color="auto" w:fill="FFFFFF"/>
        <w:spacing w:before="277" w:after="277"/>
        <w:outlineLvl w:val="1"/>
        <w:rPr>
          <w:rFonts w:asciiTheme="minorHAnsi" w:hAnsiTheme="minorHAnsi" w:cstheme="minorHAnsi"/>
          <w:bCs/>
          <w:color w:val="000000"/>
        </w:rPr>
      </w:pPr>
      <w:r w:rsidRPr="005077A9">
        <w:rPr>
          <w:rFonts w:asciiTheme="minorHAnsi" w:hAnsiTheme="minorHAnsi" w:cstheme="minorHAnsi"/>
          <w:bCs/>
          <w:color w:val="000000"/>
        </w:rPr>
        <w:t>Qualifications of Drivers: Medical Examiner’s Handbook Regulatory Guidance</w:t>
      </w:r>
      <w:r>
        <w:rPr>
          <w:rFonts w:asciiTheme="minorHAnsi" w:hAnsiTheme="minorHAnsi" w:cstheme="minorHAnsi"/>
          <w:bCs/>
          <w:color w:val="000000"/>
        </w:rPr>
        <w:t>,</w:t>
      </w:r>
      <w:r w:rsidRPr="005077A9">
        <w:rPr>
          <w:rFonts w:asciiTheme="minorHAnsi" w:hAnsiTheme="minorHAnsi" w:cstheme="minorHAnsi"/>
          <w:bCs/>
          <w:color w:val="000000"/>
        </w:rPr>
        <w:t xml:space="preserve"> </w:t>
      </w:r>
      <w:r w:rsidR="00C75F77" w:rsidRPr="00F62BD3">
        <w:rPr>
          <w:rFonts w:asciiTheme="minorHAnsi" w:hAnsiTheme="minorHAnsi" w:cstheme="minorHAnsi"/>
          <w:bCs/>
          <w:color w:val="000000"/>
        </w:rPr>
        <w:t>8</w:t>
      </w:r>
      <w:r>
        <w:rPr>
          <w:rFonts w:asciiTheme="minorHAnsi" w:hAnsiTheme="minorHAnsi" w:cstheme="minorHAnsi"/>
          <w:bCs/>
          <w:color w:val="000000"/>
        </w:rPr>
        <w:t>8</w:t>
      </w:r>
      <w:r w:rsidR="00EF77F4" w:rsidRPr="00F62BD3">
        <w:rPr>
          <w:rFonts w:asciiTheme="minorHAnsi" w:hAnsiTheme="minorHAnsi" w:cstheme="minorHAnsi"/>
          <w:bCs/>
          <w:color w:val="000000"/>
        </w:rPr>
        <w:t xml:space="preserve"> FR </w:t>
      </w:r>
      <w:r w:rsidR="00153367">
        <w:rPr>
          <w:rFonts w:asciiTheme="minorHAnsi" w:hAnsiTheme="minorHAnsi" w:cstheme="minorHAnsi"/>
          <w:bCs/>
          <w:color w:val="000000"/>
        </w:rPr>
        <w:t>3892</w:t>
      </w:r>
      <w:r>
        <w:rPr>
          <w:rFonts w:asciiTheme="minorHAnsi" w:hAnsiTheme="minorHAnsi" w:cstheme="minorHAnsi"/>
          <w:bCs/>
          <w:color w:val="000000"/>
        </w:rPr>
        <w:t xml:space="preserve"> (</w:t>
      </w:r>
      <w:r w:rsidR="006B6186">
        <w:rPr>
          <w:rFonts w:asciiTheme="minorHAnsi" w:hAnsiTheme="minorHAnsi" w:cstheme="minorHAnsi"/>
          <w:bCs/>
          <w:color w:val="000000"/>
        </w:rPr>
        <w:t>January</w:t>
      </w:r>
      <w:r>
        <w:rPr>
          <w:rFonts w:asciiTheme="minorHAnsi" w:hAnsiTheme="minorHAnsi" w:cstheme="minorHAnsi"/>
          <w:bCs/>
          <w:color w:val="000000"/>
        </w:rPr>
        <w:t xml:space="preserve"> </w:t>
      </w:r>
      <w:r w:rsidR="00153367" w:rsidRPr="00684362">
        <w:rPr>
          <w:rFonts w:asciiTheme="minorHAnsi" w:hAnsiTheme="minorHAnsi" w:cstheme="minorHAnsi"/>
          <w:bCs/>
          <w:color w:val="000000"/>
        </w:rPr>
        <w:t>22</w:t>
      </w:r>
      <w:r w:rsidRPr="00153367">
        <w:rPr>
          <w:rFonts w:asciiTheme="minorHAnsi" w:hAnsiTheme="minorHAnsi" w:cstheme="minorHAnsi"/>
          <w:bCs/>
          <w:color w:val="000000"/>
        </w:rPr>
        <w:t>,</w:t>
      </w:r>
      <w:r>
        <w:rPr>
          <w:rFonts w:asciiTheme="minorHAnsi" w:hAnsiTheme="minorHAnsi" w:cstheme="minorHAnsi"/>
          <w:bCs/>
          <w:color w:val="000000"/>
        </w:rPr>
        <w:t xml:space="preserve"> 202</w:t>
      </w:r>
      <w:r w:rsidR="006B6186">
        <w:rPr>
          <w:rFonts w:asciiTheme="minorHAnsi" w:hAnsiTheme="minorHAnsi" w:cstheme="minorHAnsi"/>
          <w:bCs/>
          <w:color w:val="000000"/>
        </w:rPr>
        <w:t>4</w:t>
      </w:r>
      <w:r>
        <w:rPr>
          <w:rFonts w:asciiTheme="minorHAnsi" w:hAnsiTheme="minorHAnsi" w:cstheme="minorHAnsi"/>
          <w:bCs/>
          <w:color w:val="000000"/>
        </w:rPr>
        <w:t>)</w:t>
      </w:r>
    </w:p>
    <w:p w14:paraId="627BCDEB" w14:textId="263A1F3D" w:rsidR="00610AB1" w:rsidRPr="00F62BD3" w:rsidRDefault="00C07DBF" w:rsidP="00EF77F4">
      <w:pPr>
        <w:shd w:val="clear" w:color="auto" w:fill="FFFFFF"/>
        <w:spacing w:before="277" w:after="277"/>
        <w:outlineLvl w:val="1"/>
        <w:rPr>
          <w:rFonts w:asciiTheme="minorHAnsi" w:hAnsiTheme="minorHAnsi" w:cstheme="minorHAnsi"/>
          <w:color w:val="000000"/>
          <w:shd w:val="clear" w:color="auto" w:fill="FFFFFF"/>
        </w:rPr>
      </w:pPr>
      <w:r w:rsidRPr="00F62BD3">
        <w:rPr>
          <w:rFonts w:asciiTheme="minorHAnsi" w:hAnsiTheme="minorHAnsi" w:cstheme="minorHAnsi"/>
          <w:color w:val="000000"/>
          <w:shd w:val="clear" w:color="auto" w:fill="FFFFFF"/>
        </w:rPr>
        <w:t xml:space="preserve">The </w:t>
      </w:r>
      <w:r w:rsidR="00610AB1" w:rsidRPr="00F62BD3">
        <w:rPr>
          <w:rFonts w:asciiTheme="minorHAnsi" w:hAnsiTheme="minorHAnsi" w:cstheme="minorHAnsi"/>
          <w:color w:val="000000"/>
          <w:shd w:val="clear" w:color="auto" w:fill="FFFFFF"/>
        </w:rPr>
        <w:t>Federal Register text ca</w:t>
      </w:r>
      <w:r w:rsidRPr="00F62BD3">
        <w:rPr>
          <w:rFonts w:asciiTheme="minorHAnsi" w:hAnsiTheme="minorHAnsi" w:cstheme="minorHAnsi"/>
          <w:color w:val="000000"/>
          <w:shd w:val="clear" w:color="auto" w:fill="FFFFFF"/>
        </w:rPr>
        <w:t xml:space="preserve">n be found on the </w:t>
      </w:r>
      <w:r w:rsidR="00610AB1" w:rsidRPr="00F62BD3">
        <w:rPr>
          <w:rFonts w:asciiTheme="minorHAnsi" w:hAnsiTheme="minorHAnsi" w:cstheme="minorHAnsi"/>
          <w:color w:val="000000"/>
          <w:shd w:val="clear" w:color="auto" w:fill="FFFFFF"/>
        </w:rPr>
        <w:t>Federal Register website. To view the Federal Register</w:t>
      </w:r>
      <w:r w:rsidRPr="00F62BD3">
        <w:rPr>
          <w:rFonts w:asciiTheme="minorHAnsi" w:hAnsiTheme="minorHAnsi" w:cstheme="minorHAnsi"/>
          <w:color w:val="000000"/>
          <w:shd w:val="clear" w:color="auto" w:fill="FFFFFF"/>
        </w:rPr>
        <w:t xml:space="preserve"> text, use the link below.</w:t>
      </w:r>
    </w:p>
    <w:p w14:paraId="101B9581" w14:textId="1756C84B" w:rsidR="00F62BD3" w:rsidRDefault="00153367" w:rsidP="00445121">
      <w:pPr>
        <w:pStyle w:val="Heading2"/>
        <w:rPr>
          <w:rFonts w:asciiTheme="minorHAnsi" w:hAnsiTheme="minorHAnsi" w:cstheme="minorHAnsi"/>
          <w:b w:val="0"/>
          <w:bCs w:val="0"/>
          <w:sz w:val="24"/>
          <w:szCs w:val="24"/>
        </w:rPr>
      </w:pPr>
      <w:hyperlink r:id="rId7" w:history="1">
        <w:r w:rsidRPr="006C1626">
          <w:rPr>
            <w:rStyle w:val="Hyperlink"/>
            <w:rFonts w:asciiTheme="minorHAnsi" w:hAnsiTheme="minorHAnsi" w:cstheme="minorHAnsi"/>
            <w:b w:val="0"/>
            <w:bCs w:val="0"/>
            <w:sz w:val="24"/>
            <w:szCs w:val="24"/>
          </w:rPr>
          <w:t>https://www.federalregister.gov/documents/2024/01/22/2024-01056/qualifications-of-drivers-medical-examiners-handbook-regulatory-guidance</w:t>
        </w:r>
      </w:hyperlink>
    </w:p>
    <w:p w14:paraId="5624BEF6" w14:textId="57772036" w:rsidR="00C07DBF" w:rsidRPr="00F62BD3" w:rsidRDefault="00610AB1" w:rsidP="00445121">
      <w:pPr>
        <w:pStyle w:val="Heading2"/>
        <w:rPr>
          <w:rFonts w:asciiTheme="minorHAnsi" w:hAnsiTheme="minorHAnsi" w:cstheme="minorHAnsi"/>
          <w:b w:val="0"/>
          <w:bCs w:val="0"/>
          <w:color w:val="000000"/>
          <w:sz w:val="32"/>
          <w:szCs w:val="32"/>
        </w:rPr>
      </w:pPr>
      <w:r w:rsidRPr="00F62BD3">
        <w:rPr>
          <w:rFonts w:asciiTheme="minorHAnsi" w:hAnsiTheme="minorHAnsi" w:cstheme="minorHAnsi"/>
          <w:color w:val="000000"/>
          <w:sz w:val="32"/>
          <w:szCs w:val="32"/>
        </w:rPr>
        <w:t>Federal Register Description/Summary</w:t>
      </w:r>
    </w:p>
    <w:p w14:paraId="7F3F5BE3" w14:textId="5EE5CCEC" w:rsidR="000A2826" w:rsidRPr="00F62BD3" w:rsidRDefault="005077A9" w:rsidP="005930AA">
      <w:pPr>
        <w:rPr>
          <w:rFonts w:asciiTheme="minorHAnsi" w:hAnsiTheme="minorHAnsi" w:cstheme="minorHAnsi"/>
          <w:color w:val="000000"/>
        </w:rPr>
      </w:pPr>
      <w:r w:rsidRPr="005077A9">
        <w:rPr>
          <w:rFonts w:asciiTheme="minorHAnsi" w:hAnsiTheme="minorHAnsi" w:cstheme="minorHAnsi"/>
          <w:color w:val="000000"/>
        </w:rPr>
        <w:t xml:space="preserve">FMCSA announces the availability of the Medical Examiner’s Handbook (MEH), which includes updates to the Medical Advisory Criteria published in </w:t>
      </w:r>
      <w:r w:rsidR="00843555">
        <w:rPr>
          <w:rFonts w:asciiTheme="minorHAnsi" w:hAnsiTheme="minorHAnsi" w:cstheme="minorHAnsi"/>
          <w:color w:val="000000"/>
        </w:rPr>
        <w:t>Appendix A to 49 CFR part 391</w:t>
      </w:r>
      <w:r w:rsidRPr="005077A9">
        <w:rPr>
          <w:rFonts w:asciiTheme="minorHAnsi" w:hAnsiTheme="minorHAnsi" w:cstheme="minorHAnsi"/>
          <w:color w:val="000000"/>
        </w:rPr>
        <w:t xml:space="preserve">. </w:t>
      </w:r>
      <w:bookmarkStart w:id="1" w:name="_Hlk140742555"/>
      <w:r w:rsidRPr="005077A9">
        <w:rPr>
          <w:rFonts w:asciiTheme="minorHAnsi" w:hAnsiTheme="minorHAnsi" w:cstheme="minorHAnsi"/>
          <w:color w:val="000000"/>
        </w:rPr>
        <w:t xml:space="preserve">The </w:t>
      </w:r>
      <w:r w:rsidR="00843555">
        <w:rPr>
          <w:rFonts w:asciiTheme="minorHAnsi" w:hAnsiTheme="minorHAnsi" w:cstheme="minorHAnsi"/>
          <w:color w:val="000000"/>
        </w:rPr>
        <w:t>handbook</w:t>
      </w:r>
      <w:r w:rsidRPr="005077A9">
        <w:rPr>
          <w:rFonts w:asciiTheme="minorHAnsi" w:hAnsiTheme="minorHAnsi" w:cstheme="minorHAnsi"/>
          <w:color w:val="000000"/>
        </w:rPr>
        <w:t xml:space="preserve"> provides information about regulatory requirements and guidance to medical examiners listed on FMCSA’s National Registry of Certified Medical Examiners who perform physical qualification examinations of interstate commercial motor vehicle drivers.</w:t>
      </w:r>
      <w:bookmarkEnd w:id="1"/>
    </w:p>
    <w:p w14:paraId="6863D8EA" w14:textId="77777777" w:rsidR="00F62BD3" w:rsidRPr="00F62BD3" w:rsidRDefault="00F62BD3" w:rsidP="005930AA">
      <w:pPr>
        <w:rPr>
          <w:rFonts w:asciiTheme="minorHAnsi" w:hAnsiTheme="minorHAnsi" w:cstheme="minorHAnsi"/>
          <w:color w:val="000000"/>
        </w:rPr>
      </w:pPr>
    </w:p>
    <w:p w14:paraId="2F29B306" w14:textId="0DC8236B" w:rsidR="00F62BD3" w:rsidRPr="00F62BD3" w:rsidRDefault="005930AA" w:rsidP="008A79CB">
      <w:pPr>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Contact Info</w:t>
      </w:r>
      <w:r w:rsidR="00AB096E" w:rsidRPr="001B55B6">
        <w:rPr>
          <w:rFonts w:asciiTheme="minorHAnsi" w:hAnsiTheme="minorHAnsi" w:cstheme="minorHAnsi"/>
          <w:b/>
          <w:bCs/>
          <w:color w:val="333333"/>
          <w:shd w:val="clear" w:color="auto" w:fill="FFFFFF"/>
        </w:rPr>
        <w:t xml:space="preserve">: </w:t>
      </w:r>
      <w:r w:rsidR="00155FA2">
        <w:rPr>
          <w:rFonts w:asciiTheme="minorHAnsi" w:hAnsiTheme="minorHAnsi" w:cstheme="minorHAnsi"/>
          <w:b/>
          <w:bCs/>
          <w:color w:val="333333"/>
          <w:shd w:val="clear" w:color="auto" w:fill="FFFFFF"/>
        </w:rPr>
        <w:t xml:space="preserve"> </w:t>
      </w:r>
      <w:r w:rsidR="00B64BDB" w:rsidRPr="001B55B6">
        <w:rPr>
          <w:rFonts w:asciiTheme="minorHAnsi" w:hAnsiTheme="minorHAnsi" w:cstheme="minorHAnsi"/>
          <w:color w:val="333333"/>
          <w:shd w:val="clear" w:color="auto" w:fill="FFFFFF"/>
        </w:rPr>
        <w:t xml:space="preserve">FMCSA </w:t>
      </w:r>
      <w:r w:rsidR="00F62BD3" w:rsidRPr="001B55B6">
        <w:rPr>
          <w:rFonts w:asciiTheme="minorHAnsi" w:hAnsiTheme="minorHAnsi" w:cstheme="minorHAnsi"/>
          <w:color w:val="333333"/>
          <w:shd w:val="clear" w:color="auto" w:fill="FFFFFF"/>
        </w:rPr>
        <w:t>Medical Programs</w:t>
      </w:r>
      <w:r w:rsidR="00B64BDB" w:rsidRPr="001B55B6">
        <w:rPr>
          <w:rFonts w:asciiTheme="minorHAnsi" w:hAnsiTheme="minorHAnsi" w:cstheme="minorHAnsi"/>
          <w:color w:val="333333"/>
          <w:shd w:val="clear" w:color="auto" w:fill="FFFFFF"/>
        </w:rPr>
        <w:t xml:space="preserve"> Division,</w:t>
      </w:r>
      <w:r w:rsidR="00B64BDB" w:rsidRPr="00F62BD3">
        <w:rPr>
          <w:rFonts w:asciiTheme="minorHAnsi" w:hAnsiTheme="minorHAnsi" w:cstheme="minorHAnsi"/>
          <w:color w:val="333333"/>
          <w:shd w:val="clear" w:color="auto" w:fill="FFFFFF"/>
        </w:rPr>
        <w:t xml:space="preserve"> </w:t>
      </w:r>
      <w:hyperlink r:id="rId8" w:history="1">
        <w:r w:rsidR="001B55B6" w:rsidRPr="00F735DA">
          <w:rPr>
            <w:rStyle w:val="Hyperlink"/>
            <w:rFonts w:asciiTheme="minorHAnsi" w:hAnsiTheme="minorHAnsi" w:cstheme="minorHAnsi"/>
            <w:shd w:val="clear" w:color="auto" w:fill="FFFFFF"/>
          </w:rPr>
          <w:t>FMCSAMedical@dot.gov</w:t>
        </w:r>
      </w:hyperlink>
      <w:r w:rsidR="001B55B6">
        <w:rPr>
          <w:rFonts w:asciiTheme="minorHAnsi" w:hAnsiTheme="minorHAnsi" w:cstheme="minorHAnsi"/>
          <w:shd w:val="clear" w:color="auto" w:fill="FFFFFF"/>
        </w:rPr>
        <w:t>.</w:t>
      </w:r>
    </w:p>
    <w:p w14:paraId="1290635B" w14:textId="0BA209A9" w:rsidR="008A79CB" w:rsidRDefault="008A79CB" w:rsidP="008A79CB">
      <w:pPr>
        <w:rPr>
          <w:rFonts w:asciiTheme="minorHAnsi" w:hAnsiTheme="minorHAnsi" w:cstheme="minorHAnsi"/>
          <w:color w:val="333333"/>
          <w:shd w:val="clear" w:color="auto" w:fill="FFFFFF"/>
        </w:rPr>
      </w:pPr>
    </w:p>
    <w:p w14:paraId="17C73AFC" w14:textId="4FBA9429" w:rsidR="00AB096E" w:rsidRPr="00F62BD3" w:rsidRDefault="00AB096E" w:rsidP="00AB096E">
      <w:pPr>
        <w:rPr>
          <w:rFonts w:asciiTheme="minorHAnsi" w:hAnsiTheme="minorHAnsi" w:cstheme="minorHAnsi"/>
        </w:rPr>
      </w:pPr>
      <w:r w:rsidRPr="00F62BD3">
        <w:rPr>
          <w:rFonts w:asciiTheme="minorHAnsi" w:hAnsiTheme="minorHAnsi" w:cstheme="minorHAnsi"/>
        </w:rPr>
        <w:t>________________________</w:t>
      </w:r>
    </w:p>
    <w:p w14:paraId="04E0019C" w14:textId="77777777" w:rsidR="00AB096E" w:rsidRPr="00F62BD3" w:rsidRDefault="00AB096E" w:rsidP="00AB096E">
      <w:pPr>
        <w:rPr>
          <w:rFonts w:asciiTheme="minorHAnsi" w:hAnsiTheme="minorHAnsi" w:cstheme="minorHAnsi"/>
          <w:i/>
          <w:iCs/>
        </w:rPr>
      </w:pPr>
    </w:p>
    <w:p w14:paraId="512EA100" w14:textId="18BF9297" w:rsidR="00AB096E" w:rsidRPr="00F62BD3" w:rsidRDefault="00AB096E" w:rsidP="00AB096E">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BA26C4B" w14:textId="77777777" w:rsidR="00AB096E" w:rsidRPr="00F62BD3" w:rsidRDefault="00AB096E" w:rsidP="00AB096E">
      <w:pPr>
        <w:rPr>
          <w:rFonts w:asciiTheme="minorHAnsi" w:hAnsiTheme="minorHAnsi" w:cstheme="minorHAnsi"/>
        </w:rPr>
      </w:pPr>
    </w:p>
    <w:p w14:paraId="7A897242" w14:textId="5AED1F1B" w:rsidR="00AB096E" w:rsidRPr="00F62BD3" w:rsidRDefault="00AB096E" w:rsidP="00AB096E">
      <w:pPr>
        <w:rPr>
          <w:rFonts w:asciiTheme="minorHAnsi" w:hAnsiTheme="minorHAnsi" w:cstheme="minorHAnsi"/>
          <w:b/>
          <w:bCs/>
          <w:color w:val="000000"/>
        </w:rPr>
      </w:pPr>
      <w:r w:rsidRPr="00F62BD3">
        <w:rPr>
          <w:rFonts w:asciiTheme="minorHAnsi" w:hAnsiTheme="minorHAnsi" w:cstheme="minorHAnsi"/>
          <w:b/>
          <w:bCs/>
        </w:rPr>
        <w:t>Regulatory Topic</w:t>
      </w:r>
      <w:r w:rsidR="00BA10B9" w:rsidRPr="00BA10B9">
        <w:rPr>
          <w:rFonts w:asciiTheme="minorHAnsi" w:hAnsiTheme="minorHAnsi" w:cstheme="minorHAnsi"/>
          <w:b/>
          <w:bCs/>
        </w:rPr>
        <w:t>:</w:t>
      </w:r>
      <w:r w:rsidR="00BA10B9" w:rsidRPr="00BA10B9">
        <w:rPr>
          <w:rFonts w:asciiTheme="minorHAnsi" w:hAnsiTheme="minorHAnsi" w:cstheme="minorHAnsi"/>
          <w:b/>
          <w:bCs/>
          <w:color w:val="000000"/>
        </w:rPr>
        <w:t xml:space="preserve"> </w:t>
      </w:r>
      <w:bookmarkStart w:id="2" w:name="_Hlk140742489"/>
      <w:r w:rsidR="00262826" w:rsidRPr="00262826">
        <w:rPr>
          <w:rFonts w:asciiTheme="minorHAnsi" w:hAnsiTheme="minorHAnsi" w:cstheme="minorHAnsi"/>
          <w:b/>
          <w:bCs/>
          <w:color w:val="000000"/>
        </w:rPr>
        <w:t>Driver Physical Qualification</w:t>
      </w:r>
      <w:r w:rsidR="00262826">
        <w:rPr>
          <w:rFonts w:asciiTheme="minorHAnsi" w:hAnsiTheme="minorHAnsi" w:cstheme="minorHAnsi"/>
          <w:b/>
          <w:bCs/>
          <w:color w:val="000000"/>
        </w:rPr>
        <w:t xml:space="preserve"> Examination and Standards</w:t>
      </w:r>
      <w:bookmarkEnd w:id="2"/>
    </w:p>
    <w:p w14:paraId="2005ED99" w14:textId="05F158BF" w:rsidR="00AB096E" w:rsidRPr="00F62BD3" w:rsidRDefault="00AB096E" w:rsidP="00AB096E">
      <w:pPr>
        <w:rPr>
          <w:rFonts w:asciiTheme="minorHAnsi" w:hAnsiTheme="minorHAnsi" w:cstheme="minorHAnsi"/>
        </w:rPr>
      </w:pPr>
    </w:p>
    <w:p w14:paraId="1E78D99B" w14:textId="774E9127" w:rsidR="00AB096E" w:rsidRPr="00F62BD3" w:rsidRDefault="0057411E" w:rsidP="00AB096E">
      <w:pPr>
        <w:rPr>
          <w:rFonts w:asciiTheme="minorHAnsi" w:hAnsiTheme="minorHAnsi" w:cstheme="minorHAnsi"/>
        </w:rPr>
      </w:pPr>
      <w:r>
        <w:rPr>
          <w:rFonts w:asciiTheme="minorHAnsi" w:hAnsiTheme="minorHAnsi" w:cstheme="minorHAnsi"/>
        </w:rPr>
        <w:t>Effective</w:t>
      </w:r>
      <w:r w:rsidR="00AB096E" w:rsidRPr="00F62BD3">
        <w:rPr>
          <w:rFonts w:asciiTheme="minorHAnsi" w:hAnsiTheme="minorHAnsi" w:cstheme="minorHAnsi"/>
        </w:rPr>
        <w:t xml:space="preserve"> Date: </w:t>
      </w:r>
      <w:r w:rsidR="00153367">
        <w:rPr>
          <w:rStyle w:val="normaltextrun"/>
          <w:rFonts w:ascii="Calibri" w:hAnsi="Calibri" w:cs="Calibri"/>
        </w:rPr>
        <w:t>Monday, January 22, 2024</w:t>
      </w:r>
    </w:p>
    <w:p w14:paraId="1D40CCAD" w14:textId="77777777" w:rsidR="00AB096E" w:rsidRPr="00F62BD3" w:rsidRDefault="00AB096E" w:rsidP="00AB096E">
      <w:pPr>
        <w:rPr>
          <w:rFonts w:asciiTheme="minorHAnsi" w:hAnsiTheme="minorHAnsi" w:cstheme="minorHAnsi"/>
        </w:rPr>
      </w:pPr>
    </w:p>
    <w:p w14:paraId="494C8E02" w14:textId="168A4440" w:rsidR="00866BF3" w:rsidRPr="00F62BD3" w:rsidRDefault="00AB096E" w:rsidP="00AB096E">
      <w:pPr>
        <w:rPr>
          <w:rFonts w:asciiTheme="minorHAnsi" w:hAnsiTheme="minorHAnsi" w:cstheme="minorHAnsi"/>
        </w:rPr>
      </w:pPr>
      <w:r w:rsidRPr="00F62BD3">
        <w:rPr>
          <w:rFonts w:asciiTheme="minorHAnsi" w:hAnsiTheme="minorHAnsi" w:cstheme="minorHAnsi"/>
        </w:rPr>
        <w:t xml:space="preserve">Issued Date: </w:t>
      </w:r>
      <w:r w:rsidR="00153367">
        <w:rPr>
          <w:rStyle w:val="normaltextrun"/>
          <w:rFonts w:ascii="Calibri" w:hAnsi="Calibri" w:cs="Calibri"/>
        </w:rPr>
        <w:t>Monday, January 22, 2024</w:t>
      </w:r>
    </w:p>
    <w:sectPr w:rsidR="00866BF3" w:rsidRPr="00F62BD3" w:rsidSect="00AF11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60DF" w14:textId="77777777" w:rsidR="006B6186" w:rsidRDefault="006B6186" w:rsidP="006B6186">
      <w:r>
        <w:separator/>
      </w:r>
    </w:p>
  </w:endnote>
  <w:endnote w:type="continuationSeparator" w:id="0">
    <w:p w14:paraId="6C18C4CC" w14:textId="77777777" w:rsidR="006B6186" w:rsidRDefault="006B6186" w:rsidP="006B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F3F4" w14:textId="77777777" w:rsidR="006B6186" w:rsidRDefault="006B6186" w:rsidP="006B6186">
      <w:r>
        <w:separator/>
      </w:r>
    </w:p>
  </w:footnote>
  <w:footnote w:type="continuationSeparator" w:id="0">
    <w:p w14:paraId="455E3516" w14:textId="77777777" w:rsidR="006B6186" w:rsidRDefault="006B6186" w:rsidP="006B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8FFF" w14:textId="2928892A" w:rsidR="006B6186" w:rsidRPr="00877552" w:rsidRDefault="006B6186" w:rsidP="006B6186">
    <w:pPr>
      <w:rPr>
        <w:rFonts w:asciiTheme="minorHAnsi" w:hAnsiTheme="minorHAnsi" w:cstheme="minorHAnsi"/>
        <w:color w:val="000000"/>
      </w:rPr>
    </w:pPr>
    <w:r w:rsidRPr="00684362">
      <w:rPr>
        <w:rStyle w:val="normaltextrun"/>
        <w:rFonts w:asciiTheme="minorHAnsi" w:hAnsiTheme="minorHAnsi" w:cstheme="minorHAnsi"/>
        <w:b/>
        <w:bCs/>
        <w:u w:val="single"/>
      </w:rPr>
      <w:t>N</w:t>
    </w:r>
    <w:r w:rsidR="00877552" w:rsidRPr="00684362">
      <w:rPr>
        <w:rStyle w:val="normaltextrun"/>
        <w:rFonts w:asciiTheme="minorHAnsi" w:hAnsiTheme="minorHAnsi" w:cstheme="minorHAnsi"/>
        <w:b/>
        <w:bCs/>
        <w:u w:val="single"/>
      </w:rPr>
      <w:t>OTE</w:t>
    </w:r>
    <w:r w:rsidRPr="00877552">
      <w:rPr>
        <w:rStyle w:val="normaltextrun"/>
        <w:rFonts w:asciiTheme="minorHAnsi" w:hAnsiTheme="minorHAnsi" w:cstheme="minorHAnsi"/>
        <w:b/>
        <w:bCs/>
      </w:rPr>
      <w:t xml:space="preserve">: The </w:t>
    </w:r>
    <w:r w:rsidR="00153367">
      <w:rPr>
        <w:rStyle w:val="normaltextrun"/>
        <w:rFonts w:asciiTheme="minorHAnsi" w:hAnsiTheme="minorHAnsi" w:cstheme="minorHAnsi"/>
        <w:b/>
        <w:bCs/>
      </w:rPr>
      <w:t>January 2024</w:t>
    </w:r>
    <w:r w:rsidRPr="00877552">
      <w:rPr>
        <w:rStyle w:val="normaltextrun"/>
        <w:rFonts w:asciiTheme="minorHAnsi" w:hAnsiTheme="minorHAnsi" w:cstheme="minorHAnsi"/>
        <w:b/>
        <w:bCs/>
      </w:rPr>
      <w:t xml:space="preserve"> edition of the Medical Examiner’s Handbook replaces all previous handbook editions. Medical examiners should not rely on previously published editions of the handbook, including any drafts available on FMCSA’s Medical Review Board website, as a source of Agency guidance. In addition, section 4.8.3.6 of the handbook relating to obstructive sleep apnea </w:t>
    </w:r>
    <w:r w:rsidRPr="00153367">
      <w:rPr>
        <w:rStyle w:val="normaltextrun"/>
        <w:rFonts w:asciiTheme="minorHAnsi" w:hAnsiTheme="minorHAnsi" w:cstheme="minorHAnsi"/>
        <w:b/>
        <w:bCs/>
      </w:rPr>
      <w:t xml:space="preserve">rescinds and </w:t>
    </w:r>
    <w:r w:rsidRPr="00877552">
      <w:rPr>
        <w:rStyle w:val="normaltextrun"/>
        <w:rFonts w:asciiTheme="minorHAnsi" w:hAnsiTheme="minorHAnsi" w:cstheme="minorHAnsi"/>
        <w:b/>
        <w:bCs/>
      </w:rPr>
      <w:t>replaces the January 2015 FMCSA Bulletin to Medical Examiners and Training Organizations Regarding Obstructive Sleep Apnea (FMCSA-MED-Sleep Apnea-FAQ001).</w:t>
    </w:r>
  </w:p>
  <w:p w14:paraId="2E55B775" w14:textId="15E882FE" w:rsidR="006B6186" w:rsidRDefault="006B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959856">
    <w:abstractNumId w:val="0"/>
  </w:num>
  <w:num w:numId="2" w16cid:durableId="98339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90586"/>
    <w:rsid w:val="000A2826"/>
    <w:rsid w:val="000C002B"/>
    <w:rsid w:val="000C33A5"/>
    <w:rsid w:val="000C52E9"/>
    <w:rsid w:val="001401B2"/>
    <w:rsid w:val="00153367"/>
    <w:rsid w:val="00155FA2"/>
    <w:rsid w:val="001A1851"/>
    <w:rsid w:val="001B55B6"/>
    <w:rsid w:val="001B7E59"/>
    <w:rsid w:val="001C1FFE"/>
    <w:rsid w:val="00237897"/>
    <w:rsid w:val="00240FD2"/>
    <w:rsid w:val="00262826"/>
    <w:rsid w:val="00262DAD"/>
    <w:rsid w:val="002C139F"/>
    <w:rsid w:val="002C25E7"/>
    <w:rsid w:val="002C7BCF"/>
    <w:rsid w:val="002D5D65"/>
    <w:rsid w:val="002E2AC0"/>
    <w:rsid w:val="00324D59"/>
    <w:rsid w:val="00325CAD"/>
    <w:rsid w:val="0040553F"/>
    <w:rsid w:val="004207C6"/>
    <w:rsid w:val="00445121"/>
    <w:rsid w:val="005077A9"/>
    <w:rsid w:val="0057411E"/>
    <w:rsid w:val="005930AA"/>
    <w:rsid w:val="005F1B67"/>
    <w:rsid w:val="00610AB1"/>
    <w:rsid w:val="00630A76"/>
    <w:rsid w:val="0067786F"/>
    <w:rsid w:val="00684362"/>
    <w:rsid w:val="006B6186"/>
    <w:rsid w:val="006D6D46"/>
    <w:rsid w:val="006F436E"/>
    <w:rsid w:val="00741108"/>
    <w:rsid w:val="007F0D79"/>
    <w:rsid w:val="00843555"/>
    <w:rsid w:val="00843B57"/>
    <w:rsid w:val="00863FF3"/>
    <w:rsid w:val="00866BF3"/>
    <w:rsid w:val="00877552"/>
    <w:rsid w:val="008A56FD"/>
    <w:rsid w:val="008A79CB"/>
    <w:rsid w:val="00906C42"/>
    <w:rsid w:val="009304DE"/>
    <w:rsid w:val="00941443"/>
    <w:rsid w:val="009855B4"/>
    <w:rsid w:val="009A240C"/>
    <w:rsid w:val="009D67E2"/>
    <w:rsid w:val="00A52F06"/>
    <w:rsid w:val="00A84C6F"/>
    <w:rsid w:val="00A93F24"/>
    <w:rsid w:val="00AB096E"/>
    <w:rsid w:val="00AC750C"/>
    <w:rsid w:val="00AD0497"/>
    <w:rsid w:val="00AD5F8E"/>
    <w:rsid w:val="00AF1165"/>
    <w:rsid w:val="00B47116"/>
    <w:rsid w:val="00B47D72"/>
    <w:rsid w:val="00B50180"/>
    <w:rsid w:val="00B64BDB"/>
    <w:rsid w:val="00B86619"/>
    <w:rsid w:val="00B901B7"/>
    <w:rsid w:val="00BA10B9"/>
    <w:rsid w:val="00BA6F62"/>
    <w:rsid w:val="00BC1548"/>
    <w:rsid w:val="00BD4ABA"/>
    <w:rsid w:val="00BE7352"/>
    <w:rsid w:val="00C07DBF"/>
    <w:rsid w:val="00C176CB"/>
    <w:rsid w:val="00C75F77"/>
    <w:rsid w:val="00CA6C2C"/>
    <w:rsid w:val="00CC33DB"/>
    <w:rsid w:val="00D455A3"/>
    <w:rsid w:val="00D54D0D"/>
    <w:rsid w:val="00DE362D"/>
    <w:rsid w:val="00E100B2"/>
    <w:rsid w:val="00E3560A"/>
    <w:rsid w:val="00E73A0B"/>
    <w:rsid w:val="00E805E9"/>
    <w:rsid w:val="00EB1625"/>
    <w:rsid w:val="00EE7B6A"/>
    <w:rsid w:val="00EF77F4"/>
    <w:rsid w:val="00F62BD3"/>
    <w:rsid w:val="00F80690"/>
    <w:rsid w:val="00FA668A"/>
    <w:rsid w:val="00FD7377"/>
    <w:rsid w:val="00FD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B096E"/>
    <w:rPr>
      <w:rFonts w:ascii="Times New Roman" w:eastAsia="Times New Roman" w:hAnsi="Times New Roman" w:cs="Times New Roman"/>
    </w:rPr>
  </w:style>
  <w:style w:type="paragraph" w:styleId="Heading1">
    <w:name w:val="heading 1"/>
    <w:basedOn w:val="Normal"/>
    <w:next w:val="Normal"/>
    <w:link w:val="Heading1Char"/>
    <w:uiPriority w:val="9"/>
    <w:qFormat/>
    <w:rsid w:val="00F62B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62D"/>
    <w:rPr>
      <w:color w:val="954F72" w:themeColor="followedHyperlink"/>
      <w:u w:val="single"/>
    </w:rPr>
  </w:style>
  <w:style w:type="character" w:styleId="Mention">
    <w:name w:val="Mention"/>
    <w:basedOn w:val="DefaultParagraphFont"/>
    <w:uiPriority w:val="99"/>
    <w:semiHidden/>
    <w:unhideWhenUsed/>
    <w:rsid w:val="006D6D46"/>
    <w:rPr>
      <w:color w:val="2B579A"/>
      <w:shd w:val="clear" w:color="auto" w:fill="E6E6E6"/>
    </w:rPr>
  </w:style>
  <w:style w:type="character" w:styleId="UnresolvedMention">
    <w:name w:val="Unresolved Mention"/>
    <w:basedOn w:val="DefaultParagraphFont"/>
    <w:uiPriority w:val="99"/>
    <w:semiHidden/>
    <w:unhideWhenUsed/>
    <w:rsid w:val="00C75F77"/>
    <w:rPr>
      <w:color w:val="605E5C"/>
      <w:shd w:val="clear" w:color="auto" w:fill="E1DFDD"/>
    </w:rPr>
  </w:style>
  <w:style w:type="character" w:customStyle="1" w:styleId="Heading1Char">
    <w:name w:val="Heading 1 Char"/>
    <w:basedOn w:val="DefaultParagraphFont"/>
    <w:link w:val="Heading1"/>
    <w:uiPriority w:val="9"/>
    <w:rsid w:val="00F62BD3"/>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863FF3"/>
  </w:style>
  <w:style w:type="paragraph" w:styleId="Revision">
    <w:name w:val="Revision"/>
    <w:hidden/>
    <w:uiPriority w:val="99"/>
    <w:semiHidden/>
    <w:rsid w:val="006B618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186"/>
    <w:rPr>
      <w:sz w:val="16"/>
      <w:szCs w:val="16"/>
    </w:rPr>
  </w:style>
  <w:style w:type="paragraph" w:styleId="CommentText">
    <w:name w:val="annotation text"/>
    <w:basedOn w:val="Normal"/>
    <w:link w:val="CommentTextChar"/>
    <w:uiPriority w:val="99"/>
    <w:semiHidden/>
    <w:unhideWhenUsed/>
    <w:rsid w:val="006B6186"/>
    <w:rPr>
      <w:sz w:val="20"/>
      <w:szCs w:val="20"/>
    </w:rPr>
  </w:style>
  <w:style w:type="character" w:customStyle="1" w:styleId="CommentTextChar">
    <w:name w:val="Comment Text Char"/>
    <w:basedOn w:val="DefaultParagraphFont"/>
    <w:link w:val="CommentText"/>
    <w:uiPriority w:val="99"/>
    <w:semiHidden/>
    <w:rsid w:val="006B61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186"/>
    <w:rPr>
      <w:b/>
      <w:bCs/>
    </w:rPr>
  </w:style>
  <w:style w:type="character" w:customStyle="1" w:styleId="CommentSubjectChar">
    <w:name w:val="Comment Subject Char"/>
    <w:basedOn w:val="CommentTextChar"/>
    <w:link w:val="CommentSubject"/>
    <w:uiPriority w:val="99"/>
    <w:semiHidden/>
    <w:rsid w:val="006B618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B6186"/>
    <w:pPr>
      <w:tabs>
        <w:tab w:val="center" w:pos="4680"/>
        <w:tab w:val="right" w:pos="9360"/>
      </w:tabs>
    </w:pPr>
  </w:style>
  <w:style w:type="character" w:customStyle="1" w:styleId="HeaderChar">
    <w:name w:val="Header Char"/>
    <w:basedOn w:val="DefaultParagraphFont"/>
    <w:link w:val="Header"/>
    <w:uiPriority w:val="99"/>
    <w:rsid w:val="006B6186"/>
    <w:rPr>
      <w:rFonts w:ascii="Times New Roman" w:eastAsia="Times New Roman" w:hAnsi="Times New Roman" w:cs="Times New Roman"/>
    </w:rPr>
  </w:style>
  <w:style w:type="paragraph" w:styleId="Footer">
    <w:name w:val="footer"/>
    <w:basedOn w:val="Normal"/>
    <w:link w:val="FooterChar"/>
    <w:uiPriority w:val="99"/>
    <w:unhideWhenUsed/>
    <w:rsid w:val="006B6186"/>
    <w:pPr>
      <w:tabs>
        <w:tab w:val="center" w:pos="4680"/>
        <w:tab w:val="right" w:pos="9360"/>
      </w:tabs>
    </w:pPr>
  </w:style>
  <w:style w:type="character" w:customStyle="1" w:styleId="FooterChar">
    <w:name w:val="Footer Char"/>
    <w:basedOn w:val="DefaultParagraphFont"/>
    <w:link w:val="Footer"/>
    <w:uiPriority w:val="99"/>
    <w:rsid w:val="006B61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94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9440180">
      <w:bodyDiv w:val="1"/>
      <w:marLeft w:val="0"/>
      <w:marRight w:val="0"/>
      <w:marTop w:val="0"/>
      <w:marBottom w:val="0"/>
      <w:divBdr>
        <w:top w:val="none" w:sz="0" w:space="0" w:color="auto"/>
        <w:left w:val="none" w:sz="0" w:space="0" w:color="auto"/>
        <w:bottom w:val="none" w:sz="0" w:space="0" w:color="auto"/>
        <w:right w:val="none" w:sz="0" w:space="0" w:color="auto"/>
      </w:divBdr>
    </w:div>
    <w:div w:id="155322428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CSAMedical@dot.gov" TargetMode="External"/><Relationship Id="rId3" Type="http://schemas.openxmlformats.org/officeDocument/2006/relationships/settings" Target="settings.xml"/><Relationship Id="rId7" Type="http://schemas.openxmlformats.org/officeDocument/2006/relationships/hyperlink" Target="https://www.federalregister.gov/documents/2024/01/22/2024-01056/qualifications-of-drivers-medical-examiners-handbook-regulator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3</cp:revision>
  <dcterms:created xsi:type="dcterms:W3CDTF">2024-01-22T11:34:00Z</dcterms:created>
  <dcterms:modified xsi:type="dcterms:W3CDTF">2024-01-22T11:34:00Z</dcterms:modified>
</cp:coreProperties>
</file>