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3A3B" w14:textId="59298EF4" w:rsidR="00643694" w:rsidRDefault="00643694" w:rsidP="00643694">
      <w:pPr>
        <w:jc w:val="right"/>
        <w:rPr>
          <w:rFonts w:asciiTheme="minorHAnsi" w:hAnsiTheme="minorHAnsi" w:cstheme="minorHAnsi"/>
          <w:color w:val="000000"/>
        </w:rPr>
      </w:pPr>
      <w:r>
        <w:rPr>
          <w:rFonts w:asciiTheme="minorHAnsi" w:hAnsiTheme="minorHAnsi" w:cstheme="minorHAnsi"/>
          <w:color w:val="000000"/>
        </w:rPr>
        <w:t>FMCSA-</w:t>
      </w:r>
      <w:r w:rsidRPr="00AC750C">
        <w:rPr>
          <w:rFonts w:asciiTheme="minorHAnsi" w:hAnsiTheme="minorHAnsi" w:cstheme="minorHAnsi"/>
          <w:color w:val="000000"/>
        </w:rPr>
        <w:t>FR-87FR</w:t>
      </w:r>
      <w:r w:rsidR="0074269D">
        <w:rPr>
          <w:rFonts w:asciiTheme="minorHAnsi" w:hAnsiTheme="minorHAnsi" w:cstheme="minorHAnsi"/>
          <w:color w:val="000000"/>
        </w:rPr>
        <w:t>68367</w:t>
      </w:r>
      <w:r w:rsidRPr="00AC750C">
        <w:rPr>
          <w:rFonts w:asciiTheme="minorHAnsi" w:hAnsiTheme="minorHAnsi" w:cstheme="minorHAnsi"/>
          <w:color w:val="000000"/>
        </w:rPr>
        <w:t>(2022-</w:t>
      </w:r>
      <w:r w:rsidR="0074269D">
        <w:rPr>
          <w:rFonts w:asciiTheme="minorHAnsi" w:hAnsiTheme="minorHAnsi" w:cstheme="minorHAnsi"/>
          <w:color w:val="000000"/>
        </w:rPr>
        <w:t>11</w:t>
      </w:r>
      <w:r w:rsidRPr="00AC750C">
        <w:rPr>
          <w:rFonts w:asciiTheme="minorHAnsi" w:hAnsiTheme="minorHAnsi" w:cstheme="minorHAnsi"/>
          <w:color w:val="000000"/>
        </w:rPr>
        <w:t>-</w:t>
      </w:r>
      <w:r w:rsidR="0074269D">
        <w:rPr>
          <w:rFonts w:asciiTheme="minorHAnsi" w:hAnsiTheme="minorHAnsi" w:cstheme="minorHAnsi"/>
          <w:color w:val="000000"/>
        </w:rPr>
        <w:t>15</w:t>
      </w:r>
      <w:r w:rsidRPr="00AC750C">
        <w:rPr>
          <w:rFonts w:asciiTheme="minorHAnsi" w:hAnsiTheme="minorHAnsi" w:cstheme="minorHAnsi"/>
          <w:color w:val="000000"/>
        </w:rPr>
        <w:t>)</w:t>
      </w:r>
    </w:p>
    <w:p w14:paraId="2A5DFAA3" w14:textId="77777777" w:rsidR="00111164" w:rsidRPr="00AC750C" w:rsidRDefault="00111164" w:rsidP="00643694">
      <w:pPr>
        <w:jc w:val="right"/>
        <w:rPr>
          <w:rFonts w:asciiTheme="minorHAnsi" w:hAnsiTheme="minorHAnsi" w:cstheme="minorHAnsi"/>
        </w:rPr>
      </w:pPr>
    </w:p>
    <w:p w14:paraId="18A2CA8B" w14:textId="77777777" w:rsidR="00643694" w:rsidRPr="00AC750C" w:rsidRDefault="00643694" w:rsidP="00643694">
      <w:pPr>
        <w:shd w:val="clear" w:color="auto" w:fill="FFFFFF"/>
        <w:spacing w:before="277" w:after="277"/>
        <w:outlineLvl w:val="1"/>
        <w:rPr>
          <w:rFonts w:asciiTheme="minorHAnsi" w:hAnsiTheme="minorHAnsi" w:cstheme="minorHAnsi"/>
          <w:color w:val="000000"/>
          <w:sz w:val="32"/>
          <w:szCs w:val="32"/>
        </w:rPr>
      </w:pPr>
      <w:r w:rsidRPr="00AC750C">
        <w:rPr>
          <w:rFonts w:asciiTheme="minorHAnsi" w:hAnsiTheme="minorHAnsi" w:cstheme="minorHAnsi"/>
          <w:b/>
          <w:bCs/>
          <w:color w:val="000000"/>
          <w:sz w:val="32"/>
          <w:szCs w:val="32"/>
        </w:rPr>
        <w:t>Federal Register Title and Cite</w:t>
      </w:r>
    </w:p>
    <w:p w14:paraId="3840F98F" w14:textId="7B438BEA" w:rsidR="00643694" w:rsidRPr="00AC750C" w:rsidRDefault="004012BE" w:rsidP="004012BE">
      <w:pPr>
        <w:shd w:val="clear" w:color="auto" w:fill="FFFFFF"/>
        <w:spacing w:before="277" w:after="277"/>
        <w:outlineLvl w:val="1"/>
        <w:rPr>
          <w:rFonts w:asciiTheme="minorHAnsi" w:hAnsiTheme="minorHAnsi" w:cstheme="minorHAnsi"/>
          <w:bCs/>
          <w:color w:val="000000"/>
        </w:rPr>
      </w:pPr>
      <w:r w:rsidRPr="004012BE">
        <w:rPr>
          <w:rFonts w:asciiTheme="minorHAnsi" w:hAnsiTheme="minorHAnsi" w:cstheme="minorHAnsi"/>
          <w:bCs/>
          <w:color w:val="000000"/>
        </w:rPr>
        <w:t>Applicability of the Registration,</w:t>
      </w:r>
      <w:r>
        <w:rPr>
          <w:rFonts w:asciiTheme="minorHAnsi" w:hAnsiTheme="minorHAnsi" w:cstheme="minorHAnsi"/>
          <w:bCs/>
          <w:color w:val="000000"/>
        </w:rPr>
        <w:t xml:space="preserve"> </w:t>
      </w:r>
      <w:r w:rsidRPr="004012BE">
        <w:rPr>
          <w:rFonts w:asciiTheme="minorHAnsi" w:hAnsiTheme="minorHAnsi" w:cstheme="minorHAnsi"/>
          <w:bCs/>
          <w:color w:val="000000"/>
        </w:rPr>
        <w:t>Financial Responsibility, and Safety</w:t>
      </w:r>
      <w:r>
        <w:rPr>
          <w:rFonts w:asciiTheme="minorHAnsi" w:hAnsiTheme="minorHAnsi" w:cstheme="minorHAnsi"/>
          <w:bCs/>
          <w:color w:val="000000"/>
        </w:rPr>
        <w:t xml:space="preserve"> </w:t>
      </w:r>
      <w:r w:rsidRPr="004012BE">
        <w:rPr>
          <w:rFonts w:asciiTheme="minorHAnsi" w:hAnsiTheme="minorHAnsi" w:cstheme="minorHAnsi"/>
          <w:bCs/>
          <w:color w:val="000000"/>
        </w:rPr>
        <w:t>Regulations to Motor Carriers of</w:t>
      </w:r>
      <w:r>
        <w:rPr>
          <w:rFonts w:asciiTheme="minorHAnsi" w:hAnsiTheme="minorHAnsi" w:cstheme="minorHAnsi"/>
          <w:bCs/>
          <w:color w:val="000000"/>
        </w:rPr>
        <w:t xml:space="preserve"> </w:t>
      </w:r>
      <w:r w:rsidRPr="004012BE">
        <w:rPr>
          <w:rFonts w:asciiTheme="minorHAnsi" w:hAnsiTheme="minorHAnsi" w:cstheme="minorHAnsi"/>
          <w:bCs/>
          <w:color w:val="000000"/>
        </w:rPr>
        <w:t>Passengers</w:t>
      </w:r>
      <w:r w:rsidR="00643694" w:rsidRPr="00AC750C">
        <w:rPr>
          <w:rFonts w:asciiTheme="minorHAnsi" w:hAnsiTheme="minorHAnsi" w:cstheme="minorHAnsi"/>
          <w:bCs/>
          <w:color w:val="000000"/>
        </w:rPr>
        <w:t xml:space="preserve">, 87 Fed. Reg. </w:t>
      </w:r>
      <w:r w:rsidR="0074269D">
        <w:rPr>
          <w:rFonts w:asciiTheme="minorHAnsi" w:hAnsiTheme="minorHAnsi" w:cstheme="minorHAnsi"/>
          <w:color w:val="000000"/>
        </w:rPr>
        <w:t>68367</w:t>
      </w:r>
      <w:r w:rsidR="00643694" w:rsidRPr="00AC750C">
        <w:rPr>
          <w:rFonts w:asciiTheme="minorHAnsi" w:hAnsiTheme="minorHAnsi" w:cstheme="minorHAnsi"/>
          <w:bCs/>
          <w:color w:val="000000"/>
        </w:rPr>
        <w:t xml:space="preserve"> (</w:t>
      </w:r>
      <w:r w:rsidR="0074269D">
        <w:rPr>
          <w:rFonts w:asciiTheme="minorHAnsi" w:hAnsiTheme="minorHAnsi" w:cstheme="minorHAnsi"/>
          <w:bCs/>
          <w:color w:val="000000"/>
        </w:rPr>
        <w:t>November 15</w:t>
      </w:r>
      <w:r w:rsidR="00643694" w:rsidRPr="00AC750C">
        <w:rPr>
          <w:rFonts w:asciiTheme="minorHAnsi" w:hAnsiTheme="minorHAnsi" w:cstheme="minorHAnsi"/>
          <w:bCs/>
          <w:color w:val="000000"/>
        </w:rPr>
        <w:t>, 2022)</w:t>
      </w:r>
    </w:p>
    <w:p w14:paraId="2FB2AC3B" w14:textId="77777777" w:rsidR="00643694" w:rsidRPr="00AC750C" w:rsidRDefault="00643694" w:rsidP="00643694">
      <w:pPr>
        <w:shd w:val="clear" w:color="auto" w:fill="FFFFFF"/>
        <w:spacing w:before="277" w:after="277"/>
        <w:outlineLvl w:val="1"/>
        <w:rPr>
          <w:rFonts w:asciiTheme="minorHAnsi" w:hAnsiTheme="minorHAnsi" w:cstheme="minorHAnsi"/>
          <w:color w:val="000000"/>
          <w:shd w:val="clear" w:color="auto" w:fill="FFFFFF"/>
        </w:rPr>
      </w:pPr>
      <w:r w:rsidRPr="00AC750C">
        <w:rPr>
          <w:rFonts w:asciiTheme="minorHAnsi" w:hAnsiTheme="minorHAnsi" w:cstheme="minorHAnsi"/>
          <w:color w:val="000000"/>
          <w:shd w:val="clear" w:color="auto" w:fill="FFFFFF"/>
        </w:rPr>
        <w:t>The Federal Register text can be found on the Federal Register website. To view the Federal Register text, use the link below.</w:t>
      </w:r>
    </w:p>
    <w:p w14:paraId="2B6194BD" w14:textId="77107B83" w:rsidR="0074269D" w:rsidRDefault="0074269D" w:rsidP="00643694">
      <w:pPr>
        <w:pStyle w:val="Heading2"/>
        <w:rPr>
          <w:rFonts w:asciiTheme="minorHAnsi" w:hAnsiTheme="minorHAnsi" w:cstheme="minorHAnsi"/>
          <w:b w:val="0"/>
          <w:bCs w:val="0"/>
          <w:sz w:val="24"/>
          <w:szCs w:val="24"/>
        </w:rPr>
      </w:pPr>
      <w:hyperlink r:id="rId6" w:history="1">
        <w:r w:rsidRPr="003651B6">
          <w:rPr>
            <w:rStyle w:val="Hyperlink"/>
            <w:rFonts w:asciiTheme="minorHAnsi" w:hAnsiTheme="minorHAnsi" w:cstheme="minorHAnsi"/>
            <w:b w:val="0"/>
            <w:bCs w:val="0"/>
            <w:sz w:val="24"/>
            <w:szCs w:val="24"/>
          </w:rPr>
          <w:t>https://www.federalregister.gov/documents/2022/11/15/2022-24089/applicability-of-the-registration-financial-responsibility-and-safety-regulations-to-motor-carriers</w:t>
        </w:r>
      </w:hyperlink>
    </w:p>
    <w:p w14:paraId="58787FA3" w14:textId="54EFA3FE" w:rsidR="00643694" w:rsidRPr="00AC750C" w:rsidRDefault="00643694" w:rsidP="00643694">
      <w:pPr>
        <w:pStyle w:val="Heading2"/>
        <w:rPr>
          <w:rFonts w:asciiTheme="minorHAnsi" w:hAnsiTheme="minorHAnsi" w:cstheme="minorHAnsi"/>
          <w:b w:val="0"/>
          <w:bCs w:val="0"/>
          <w:color w:val="000000"/>
          <w:sz w:val="32"/>
          <w:szCs w:val="32"/>
        </w:rPr>
      </w:pPr>
      <w:r w:rsidRPr="00AC750C">
        <w:rPr>
          <w:rFonts w:asciiTheme="minorHAnsi" w:hAnsiTheme="minorHAnsi" w:cstheme="minorHAnsi"/>
          <w:color w:val="000000"/>
          <w:sz w:val="32"/>
          <w:szCs w:val="32"/>
        </w:rPr>
        <w:t>Federal Register Description/Summary</w:t>
      </w:r>
    </w:p>
    <w:p w14:paraId="2CA990F1" w14:textId="40E38508" w:rsidR="00643694" w:rsidRDefault="0074269D" w:rsidP="0074269D">
      <w:pPr>
        <w:rPr>
          <w:rFonts w:asciiTheme="minorHAnsi" w:hAnsiTheme="minorHAnsi" w:cstheme="minorHAnsi"/>
          <w:color w:val="000000"/>
        </w:rPr>
      </w:pPr>
      <w:r w:rsidRPr="0074269D">
        <w:rPr>
          <w:rFonts w:asciiTheme="minorHAnsi" w:hAnsiTheme="minorHAnsi" w:cstheme="minorHAnsi"/>
          <w:color w:val="000000"/>
        </w:rPr>
        <w:t>This interpretive rule adds appendices to the Federal Motor Carrier Safety Regulations (FMCSRs) to explain existing statutes and regulations FMCSA administers related to: the applicability of the FMCSRs, including the financial responsibility regulations, to motor carriers of passengers operating in interstate commerce, including limitations on such applicability based on characteristics of the vehicle operated or the scope of operations conducted; and the applicability of commercial operating authority registration based on the Agency's jurisdiction over motor carriers of passengers, regardless of vehicle characteristics, when operating for-hire in interstate commerce. Under certain conditions, motor carriers performing intrastate movements of passengers may still be operating in interstate commerce and, unless otherwise exempt, are subject to applicable FMCSA statutory and regulatory requirements. FMCSA wants motor carriers of passengers and the public to be aware of the applicable regulations and requirements.</w:t>
      </w:r>
    </w:p>
    <w:p w14:paraId="7373586C" w14:textId="77777777" w:rsidR="0074269D" w:rsidRDefault="0074269D" w:rsidP="0074269D">
      <w:pPr>
        <w:rPr>
          <w:rFonts w:asciiTheme="minorHAnsi" w:hAnsiTheme="minorHAnsi" w:cstheme="minorHAnsi"/>
          <w:color w:val="000000"/>
        </w:rPr>
      </w:pPr>
    </w:p>
    <w:p w14:paraId="637D51B0" w14:textId="0D24DEBC" w:rsidR="00643694" w:rsidRDefault="00643694" w:rsidP="00643694">
      <w:pPr>
        <w:rPr>
          <w:rFonts w:asciiTheme="minorHAnsi" w:hAnsiTheme="minorHAnsi" w:cstheme="minorHAnsi"/>
          <w:color w:val="333333"/>
          <w:shd w:val="clear" w:color="auto" w:fill="FFFFFF"/>
        </w:rPr>
      </w:pPr>
      <w:r w:rsidRPr="00AC750C">
        <w:rPr>
          <w:rFonts w:asciiTheme="minorHAnsi" w:hAnsiTheme="minorHAnsi" w:cstheme="minorHAnsi"/>
          <w:b/>
          <w:bCs/>
          <w:color w:val="333333"/>
          <w:shd w:val="clear" w:color="auto" w:fill="FFFFFF"/>
        </w:rPr>
        <w:t>Contact Info</w:t>
      </w:r>
      <w:r>
        <w:rPr>
          <w:rFonts w:asciiTheme="minorHAnsi" w:hAnsiTheme="minorHAnsi" w:cstheme="minorHAnsi"/>
          <w:b/>
          <w:bCs/>
          <w:color w:val="333333"/>
          <w:shd w:val="clear" w:color="auto" w:fill="FFFFFF"/>
        </w:rPr>
        <w:t xml:space="preserve">: </w:t>
      </w:r>
      <w:r w:rsidR="00652ED8" w:rsidRPr="00652ED8">
        <w:rPr>
          <w:rFonts w:asciiTheme="minorHAnsi" w:hAnsiTheme="minorHAnsi" w:cstheme="minorHAnsi"/>
          <w:color w:val="333333"/>
          <w:shd w:val="clear" w:color="auto" w:fill="FFFFFF"/>
        </w:rPr>
        <w:t>FMCSA Information Line, 1-800-832-5660</w:t>
      </w:r>
    </w:p>
    <w:p w14:paraId="4CC58E25" w14:textId="3443C221" w:rsidR="00643694" w:rsidRDefault="00643694" w:rsidP="00643694">
      <w:pPr>
        <w:rPr>
          <w:rFonts w:asciiTheme="minorHAnsi" w:hAnsiTheme="minorHAnsi" w:cstheme="minorHAnsi"/>
        </w:rPr>
      </w:pPr>
      <w:r w:rsidRPr="00AB096E">
        <w:rPr>
          <w:rFonts w:asciiTheme="minorHAnsi" w:hAnsiTheme="minorHAnsi" w:cstheme="minorHAnsi"/>
        </w:rPr>
        <w:t>________________________</w:t>
      </w:r>
    </w:p>
    <w:p w14:paraId="267B4DD9" w14:textId="77777777" w:rsidR="00652ED8" w:rsidRPr="00652ED8" w:rsidRDefault="00652ED8" w:rsidP="00643694">
      <w:pPr>
        <w:rPr>
          <w:rFonts w:asciiTheme="minorHAnsi" w:hAnsiTheme="minorHAnsi" w:cstheme="minorHAnsi"/>
        </w:rPr>
      </w:pPr>
    </w:p>
    <w:p w14:paraId="51EAEE3E" w14:textId="77777777" w:rsidR="00643694" w:rsidRPr="00AB096E" w:rsidRDefault="00643694" w:rsidP="00643694">
      <w:pPr>
        <w:rPr>
          <w:rFonts w:asciiTheme="minorHAnsi" w:hAnsiTheme="minorHAnsi" w:cstheme="minorHAnsi"/>
          <w:i/>
          <w:iCs/>
        </w:rPr>
      </w:pPr>
      <w:r w:rsidRPr="00AB096E">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3CC2A155" w14:textId="77777777" w:rsidR="00643694" w:rsidRPr="00AB096E" w:rsidRDefault="00643694" w:rsidP="00643694">
      <w:pPr>
        <w:rPr>
          <w:rFonts w:asciiTheme="minorHAnsi" w:hAnsiTheme="minorHAnsi" w:cstheme="minorHAnsi"/>
        </w:rPr>
      </w:pPr>
    </w:p>
    <w:p w14:paraId="11B4076F" w14:textId="15CFE8D2" w:rsidR="00643694" w:rsidRPr="00AB096E" w:rsidRDefault="00643694" w:rsidP="00643694">
      <w:pPr>
        <w:rPr>
          <w:rFonts w:asciiTheme="minorHAnsi" w:hAnsiTheme="minorHAnsi" w:cstheme="minorHAnsi"/>
          <w:b/>
          <w:bCs/>
          <w:color w:val="000000"/>
        </w:rPr>
      </w:pPr>
      <w:r w:rsidRPr="00AB096E">
        <w:rPr>
          <w:rFonts w:asciiTheme="minorHAnsi" w:hAnsiTheme="minorHAnsi" w:cstheme="minorHAnsi"/>
          <w:b/>
          <w:bCs/>
        </w:rPr>
        <w:t xml:space="preserve">Regulatory Topic: </w:t>
      </w:r>
      <w:r w:rsidR="003733E0" w:rsidRPr="003733E0">
        <w:rPr>
          <w:rFonts w:asciiTheme="minorHAnsi" w:hAnsiTheme="minorHAnsi" w:cstheme="minorHAnsi"/>
          <w:b/>
          <w:bCs/>
        </w:rPr>
        <w:t>Applicability of Registration, Financial Responsibility, and Safety Regulations to Motor Carriers of Passengers</w:t>
      </w:r>
    </w:p>
    <w:p w14:paraId="428DE0BA" w14:textId="77777777" w:rsidR="00643694" w:rsidRPr="00AB096E" w:rsidRDefault="00643694" w:rsidP="00643694">
      <w:pPr>
        <w:rPr>
          <w:rFonts w:asciiTheme="minorHAnsi" w:hAnsiTheme="minorHAnsi" w:cstheme="minorHAnsi"/>
        </w:rPr>
      </w:pPr>
    </w:p>
    <w:p w14:paraId="57F30A46" w14:textId="37902DA7" w:rsidR="00643694" w:rsidRPr="00AB096E" w:rsidRDefault="00643694" w:rsidP="00643694">
      <w:pPr>
        <w:rPr>
          <w:rFonts w:asciiTheme="minorHAnsi" w:hAnsiTheme="minorHAnsi" w:cstheme="minorHAnsi"/>
        </w:rPr>
      </w:pPr>
      <w:r>
        <w:rPr>
          <w:rFonts w:asciiTheme="minorHAnsi" w:hAnsiTheme="minorHAnsi" w:cstheme="minorHAnsi"/>
        </w:rPr>
        <w:t>Effective</w:t>
      </w:r>
      <w:r w:rsidRPr="00AB096E">
        <w:rPr>
          <w:rFonts w:asciiTheme="minorHAnsi" w:hAnsiTheme="minorHAnsi" w:cstheme="minorHAnsi"/>
        </w:rPr>
        <w:t xml:space="preserve"> Date: </w:t>
      </w:r>
      <w:r w:rsidR="0074269D">
        <w:rPr>
          <w:rFonts w:asciiTheme="minorHAnsi" w:hAnsiTheme="minorHAnsi" w:cstheme="minorHAnsi"/>
        </w:rPr>
        <w:t>Tuesday</w:t>
      </w:r>
      <w:r w:rsidRPr="00AB096E">
        <w:rPr>
          <w:rFonts w:asciiTheme="minorHAnsi" w:hAnsiTheme="minorHAnsi" w:cstheme="minorHAnsi"/>
        </w:rPr>
        <w:t>,</w:t>
      </w:r>
      <w:r w:rsidR="0074269D">
        <w:rPr>
          <w:rFonts w:asciiTheme="minorHAnsi" w:hAnsiTheme="minorHAnsi" w:cstheme="minorHAnsi"/>
        </w:rPr>
        <w:t xml:space="preserve"> November 15</w:t>
      </w:r>
      <w:r w:rsidRPr="00AB096E">
        <w:rPr>
          <w:rFonts w:asciiTheme="minorHAnsi" w:hAnsiTheme="minorHAnsi" w:cstheme="minorHAnsi"/>
        </w:rPr>
        <w:t>, 2022</w:t>
      </w:r>
    </w:p>
    <w:p w14:paraId="21DDFCF1" w14:textId="77777777" w:rsidR="00643694" w:rsidRPr="00AB096E" w:rsidRDefault="00643694" w:rsidP="00643694">
      <w:pPr>
        <w:rPr>
          <w:rFonts w:asciiTheme="minorHAnsi" w:hAnsiTheme="minorHAnsi" w:cstheme="minorHAnsi"/>
        </w:rPr>
      </w:pPr>
    </w:p>
    <w:p w14:paraId="5C3D7766" w14:textId="5BE8477D" w:rsidR="00643694" w:rsidRPr="00AB096E" w:rsidRDefault="00643694" w:rsidP="00643694">
      <w:pPr>
        <w:rPr>
          <w:rFonts w:asciiTheme="minorHAnsi" w:hAnsiTheme="minorHAnsi" w:cstheme="minorHAnsi"/>
        </w:rPr>
      </w:pPr>
      <w:r w:rsidRPr="00AB096E">
        <w:rPr>
          <w:rFonts w:asciiTheme="minorHAnsi" w:hAnsiTheme="minorHAnsi" w:cstheme="minorHAnsi"/>
        </w:rPr>
        <w:t xml:space="preserve">Issued Date: </w:t>
      </w:r>
      <w:r>
        <w:rPr>
          <w:rFonts w:asciiTheme="minorHAnsi" w:hAnsiTheme="minorHAnsi" w:cstheme="minorHAnsi"/>
        </w:rPr>
        <w:t>Tuesday</w:t>
      </w:r>
      <w:r w:rsidRPr="00AB096E">
        <w:rPr>
          <w:rFonts w:asciiTheme="minorHAnsi" w:hAnsiTheme="minorHAnsi" w:cstheme="minorHAnsi"/>
        </w:rPr>
        <w:t xml:space="preserve">, </w:t>
      </w:r>
      <w:r w:rsidR="0074269D">
        <w:rPr>
          <w:rFonts w:asciiTheme="minorHAnsi" w:hAnsiTheme="minorHAnsi" w:cstheme="minorHAnsi"/>
        </w:rPr>
        <w:t>November 15</w:t>
      </w:r>
      <w:r w:rsidR="0074269D" w:rsidRPr="00AB096E">
        <w:rPr>
          <w:rFonts w:asciiTheme="minorHAnsi" w:hAnsiTheme="minorHAnsi" w:cstheme="minorHAnsi"/>
        </w:rPr>
        <w:t>, 2022</w:t>
      </w:r>
    </w:p>
    <w:p w14:paraId="20FAD9CB" w14:textId="77777777" w:rsidR="006B4394" w:rsidRDefault="00111164"/>
    <w:sectPr w:rsidR="006B4394" w:rsidSect="00AF11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9249" w14:textId="77777777" w:rsidR="00652ED8" w:rsidRDefault="00652ED8" w:rsidP="00652ED8">
      <w:r>
        <w:separator/>
      </w:r>
    </w:p>
  </w:endnote>
  <w:endnote w:type="continuationSeparator" w:id="0">
    <w:p w14:paraId="308AF6C8" w14:textId="77777777" w:rsidR="00652ED8" w:rsidRDefault="00652ED8" w:rsidP="0065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2382" w14:textId="77777777" w:rsidR="00652ED8" w:rsidRDefault="00652ED8" w:rsidP="00652ED8">
      <w:r>
        <w:separator/>
      </w:r>
    </w:p>
  </w:footnote>
  <w:footnote w:type="continuationSeparator" w:id="0">
    <w:p w14:paraId="4819B631" w14:textId="77777777" w:rsidR="00652ED8" w:rsidRDefault="00652ED8" w:rsidP="00652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94"/>
    <w:rsid w:val="0008277E"/>
    <w:rsid w:val="000C1B98"/>
    <w:rsid w:val="000E1C0E"/>
    <w:rsid w:val="00111164"/>
    <w:rsid w:val="001F3CAA"/>
    <w:rsid w:val="003538EC"/>
    <w:rsid w:val="003733E0"/>
    <w:rsid w:val="003B580C"/>
    <w:rsid w:val="004012BE"/>
    <w:rsid w:val="00445DAD"/>
    <w:rsid w:val="00643694"/>
    <w:rsid w:val="00652ED8"/>
    <w:rsid w:val="00684A28"/>
    <w:rsid w:val="006963C9"/>
    <w:rsid w:val="0074269D"/>
    <w:rsid w:val="00957D3A"/>
    <w:rsid w:val="00A24DC1"/>
    <w:rsid w:val="00A7111A"/>
    <w:rsid w:val="00BD7F30"/>
    <w:rsid w:val="00CE709D"/>
    <w:rsid w:val="00D256B4"/>
    <w:rsid w:val="00D50B77"/>
    <w:rsid w:val="00D76BB7"/>
    <w:rsid w:val="00DB0B18"/>
    <w:rsid w:val="00E2383B"/>
    <w:rsid w:val="00E314F2"/>
    <w:rsid w:val="00F07068"/>
    <w:rsid w:val="00F4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522293"/>
  <w15:chartTrackingRefBased/>
  <w15:docId w15:val="{00B51BA3-813C-468D-A9A8-2C18DC5F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7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4369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69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43694"/>
    <w:rPr>
      <w:color w:val="0000FF"/>
      <w:u w:val="single"/>
    </w:rPr>
  </w:style>
  <w:style w:type="character" w:styleId="UnresolvedMention">
    <w:name w:val="Unresolved Mention"/>
    <w:basedOn w:val="DefaultParagraphFont"/>
    <w:uiPriority w:val="99"/>
    <w:semiHidden/>
    <w:unhideWhenUsed/>
    <w:rsid w:val="00643694"/>
    <w:rPr>
      <w:color w:val="605E5C"/>
      <w:shd w:val="clear" w:color="auto" w:fill="E1DFDD"/>
    </w:rPr>
  </w:style>
  <w:style w:type="paragraph" w:styleId="Header">
    <w:name w:val="header"/>
    <w:basedOn w:val="Normal"/>
    <w:link w:val="HeaderChar"/>
    <w:uiPriority w:val="99"/>
    <w:unhideWhenUsed/>
    <w:rsid w:val="00652ED8"/>
    <w:pPr>
      <w:tabs>
        <w:tab w:val="center" w:pos="4680"/>
        <w:tab w:val="right" w:pos="9360"/>
      </w:tabs>
    </w:pPr>
  </w:style>
  <w:style w:type="character" w:customStyle="1" w:styleId="HeaderChar">
    <w:name w:val="Header Char"/>
    <w:basedOn w:val="DefaultParagraphFont"/>
    <w:link w:val="Header"/>
    <w:uiPriority w:val="99"/>
    <w:rsid w:val="00652E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2ED8"/>
    <w:pPr>
      <w:tabs>
        <w:tab w:val="center" w:pos="4680"/>
        <w:tab w:val="right" w:pos="9360"/>
      </w:tabs>
    </w:pPr>
  </w:style>
  <w:style w:type="character" w:customStyle="1" w:styleId="FooterChar">
    <w:name w:val="Footer Char"/>
    <w:basedOn w:val="DefaultParagraphFont"/>
    <w:link w:val="Footer"/>
    <w:uiPriority w:val="99"/>
    <w:rsid w:val="00652ED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0B18"/>
    <w:rPr>
      <w:sz w:val="16"/>
      <w:szCs w:val="16"/>
    </w:rPr>
  </w:style>
  <w:style w:type="paragraph" w:styleId="CommentText">
    <w:name w:val="annotation text"/>
    <w:basedOn w:val="Normal"/>
    <w:link w:val="CommentTextChar"/>
    <w:uiPriority w:val="99"/>
    <w:semiHidden/>
    <w:unhideWhenUsed/>
    <w:rsid w:val="00DB0B18"/>
    <w:rPr>
      <w:sz w:val="20"/>
      <w:szCs w:val="20"/>
    </w:rPr>
  </w:style>
  <w:style w:type="character" w:customStyle="1" w:styleId="CommentTextChar">
    <w:name w:val="Comment Text Char"/>
    <w:basedOn w:val="DefaultParagraphFont"/>
    <w:link w:val="CommentText"/>
    <w:uiPriority w:val="99"/>
    <w:semiHidden/>
    <w:rsid w:val="00DB0B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0B18"/>
    <w:rPr>
      <w:b/>
      <w:bCs/>
    </w:rPr>
  </w:style>
  <w:style w:type="character" w:customStyle="1" w:styleId="CommentSubjectChar">
    <w:name w:val="Comment Subject Char"/>
    <w:basedOn w:val="CommentTextChar"/>
    <w:link w:val="CommentSubject"/>
    <w:uiPriority w:val="99"/>
    <w:semiHidden/>
    <w:rsid w:val="00DB0B1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60212">
      <w:bodyDiv w:val="1"/>
      <w:marLeft w:val="0"/>
      <w:marRight w:val="0"/>
      <w:marTop w:val="0"/>
      <w:marBottom w:val="0"/>
      <w:divBdr>
        <w:top w:val="none" w:sz="0" w:space="0" w:color="auto"/>
        <w:left w:val="none" w:sz="0" w:space="0" w:color="auto"/>
        <w:bottom w:val="none" w:sz="0" w:space="0" w:color="auto"/>
        <w:right w:val="none" w:sz="0" w:space="0" w:color="auto"/>
      </w:divBdr>
    </w:div>
    <w:div w:id="10989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deralregister.gov/documents/2022/11/15/2022-24089/applicability-of-the-registration-financial-responsibility-and-safety-regulations-to-motor-carrier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 Anna (FMCSA)</dc:creator>
  <cp:keywords/>
  <dc:description/>
  <cp:lastModifiedBy>Winkle, Anna (FMCSA)</cp:lastModifiedBy>
  <cp:revision>3</cp:revision>
  <dcterms:created xsi:type="dcterms:W3CDTF">2022-11-15T15:29:00Z</dcterms:created>
  <dcterms:modified xsi:type="dcterms:W3CDTF">2022-11-15T15:31:00Z</dcterms:modified>
</cp:coreProperties>
</file>