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BD31" w14:textId="6E967E52" w:rsidR="0066783B" w:rsidRPr="0066783B" w:rsidRDefault="00FD2B8E" w:rsidP="0066783B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bookmarkStart w:id="0" w:name="_Toc3299743"/>
      <w:r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I-81 Enforcement &amp; Education</w:t>
      </w:r>
    </w:p>
    <w:p w14:paraId="66F7CF53" w14:textId="414B6A04" w:rsidR="0066783B" w:rsidRPr="0066783B" w:rsidRDefault="00C16F22" w:rsidP="0066783B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r w:rsidRPr="00C16F22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Template </w:t>
      </w:r>
      <w:r w:rsidR="000968F9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Email</w:t>
      </w:r>
      <w:r w:rsidRPr="00C16F22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</w:t>
      </w:r>
      <w:r w:rsidR="004F3288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Pitch </w:t>
      </w:r>
      <w:r w:rsidRPr="00C16F22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for Safety Partners</w:t>
      </w:r>
    </w:p>
    <w:p w14:paraId="1829095D" w14:textId="7958F00D" w:rsidR="000C77DA" w:rsidRDefault="000C77DA" w:rsidP="000C77DA"/>
    <w:p w14:paraId="63FE168F" w14:textId="77777777" w:rsidR="000C77DA" w:rsidRPr="000C77DA" w:rsidRDefault="000C77DA" w:rsidP="000C77DA"/>
    <w:bookmarkEnd w:id="0"/>
    <w:p w14:paraId="7E21E477" w14:textId="77777777" w:rsidR="000968F9" w:rsidRPr="0067658E" w:rsidRDefault="000968F9" w:rsidP="000968F9">
      <w:pPr>
        <w:pStyle w:val="Heading3"/>
      </w:pPr>
      <w:r w:rsidRPr="0067658E">
        <w:t>Subject:</w:t>
      </w:r>
    </w:p>
    <w:p w14:paraId="7546AE13" w14:textId="77777777" w:rsidR="000968F9" w:rsidRPr="00351990" w:rsidRDefault="000968F9" w:rsidP="000968F9"/>
    <w:p w14:paraId="3391110E" w14:textId="2B65B40E" w:rsidR="000968F9" w:rsidRPr="00351990" w:rsidRDefault="62AF63F5" w:rsidP="000968F9">
      <w:r>
        <w:t>Preventing commercial motor vehicle collisions along I-81</w:t>
      </w:r>
    </w:p>
    <w:p w14:paraId="5F480D31" w14:textId="77777777" w:rsidR="000968F9" w:rsidRPr="00351990" w:rsidRDefault="000968F9" w:rsidP="000968F9"/>
    <w:p w14:paraId="6A2EF919" w14:textId="77777777" w:rsidR="000968F9" w:rsidRPr="0067658E" w:rsidRDefault="000968F9" w:rsidP="000968F9">
      <w:pPr>
        <w:pStyle w:val="Heading3"/>
      </w:pPr>
      <w:r w:rsidRPr="0067658E">
        <w:t>Body:</w:t>
      </w:r>
    </w:p>
    <w:p w14:paraId="27172E4B" w14:textId="77777777" w:rsidR="000968F9" w:rsidRPr="00351990" w:rsidRDefault="000968F9" w:rsidP="000968F9"/>
    <w:p w14:paraId="3F57B08A" w14:textId="77777777" w:rsidR="000968F9" w:rsidRDefault="000968F9" w:rsidP="000968F9">
      <w:r>
        <w:t xml:space="preserve">Hello, </w:t>
      </w:r>
      <w:r w:rsidRPr="00917BCA">
        <w:rPr>
          <w:highlight w:val="yellow"/>
        </w:rPr>
        <w:t>[reporter/producer name].</w:t>
      </w:r>
    </w:p>
    <w:p w14:paraId="221C67F0" w14:textId="77777777" w:rsidR="000968F9" w:rsidRDefault="000968F9" w:rsidP="000968F9"/>
    <w:p w14:paraId="36CC38CE" w14:textId="47084377" w:rsidR="000968F9" w:rsidRPr="00280CD7" w:rsidRDefault="000968F9" w:rsidP="000968F9">
      <w:r w:rsidRPr="0038011E">
        <w:rPr>
          <w:highlight w:val="yellow"/>
        </w:rPr>
        <w:t>[Organization name]</w:t>
      </w:r>
      <w:r w:rsidRPr="00280CD7">
        <w:t xml:space="preserve"> would like your help in</w:t>
      </w:r>
      <w:r>
        <w:t xml:space="preserve"> informing </w:t>
      </w:r>
      <w:r w:rsidRPr="00280CD7">
        <w:t>the public about an important safety enforcement</w:t>
      </w:r>
      <w:r>
        <w:t xml:space="preserve"> and education</w:t>
      </w:r>
      <w:r w:rsidRPr="00280CD7">
        <w:t xml:space="preserve"> effort happening </w:t>
      </w:r>
      <w:r>
        <w:t>on I-81 with the theme “Together, make I-81 safer.”</w:t>
      </w:r>
    </w:p>
    <w:p w14:paraId="53AC0FC6" w14:textId="77777777" w:rsidR="000968F9" w:rsidRPr="00280CD7" w:rsidRDefault="000968F9" w:rsidP="000968F9"/>
    <w:p w14:paraId="0AE61013" w14:textId="0818C306" w:rsidR="000968F9" w:rsidRPr="00280CD7" w:rsidRDefault="000968F9" w:rsidP="000968F9">
      <w:r w:rsidRPr="00280CD7">
        <w:t xml:space="preserve">We </w:t>
      </w:r>
      <w:r w:rsidR="008B4E59">
        <w:t>have joined</w:t>
      </w:r>
      <w:r w:rsidRPr="00280CD7">
        <w:t xml:space="preserve"> law enforcement partners in </w:t>
      </w:r>
      <w:r w:rsidRPr="0038011E">
        <w:rPr>
          <w:highlight w:val="yellow"/>
        </w:rPr>
        <w:t>[adjoining states],</w:t>
      </w:r>
      <w:r>
        <w:t xml:space="preserve"> </w:t>
      </w:r>
      <w:r w:rsidRPr="00280CD7">
        <w:t>as well as state and federal agencies</w:t>
      </w:r>
      <w:r>
        <w:t>,</w:t>
      </w:r>
      <w:r w:rsidRPr="00280CD7">
        <w:t xml:space="preserve"> </w:t>
      </w:r>
      <w:r w:rsidRPr="00C16F22">
        <w:t xml:space="preserve">to </w:t>
      </w:r>
      <w:r w:rsidR="008B4E59">
        <w:t>conduct</w:t>
      </w:r>
      <w:r w:rsidRPr="00C16F22">
        <w:t xml:space="preserve"> concentrated highway traffic enforcement periods </w:t>
      </w:r>
      <w:r>
        <w:t xml:space="preserve">to </w:t>
      </w:r>
      <w:r w:rsidR="008D3D65">
        <w:t>prevent</w:t>
      </w:r>
      <w:r w:rsidRPr="00C16F22">
        <w:t xml:space="preserve"> commercial motor vehicle (CMV) traffic collisions along </w:t>
      </w:r>
      <w:r>
        <w:t>heavily traveled sections of the</w:t>
      </w:r>
      <w:r w:rsidRPr="00C16F22">
        <w:t xml:space="preserve"> I-</w:t>
      </w:r>
      <w:r>
        <w:t>81</w:t>
      </w:r>
      <w:r w:rsidRPr="00C16F22">
        <w:t xml:space="preserve"> corridor.</w:t>
      </w:r>
      <w:r w:rsidR="004A3471">
        <w:t xml:space="preserve"> </w:t>
      </w:r>
      <w:r w:rsidRPr="00351990">
        <w:t xml:space="preserve">The </w:t>
      </w:r>
      <w:r w:rsidR="008B4E59">
        <w:t>enforcement</w:t>
      </w:r>
      <w:r w:rsidR="002D7169">
        <w:t xml:space="preserve"> and education </w:t>
      </w:r>
      <w:r w:rsidR="008B4E59">
        <w:t xml:space="preserve">periods will take place </w:t>
      </w:r>
      <w:r w:rsidR="004A3471" w:rsidRPr="004A3471">
        <w:rPr>
          <w:highlight w:val="yellow"/>
        </w:rPr>
        <w:t>[</w:t>
      </w:r>
      <w:r w:rsidR="007D4CA3">
        <w:rPr>
          <w:highlight w:val="yellow"/>
        </w:rPr>
        <w:t>enforcement dates</w:t>
      </w:r>
      <w:r w:rsidR="004A3471" w:rsidRPr="004A3471">
        <w:rPr>
          <w:highlight w:val="yellow"/>
        </w:rPr>
        <w:t>]</w:t>
      </w:r>
      <w:r>
        <w:t>.</w:t>
      </w:r>
    </w:p>
    <w:p w14:paraId="37036705" w14:textId="77777777" w:rsidR="000968F9" w:rsidRDefault="000968F9" w:rsidP="000968F9"/>
    <w:p w14:paraId="1893F48C" w14:textId="2BA9ABD1" w:rsidR="000968F9" w:rsidRDefault="000968F9" w:rsidP="000968F9">
      <w:r>
        <w:t>There</w:t>
      </w:r>
      <w:r w:rsidRPr="00351990">
        <w:t xml:space="preserve"> will be high visibility enforcement for </w:t>
      </w:r>
      <w:r w:rsidRPr="00C16F22">
        <w:t xml:space="preserve">aggressive or distracted </w:t>
      </w:r>
      <w:r>
        <w:t xml:space="preserve">driving </w:t>
      </w:r>
      <w:r w:rsidRPr="00351990">
        <w:t>and other</w:t>
      </w:r>
      <w:r>
        <w:t xml:space="preserve"> safety violations</w:t>
      </w:r>
      <w:r w:rsidR="008B4E59">
        <w:t xml:space="preserve"> during these periods</w:t>
      </w:r>
      <w:r w:rsidRPr="00351990">
        <w:t xml:space="preserve">. </w:t>
      </w:r>
      <w:r>
        <w:t xml:space="preserve">While the effort will monitor CMV drivers to ensure they are obeying all traffic laws and following industry regulations, we also will be </w:t>
      </w:r>
      <w:r w:rsidR="006A0B6A">
        <w:t xml:space="preserve">monitoring </w:t>
      </w:r>
      <w:r>
        <w:t>the motorists who share the roads with these large vehicles.</w:t>
      </w:r>
    </w:p>
    <w:p w14:paraId="284825D3" w14:textId="72DFCB25" w:rsidR="000968F9" w:rsidRDefault="000968F9" w:rsidP="000968F9"/>
    <w:p w14:paraId="0CA1612A" w14:textId="39A5E380" w:rsidR="000968F9" w:rsidRPr="00C16F22" w:rsidRDefault="000968F9" w:rsidP="000968F9">
      <w:r>
        <w:t xml:space="preserve">These efforts complement a national campaign run by the U.S. Department of Transportation’s Federal Motor Carrier Safety Administration, </w:t>
      </w:r>
      <w:hyperlink r:id="rId7" w:history="1">
        <w:r w:rsidRPr="00066CB7">
          <w:rPr>
            <w:rStyle w:val="Hyperlink"/>
            <w:i/>
            <w:iCs/>
          </w:rPr>
          <w:t>Our Roads, Our Safety</w:t>
        </w:r>
      </w:hyperlink>
      <w:r>
        <w:rPr>
          <w:i/>
          <w:iCs/>
        </w:rPr>
        <w:t xml:space="preserve">, </w:t>
      </w:r>
      <w:r w:rsidRPr="00066CB7">
        <w:t>which</w:t>
      </w:r>
      <w:r>
        <w:t xml:space="preserve"> </w:t>
      </w:r>
      <w:r w:rsidRPr="00066CB7">
        <w:t xml:space="preserve">educates </w:t>
      </w:r>
      <w:r>
        <w:t xml:space="preserve">all </w:t>
      </w:r>
      <w:r w:rsidRPr="00066CB7">
        <w:t xml:space="preserve">motorists on </w:t>
      </w:r>
      <w:hyperlink r:id="rId8" w:history="1">
        <w:r w:rsidRPr="00066CB7">
          <w:rPr>
            <w:rStyle w:val="Hyperlink"/>
          </w:rPr>
          <w:t>how to share the road safely</w:t>
        </w:r>
      </w:hyperlink>
      <w:r>
        <w:t xml:space="preserve"> using these key tips:</w:t>
      </w:r>
    </w:p>
    <w:p w14:paraId="261938D0" w14:textId="77777777" w:rsidR="000968F9" w:rsidRPr="00C16F22" w:rsidRDefault="000968F9" w:rsidP="000968F9"/>
    <w:p w14:paraId="30A55204" w14:textId="77777777" w:rsidR="000968F9" w:rsidRPr="00C16F22" w:rsidRDefault="000968F9" w:rsidP="000968F9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Stay out of blind spots.</w:t>
      </w:r>
      <w:r w:rsidRPr="00C16F22">
        <w:t xml:space="preserve"> </w:t>
      </w:r>
      <w:r w:rsidRPr="00C16F22">
        <w:rPr>
          <w:shd w:val="clear" w:color="auto" w:fill="FFFFFF"/>
        </w:rPr>
        <w:t>Large trucks and buses have huge blind spots on all four sides.</w:t>
      </w:r>
    </w:p>
    <w:p w14:paraId="51481DBF" w14:textId="273128E6" w:rsidR="000968F9" w:rsidRPr="00C16F22" w:rsidRDefault="000968F9" w:rsidP="000968F9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Pass safely.</w:t>
      </w:r>
      <w:r w:rsidRPr="00C16F22">
        <w:t xml:space="preserve"> Make sure you can see the</w:t>
      </w:r>
      <w:r>
        <w:t xml:space="preserve"> CMV</w:t>
      </w:r>
      <w:r w:rsidRPr="00C16F22">
        <w:t xml:space="preserve"> driver in </w:t>
      </w:r>
      <w:r>
        <w:t>his or her sideview</w:t>
      </w:r>
      <w:r w:rsidRPr="00C16F22">
        <w:t xml:space="preserve"> mirror. Signal clearly, </w:t>
      </w:r>
      <w:r>
        <w:t>and don’t</w:t>
      </w:r>
      <w:r w:rsidRPr="00C16F22">
        <w:t xml:space="preserve"> linger in the blind spot. Make sure the truck or bus is visible in your rearview mirror before you pull in front</w:t>
      </w:r>
      <w:r w:rsidR="006A0B6A">
        <w:t>.</w:t>
      </w:r>
    </w:p>
    <w:p w14:paraId="56AA0E5D" w14:textId="77777777" w:rsidR="000968F9" w:rsidRPr="00C16F22" w:rsidRDefault="000968F9" w:rsidP="000968F9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Don’t cut off large vehicles.</w:t>
      </w:r>
      <w:r w:rsidRPr="00C16F22">
        <w:t xml:space="preserve"> </w:t>
      </w:r>
      <w:r>
        <w:t>I</w:t>
      </w:r>
      <w:r w:rsidRPr="00C16F22">
        <w:t>t takes a large truck traveling at highway speeds the length of two football fields to stop.</w:t>
      </w:r>
    </w:p>
    <w:p w14:paraId="54F5E7CA" w14:textId="77777777" w:rsidR="000968F9" w:rsidRPr="00C16F22" w:rsidRDefault="000968F9" w:rsidP="000968F9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Don’t tailgate.</w:t>
      </w:r>
      <w:r w:rsidRPr="00C16F22">
        <w:t xml:space="preserve"> Tailgating a truck or bus puts you in a blind spot. </w:t>
      </w:r>
    </w:p>
    <w:p w14:paraId="78CA20B2" w14:textId="77777777" w:rsidR="000968F9" w:rsidRDefault="000968F9" w:rsidP="000968F9">
      <w:pPr>
        <w:ind w:left="360"/>
      </w:pPr>
    </w:p>
    <w:p w14:paraId="77844544" w14:textId="7ECAB073" w:rsidR="000968F9" w:rsidRPr="0089125E" w:rsidRDefault="000968F9" w:rsidP="000968F9">
      <w:pPr>
        <w:tabs>
          <w:tab w:val="left" w:pos="2250"/>
        </w:tabs>
        <w:rPr>
          <w:rFonts w:cstheme="minorHAnsi"/>
        </w:rPr>
      </w:pPr>
      <w:r>
        <w:rPr>
          <w:rFonts w:cstheme="minorHAnsi"/>
        </w:rPr>
        <w:t>A</w:t>
      </w:r>
      <w:r w:rsidRPr="009412B8">
        <w:rPr>
          <w:rFonts w:cstheme="minorHAnsi"/>
        </w:rPr>
        <w:t xml:space="preserve"> </w:t>
      </w:r>
      <w:r w:rsidRPr="00917BCA">
        <w:rPr>
          <w:rFonts w:cstheme="minorHAnsi"/>
          <w:highlight w:val="yellow"/>
        </w:rPr>
        <w:t>[story/segment]</w:t>
      </w:r>
      <w:r>
        <w:rPr>
          <w:rFonts w:cstheme="minorHAnsi"/>
        </w:rPr>
        <w:t xml:space="preserve"> on the I-81 effort will help educate </w:t>
      </w:r>
      <w:r w:rsidRPr="00917BCA">
        <w:rPr>
          <w:rFonts w:cstheme="minorHAnsi"/>
          <w:highlight w:val="yellow"/>
        </w:rPr>
        <w:t>[outlet]’s [readers/viewers/listeners]</w:t>
      </w:r>
      <w:r w:rsidRPr="009412B8">
        <w:rPr>
          <w:rFonts w:cstheme="minorHAnsi"/>
        </w:rPr>
        <w:t xml:space="preserve"> </w:t>
      </w:r>
      <w:r>
        <w:rPr>
          <w:rFonts w:cstheme="minorHAnsi"/>
        </w:rPr>
        <w:t xml:space="preserve">about how to share the road safely with large vehicles and inform them of the </w:t>
      </w:r>
      <w:r>
        <w:rPr>
          <w:rFonts w:cstheme="minorHAnsi"/>
        </w:rPr>
        <w:lastRenderedPageBreak/>
        <w:t>enforcement periods</w:t>
      </w:r>
      <w:r w:rsidRPr="009412B8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89125E">
        <w:rPr>
          <w:rFonts w:cstheme="minorHAnsi"/>
        </w:rPr>
        <w:t>I</w:t>
      </w:r>
      <w:r>
        <w:rPr>
          <w:rFonts w:cstheme="minorHAnsi"/>
        </w:rPr>
        <w:t xml:space="preserve"> woul</w:t>
      </w:r>
      <w:r w:rsidRPr="0089125E">
        <w:rPr>
          <w:rFonts w:cstheme="minorHAnsi"/>
        </w:rPr>
        <w:t xml:space="preserve">d be happy to discuss </w:t>
      </w:r>
      <w:r>
        <w:rPr>
          <w:rFonts w:cstheme="minorHAnsi"/>
        </w:rPr>
        <w:t>this idea</w:t>
      </w:r>
      <w:r w:rsidRPr="0089125E">
        <w:rPr>
          <w:rFonts w:cstheme="minorHAnsi"/>
        </w:rPr>
        <w:t xml:space="preserve"> </w:t>
      </w:r>
      <w:r>
        <w:rPr>
          <w:rFonts w:cstheme="minorHAnsi"/>
        </w:rPr>
        <w:t>by</w:t>
      </w:r>
      <w:r w:rsidRPr="0089125E">
        <w:rPr>
          <w:rFonts w:cstheme="minorHAnsi"/>
        </w:rPr>
        <w:t xml:space="preserve"> phone and connect you with </w:t>
      </w:r>
      <w:r>
        <w:rPr>
          <w:rFonts w:cstheme="minorHAnsi"/>
        </w:rPr>
        <w:t>one of our spokespeople</w:t>
      </w:r>
      <w:r w:rsidRPr="0089125E">
        <w:rPr>
          <w:rFonts w:cstheme="minorHAnsi"/>
        </w:rPr>
        <w:t xml:space="preserve"> for comment</w:t>
      </w:r>
      <w:r>
        <w:rPr>
          <w:rFonts w:cstheme="minorHAnsi"/>
        </w:rPr>
        <w:t xml:space="preserve">. </w:t>
      </w:r>
    </w:p>
    <w:p w14:paraId="28623805" w14:textId="77777777" w:rsidR="000968F9" w:rsidRDefault="000968F9" w:rsidP="000968F9">
      <w:pPr>
        <w:tabs>
          <w:tab w:val="left" w:pos="2250"/>
        </w:tabs>
        <w:rPr>
          <w:rFonts w:cstheme="minorHAnsi"/>
        </w:rPr>
      </w:pPr>
    </w:p>
    <w:p w14:paraId="5B0BDB07" w14:textId="77777777" w:rsidR="000968F9" w:rsidRPr="0089125E" w:rsidRDefault="000968F9" w:rsidP="000968F9">
      <w:pPr>
        <w:tabs>
          <w:tab w:val="left" w:pos="2250"/>
        </w:tabs>
        <w:rPr>
          <w:rFonts w:cstheme="minorHAnsi"/>
        </w:rPr>
      </w:pPr>
      <w:r>
        <w:rPr>
          <w:rFonts w:cstheme="minorHAnsi"/>
        </w:rPr>
        <w:t>I look forward to talking further with you.</w:t>
      </w:r>
    </w:p>
    <w:p w14:paraId="70DE72C2" w14:textId="77777777" w:rsidR="000968F9" w:rsidRDefault="000968F9" w:rsidP="000968F9">
      <w:pPr>
        <w:tabs>
          <w:tab w:val="left" w:pos="2250"/>
        </w:tabs>
        <w:rPr>
          <w:rFonts w:cstheme="minorHAnsi"/>
        </w:rPr>
      </w:pPr>
    </w:p>
    <w:p w14:paraId="20E566CD" w14:textId="77777777" w:rsidR="000968F9" w:rsidRPr="00917BCA" w:rsidRDefault="000968F9" w:rsidP="000968F9">
      <w:pPr>
        <w:tabs>
          <w:tab w:val="left" w:pos="2250"/>
        </w:tabs>
        <w:rPr>
          <w:rFonts w:cstheme="minorHAnsi"/>
          <w:highlight w:val="yellow"/>
        </w:rPr>
      </w:pPr>
      <w:r w:rsidRPr="00917BCA">
        <w:rPr>
          <w:rFonts w:cstheme="minorHAnsi"/>
          <w:highlight w:val="yellow"/>
        </w:rPr>
        <w:t>[Organization contact name]</w:t>
      </w:r>
    </w:p>
    <w:p w14:paraId="1BA596B9" w14:textId="77777777" w:rsidR="000968F9" w:rsidRPr="00917BCA" w:rsidRDefault="000968F9" w:rsidP="000968F9">
      <w:pPr>
        <w:tabs>
          <w:tab w:val="left" w:pos="2250"/>
        </w:tabs>
        <w:rPr>
          <w:rFonts w:cstheme="minorHAnsi"/>
          <w:highlight w:val="yellow"/>
        </w:rPr>
      </w:pPr>
      <w:r w:rsidRPr="00917BCA">
        <w:rPr>
          <w:rFonts w:cstheme="minorHAnsi"/>
          <w:highlight w:val="yellow"/>
        </w:rPr>
        <w:t>[Phone number]</w:t>
      </w:r>
    </w:p>
    <w:p w14:paraId="3A93FF4A" w14:textId="77777777" w:rsidR="000968F9" w:rsidRPr="00917BCA" w:rsidRDefault="000968F9" w:rsidP="000968F9">
      <w:pPr>
        <w:tabs>
          <w:tab w:val="left" w:pos="2250"/>
        </w:tabs>
        <w:rPr>
          <w:rFonts w:cstheme="minorHAnsi"/>
          <w:highlight w:val="yellow"/>
        </w:rPr>
      </w:pPr>
      <w:r w:rsidRPr="00917BCA">
        <w:rPr>
          <w:rFonts w:cstheme="minorHAnsi"/>
          <w:highlight w:val="yellow"/>
        </w:rPr>
        <w:t>[Email address]</w:t>
      </w:r>
    </w:p>
    <w:p w14:paraId="5AB589AE" w14:textId="77777777" w:rsidR="000968F9" w:rsidRPr="000C2B1B" w:rsidRDefault="000968F9" w:rsidP="000968F9">
      <w:pPr>
        <w:tabs>
          <w:tab w:val="left" w:pos="2250"/>
        </w:tabs>
        <w:rPr>
          <w:rFonts w:cstheme="minorHAnsi"/>
        </w:rPr>
      </w:pPr>
      <w:r w:rsidRPr="00917BCA">
        <w:rPr>
          <w:rFonts w:cstheme="minorHAnsi"/>
          <w:highlight w:val="yellow"/>
        </w:rPr>
        <w:t>[Website, Facebook and/or Twitter presence]</w:t>
      </w:r>
    </w:p>
    <w:p w14:paraId="016FC336" w14:textId="77777777" w:rsidR="000968F9" w:rsidRPr="0048113F" w:rsidRDefault="000968F9" w:rsidP="000968F9">
      <w:pPr>
        <w:pStyle w:val="BodyText"/>
      </w:pPr>
    </w:p>
    <w:p w14:paraId="56FB3556" w14:textId="77777777" w:rsidR="002F6066" w:rsidRPr="0048113F" w:rsidRDefault="002F6066" w:rsidP="00C23364">
      <w:pPr>
        <w:pStyle w:val="BodyText"/>
      </w:pPr>
    </w:p>
    <w:sectPr w:rsidR="002F6066" w:rsidRPr="0048113F" w:rsidSect="00A92C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43" w:right="1440" w:bottom="16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BECD4" w14:textId="77777777" w:rsidR="00D45855" w:rsidRDefault="00D45855" w:rsidP="00EE307F">
      <w:r>
        <w:separator/>
      </w:r>
    </w:p>
  </w:endnote>
  <w:endnote w:type="continuationSeparator" w:id="0">
    <w:p w14:paraId="03C48E32" w14:textId="77777777" w:rsidR="00D45855" w:rsidRDefault="00D45855" w:rsidP="00EE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Joanna MT Std">
    <w:panose1 w:val="020B0604020202020204"/>
    <w:charset w:val="00"/>
    <w:family w:val="roman"/>
    <w:pitch w:val="variable"/>
    <w:sig w:usb0="800000AF" w:usb1="4000204A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(Body)">
    <w:altName w:val="Calibri"/>
    <w:panose1 w:val="020B0604020202020204"/>
    <w:charset w:val="00"/>
    <w:family w:val="roman"/>
    <w:pitch w:val="default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B704" w14:textId="77777777" w:rsidR="00C73C15" w:rsidRDefault="00C73C15" w:rsidP="00D763C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9B6F422" w14:textId="77777777" w:rsidR="00C73C15" w:rsidRDefault="00C73C15" w:rsidP="00C73C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sz w:val="18"/>
        <w:szCs w:val="18"/>
      </w:rPr>
      <w:id w:val="559524457"/>
      <w:docPartObj>
        <w:docPartGallery w:val="Page Numbers (Bottom of Page)"/>
        <w:docPartUnique/>
      </w:docPartObj>
    </w:sdtPr>
    <w:sdtContent>
      <w:p w14:paraId="3ECC483C" w14:textId="46951689" w:rsidR="00C73C15" w:rsidRPr="00C4566C" w:rsidRDefault="00C73C15" w:rsidP="00C73C15">
        <w:pPr>
          <w:pStyle w:val="Footer"/>
          <w:framePr w:wrap="none" w:vAnchor="text" w:hAnchor="margin" w:xAlign="right" w:y="154"/>
          <w:rPr>
            <w:rStyle w:val="PageNumber"/>
            <w:b/>
            <w:sz w:val="18"/>
            <w:szCs w:val="18"/>
          </w:rPr>
        </w:pPr>
        <w:r w:rsidRPr="00C4566C">
          <w:rPr>
            <w:rStyle w:val="PageNumber"/>
            <w:b/>
            <w:sz w:val="18"/>
            <w:szCs w:val="18"/>
          </w:rPr>
          <w:fldChar w:fldCharType="begin"/>
        </w:r>
        <w:r w:rsidRPr="00C4566C">
          <w:rPr>
            <w:rStyle w:val="PageNumber"/>
            <w:b/>
            <w:sz w:val="18"/>
            <w:szCs w:val="18"/>
          </w:rPr>
          <w:instrText xml:space="preserve"> PAGE </w:instrText>
        </w:r>
        <w:r w:rsidRPr="00C4566C">
          <w:rPr>
            <w:rStyle w:val="PageNumber"/>
            <w:b/>
            <w:sz w:val="18"/>
            <w:szCs w:val="18"/>
          </w:rPr>
          <w:fldChar w:fldCharType="separate"/>
        </w:r>
        <w:r w:rsidR="0048338F">
          <w:rPr>
            <w:rStyle w:val="PageNumber"/>
            <w:b/>
            <w:noProof/>
            <w:sz w:val="18"/>
            <w:szCs w:val="18"/>
          </w:rPr>
          <w:t>2</w:t>
        </w:r>
        <w:r w:rsidRPr="00C4566C">
          <w:rPr>
            <w:rStyle w:val="PageNumber"/>
            <w:b/>
            <w:sz w:val="18"/>
            <w:szCs w:val="18"/>
          </w:rPr>
          <w:fldChar w:fldCharType="end"/>
        </w:r>
      </w:p>
    </w:sdtContent>
  </w:sdt>
  <w:p w14:paraId="3DFBEAE2" w14:textId="796F3F75" w:rsidR="00EE307F" w:rsidRDefault="009266A6" w:rsidP="00C73C15">
    <w:pPr>
      <w:pStyle w:val="Footer"/>
      <w:ind w:right="360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BE2560D" wp14:editId="79453B3C">
          <wp:simplePos x="0" y="0"/>
          <wp:positionH relativeFrom="column">
            <wp:posOffset>0</wp:posOffset>
          </wp:positionH>
          <wp:positionV relativeFrom="page">
            <wp:posOffset>9245600</wp:posOffset>
          </wp:positionV>
          <wp:extent cx="1507066" cy="4191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dot_fmc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066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9819" w14:textId="77777777" w:rsidR="00152DA9" w:rsidRDefault="00152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A4BA8" w14:textId="77777777" w:rsidR="00D45855" w:rsidRDefault="00D45855" w:rsidP="00EE307F">
      <w:r>
        <w:separator/>
      </w:r>
    </w:p>
  </w:footnote>
  <w:footnote w:type="continuationSeparator" w:id="0">
    <w:p w14:paraId="72F859D7" w14:textId="77777777" w:rsidR="00D45855" w:rsidRDefault="00D45855" w:rsidP="00EE3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0948" w14:textId="6F244EF0" w:rsidR="00152DA9" w:rsidRDefault="00D45855">
    <w:pPr>
      <w:pStyle w:val="Header"/>
    </w:pPr>
    <w:r>
      <w:rPr>
        <w:noProof/>
      </w:rPr>
      <w:pict w14:anchorId="5EF537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3" o:spid="_x0000_s1027" type="#_x0000_t136" alt="" style="position:absolute;margin-left:0;margin-top:0;width:527.85pt;height:131.95pt;rotation:315;z-index:-25163776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B2B4B" w14:textId="33BBEFD5" w:rsidR="00152DA9" w:rsidRDefault="00D45855">
    <w:pPr>
      <w:pStyle w:val="Header"/>
    </w:pPr>
    <w:r>
      <w:rPr>
        <w:noProof/>
      </w:rPr>
      <w:pict w14:anchorId="4BEC84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4" o:spid="_x0000_s1026" type="#_x0000_t136" alt="" style="position:absolute;margin-left:0;margin-top:0;width:527.85pt;height:131.95pt;rotation:315;z-index:-25163366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E9E0" w14:textId="14823F4C" w:rsidR="00152DA9" w:rsidRDefault="00D45855">
    <w:pPr>
      <w:pStyle w:val="Header"/>
    </w:pPr>
    <w:r>
      <w:rPr>
        <w:noProof/>
      </w:rPr>
      <w:pict w14:anchorId="63C2F6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2" o:spid="_x0000_s1025" type="#_x0000_t136" alt="" style="position:absolute;margin-left:0;margin-top:0;width:527.85pt;height:131.95pt;rotation:315;z-index:-25164185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0D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1AAA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1C9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D2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AC5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D0FF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80F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5EA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CE3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60057"/>
    <w:multiLevelType w:val="hybridMultilevel"/>
    <w:tmpl w:val="71F68BC4"/>
    <w:lvl w:ilvl="0" w:tplc="765047E4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50F33"/>
    <w:multiLevelType w:val="hybridMultilevel"/>
    <w:tmpl w:val="8EC821C0"/>
    <w:lvl w:ilvl="0" w:tplc="24808A86">
      <w:start w:val="1"/>
      <w:numFmt w:val="decimal"/>
      <w:lvlText w:val="%1.1.1.1"/>
      <w:lvlJc w:val="left"/>
      <w:pPr>
        <w:ind w:left="0" w:firstLine="0"/>
      </w:pPr>
      <w:rPr>
        <w:rFonts w:ascii="Arial" w:hAnsi="Arial" w:cs="Times New Roman" w:hint="default"/>
        <w:b/>
        <w:i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1F5B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D3D8D"/>
    <w:multiLevelType w:val="multilevel"/>
    <w:tmpl w:val="0A5E396A"/>
    <w:lvl w:ilvl="0">
      <w:start w:val="1"/>
      <w:numFmt w:val="decimal"/>
      <w:lvlText w:val="%1."/>
      <w:lvlJc w:val="left"/>
      <w:pPr>
        <w:ind w:left="0" w:firstLine="34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0C3445AF"/>
    <w:multiLevelType w:val="hybridMultilevel"/>
    <w:tmpl w:val="2C22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75EBE"/>
    <w:multiLevelType w:val="hybridMultilevel"/>
    <w:tmpl w:val="F9A6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A3510"/>
    <w:multiLevelType w:val="hybridMultilevel"/>
    <w:tmpl w:val="C60A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97AFE"/>
    <w:multiLevelType w:val="hybridMultilevel"/>
    <w:tmpl w:val="68305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D4729"/>
    <w:multiLevelType w:val="hybridMultilevel"/>
    <w:tmpl w:val="753A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4184B"/>
    <w:multiLevelType w:val="multilevel"/>
    <w:tmpl w:val="C49E71C6"/>
    <w:lvl w:ilvl="0">
      <w:start w:val="1"/>
      <w:numFmt w:val="decimal"/>
      <w:lvlText w:val="%1."/>
      <w:lvlJc w:val="left"/>
      <w:pPr>
        <w:ind w:left="700" w:hanging="360"/>
      </w:pPr>
      <w:rPr>
        <w:rFonts w:ascii="Joanna MT Std" w:eastAsia="Arial" w:hAnsi="Joanna MT Std" w:cs="Arial"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26CA3DA7"/>
    <w:multiLevelType w:val="hybridMultilevel"/>
    <w:tmpl w:val="C666D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8A037F"/>
    <w:multiLevelType w:val="hybridMultilevel"/>
    <w:tmpl w:val="7D62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CE361D"/>
    <w:multiLevelType w:val="multilevel"/>
    <w:tmpl w:val="67BE615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2E1A65AC"/>
    <w:multiLevelType w:val="hybridMultilevel"/>
    <w:tmpl w:val="853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C85A92"/>
    <w:multiLevelType w:val="hybridMultilevel"/>
    <w:tmpl w:val="CAB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C84E5B"/>
    <w:multiLevelType w:val="multilevel"/>
    <w:tmpl w:val="2C6A60D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75310"/>
    <w:multiLevelType w:val="multilevel"/>
    <w:tmpl w:val="835A94B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370A2F97"/>
    <w:multiLevelType w:val="hybridMultilevel"/>
    <w:tmpl w:val="FE90822E"/>
    <w:lvl w:ilvl="0" w:tplc="B77CC888">
      <w:start w:val="1"/>
      <w:numFmt w:val="decimal"/>
      <w:lvlText w:val="%1.1.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65E6F"/>
    <w:multiLevelType w:val="multilevel"/>
    <w:tmpl w:val="72C2D8D0"/>
    <w:lvl w:ilvl="0">
      <w:start w:val="1"/>
      <w:numFmt w:val="decimal"/>
      <w:lvlText w:val="%1."/>
      <w:lvlJc w:val="left"/>
      <w:pPr>
        <w:ind w:left="0" w:firstLine="34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4B3F7F5C"/>
    <w:multiLevelType w:val="multilevel"/>
    <w:tmpl w:val="256C215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4C372640"/>
    <w:multiLevelType w:val="hybridMultilevel"/>
    <w:tmpl w:val="835A94B2"/>
    <w:lvl w:ilvl="0" w:tplc="D43C95B4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 w:tplc="7C4E2E8E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60C60A1E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6BE240A0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BFACD95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262A7B2C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AE429332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6CD8309C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3F1A464C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53B878EE"/>
    <w:multiLevelType w:val="multilevel"/>
    <w:tmpl w:val="5F5EEE0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D129F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58F73BCC"/>
    <w:multiLevelType w:val="hybridMultilevel"/>
    <w:tmpl w:val="831C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77B02"/>
    <w:multiLevelType w:val="multilevel"/>
    <w:tmpl w:val="9E826422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D619F"/>
    <w:multiLevelType w:val="hybridMultilevel"/>
    <w:tmpl w:val="D94A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647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3A914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3FE55B5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8" w15:restartNumberingAfterBreak="0">
    <w:nsid w:val="68F30454"/>
    <w:multiLevelType w:val="multilevel"/>
    <w:tmpl w:val="71F68BC4"/>
    <w:lvl w:ilvl="0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25E2F"/>
    <w:multiLevelType w:val="multilevel"/>
    <w:tmpl w:val="B198B74C"/>
    <w:lvl w:ilvl="0">
      <w:start w:val="1"/>
      <w:numFmt w:val="decimal"/>
      <w:lvlText w:val="%1."/>
      <w:lvlJc w:val="left"/>
      <w:pPr>
        <w:ind w:left="-720" w:firstLine="72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40" w15:restartNumberingAfterBreak="0">
    <w:nsid w:val="6CD166D4"/>
    <w:multiLevelType w:val="multilevel"/>
    <w:tmpl w:val="03E22C6A"/>
    <w:lvl w:ilvl="0">
      <w:start w:val="1"/>
      <w:numFmt w:val="decimal"/>
      <w:lvlText w:val="%1.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28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84424"/>
    <w:multiLevelType w:val="multilevel"/>
    <w:tmpl w:val="6F20A076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702027">
    <w:abstractNumId w:val="29"/>
  </w:num>
  <w:num w:numId="2" w16cid:durableId="1407533365">
    <w:abstractNumId w:val="18"/>
  </w:num>
  <w:num w:numId="3" w16cid:durableId="1181890002">
    <w:abstractNumId w:val="28"/>
  </w:num>
  <w:num w:numId="4" w16cid:durableId="2025083641">
    <w:abstractNumId w:val="12"/>
  </w:num>
  <w:num w:numId="5" w16cid:durableId="798574258">
    <w:abstractNumId w:val="27"/>
  </w:num>
  <w:num w:numId="6" w16cid:durableId="339547550">
    <w:abstractNumId w:val="21"/>
  </w:num>
  <w:num w:numId="7" w16cid:durableId="837185251">
    <w:abstractNumId w:val="39"/>
  </w:num>
  <w:num w:numId="8" w16cid:durableId="1871262633">
    <w:abstractNumId w:val="23"/>
  </w:num>
  <w:num w:numId="9" w16cid:durableId="181556006">
    <w:abstractNumId w:val="34"/>
  </w:num>
  <w:num w:numId="10" w16cid:durableId="1876691922">
    <w:abstractNumId w:val="37"/>
  </w:num>
  <w:num w:numId="11" w16cid:durableId="826094515">
    <w:abstractNumId w:val="10"/>
  </w:num>
  <w:num w:numId="12" w16cid:durableId="958991831">
    <w:abstractNumId w:val="30"/>
  </w:num>
  <w:num w:numId="13" w16cid:durableId="1974675226">
    <w:abstractNumId w:val="24"/>
  </w:num>
  <w:num w:numId="14" w16cid:durableId="1833832229">
    <w:abstractNumId w:val="10"/>
    <w:lvlOverride w:ilvl="0">
      <w:startOverride w:val="1"/>
    </w:lvlOverride>
  </w:num>
  <w:num w:numId="15" w16cid:durableId="1161383238">
    <w:abstractNumId w:val="10"/>
    <w:lvlOverride w:ilvl="0">
      <w:startOverride w:val="1"/>
    </w:lvlOverride>
  </w:num>
  <w:num w:numId="16" w16cid:durableId="733238825">
    <w:abstractNumId w:val="26"/>
  </w:num>
  <w:num w:numId="17" w16cid:durableId="562449227">
    <w:abstractNumId w:val="40"/>
  </w:num>
  <w:num w:numId="18" w16cid:durableId="574318195">
    <w:abstractNumId w:val="41"/>
  </w:num>
  <w:num w:numId="19" w16cid:durableId="594944388">
    <w:abstractNumId w:val="11"/>
  </w:num>
  <w:num w:numId="20" w16cid:durableId="1092625276">
    <w:abstractNumId w:val="31"/>
  </w:num>
  <w:num w:numId="21" w16cid:durableId="842360715">
    <w:abstractNumId w:val="33"/>
  </w:num>
  <w:num w:numId="22" w16cid:durableId="496847181">
    <w:abstractNumId w:val="25"/>
  </w:num>
  <w:num w:numId="23" w16cid:durableId="418798895">
    <w:abstractNumId w:val="38"/>
  </w:num>
  <w:num w:numId="24" w16cid:durableId="392854460">
    <w:abstractNumId w:val="35"/>
  </w:num>
  <w:num w:numId="25" w16cid:durableId="1091045485">
    <w:abstractNumId w:val="36"/>
  </w:num>
  <w:num w:numId="26" w16cid:durableId="656038119">
    <w:abstractNumId w:val="15"/>
  </w:num>
  <w:num w:numId="27" w16cid:durableId="1693336239">
    <w:abstractNumId w:val="0"/>
  </w:num>
  <w:num w:numId="28" w16cid:durableId="145097469">
    <w:abstractNumId w:val="1"/>
  </w:num>
  <w:num w:numId="29" w16cid:durableId="189800159">
    <w:abstractNumId w:val="2"/>
  </w:num>
  <w:num w:numId="30" w16cid:durableId="1330401750">
    <w:abstractNumId w:val="3"/>
  </w:num>
  <w:num w:numId="31" w16cid:durableId="197277294">
    <w:abstractNumId w:val="8"/>
  </w:num>
  <w:num w:numId="32" w16cid:durableId="1720587914">
    <w:abstractNumId w:val="4"/>
  </w:num>
  <w:num w:numId="33" w16cid:durableId="2119176524">
    <w:abstractNumId w:val="5"/>
  </w:num>
  <w:num w:numId="34" w16cid:durableId="1049839524">
    <w:abstractNumId w:val="6"/>
  </w:num>
  <w:num w:numId="35" w16cid:durableId="154221662">
    <w:abstractNumId w:val="7"/>
  </w:num>
  <w:num w:numId="36" w16cid:durableId="83454798">
    <w:abstractNumId w:val="9"/>
  </w:num>
  <w:num w:numId="37" w16cid:durableId="566378066">
    <w:abstractNumId w:val="14"/>
  </w:num>
  <w:num w:numId="38" w16cid:durableId="1642926441">
    <w:abstractNumId w:val="20"/>
  </w:num>
  <w:num w:numId="39" w16cid:durableId="497426233">
    <w:abstractNumId w:val="17"/>
  </w:num>
  <w:num w:numId="40" w16cid:durableId="1741899416">
    <w:abstractNumId w:val="32"/>
  </w:num>
  <w:num w:numId="41" w16cid:durableId="1810316623">
    <w:abstractNumId w:val="22"/>
  </w:num>
  <w:num w:numId="42" w16cid:durableId="1703051058">
    <w:abstractNumId w:val="13"/>
  </w:num>
  <w:num w:numId="43" w16cid:durableId="952394901">
    <w:abstractNumId w:val="19"/>
  </w:num>
  <w:num w:numId="44" w16cid:durableId="13586280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SwNLAwsjQyNzCxNDZU0lEKTi0uzszPAykwqgUAzjbA3CwAAAA="/>
  </w:docVars>
  <w:rsids>
    <w:rsidRoot w:val="001060C3"/>
    <w:rsid w:val="00003F95"/>
    <w:rsid w:val="00047306"/>
    <w:rsid w:val="00053E84"/>
    <w:rsid w:val="000641ED"/>
    <w:rsid w:val="00066CB7"/>
    <w:rsid w:val="00083844"/>
    <w:rsid w:val="000877C4"/>
    <w:rsid w:val="000968F9"/>
    <w:rsid w:val="000A096D"/>
    <w:rsid w:val="000A2DB4"/>
    <w:rsid w:val="000C77DA"/>
    <w:rsid w:val="000E36F5"/>
    <w:rsid w:val="000E3984"/>
    <w:rsid w:val="000E78D6"/>
    <w:rsid w:val="000F696C"/>
    <w:rsid w:val="001060C3"/>
    <w:rsid w:val="00115024"/>
    <w:rsid w:val="001307A0"/>
    <w:rsid w:val="0013090E"/>
    <w:rsid w:val="00136DBD"/>
    <w:rsid w:val="00152DA9"/>
    <w:rsid w:val="00153694"/>
    <w:rsid w:val="0015455C"/>
    <w:rsid w:val="00154E1A"/>
    <w:rsid w:val="001724A1"/>
    <w:rsid w:val="001772C4"/>
    <w:rsid w:val="00181341"/>
    <w:rsid w:val="001A20DD"/>
    <w:rsid w:val="001C0961"/>
    <w:rsid w:val="001C2997"/>
    <w:rsid w:val="001C5580"/>
    <w:rsid w:val="001C77BC"/>
    <w:rsid w:val="001D0F33"/>
    <w:rsid w:val="001D41E6"/>
    <w:rsid w:val="001E12DD"/>
    <w:rsid w:val="001E3CC0"/>
    <w:rsid w:val="001E5CA1"/>
    <w:rsid w:val="00203CF3"/>
    <w:rsid w:val="002044DF"/>
    <w:rsid w:val="00206EF6"/>
    <w:rsid w:val="00215305"/>
    <w:rsid w:val="00223C3A"/>
    <w:rsid w:val="0023391E"/>
    <w:rsid w:val="00242688"/>
    <w:rsid w:val="00243905"/>
    <w:rsid w:val="002452B6"/>
    <w:rsid w:val="00251C4D"/>
    <w:rsid w:val="00253AB1"/>
    <w:rsid w:val="00273E62"/>
    <w:rsid w:val="002837E8"/>
    <w:rsid w:val="00283EAE"/>
    <w:rsid w:val="002877E1"/>
    <w:rsid w:val="00290B66"/>
    <w:rsid w:val="00290DDA"/>
    <w:rsid w:val="00292C40"/>
    <w:rsid w:val="002952CC"/>
    <w:rsid w:val="00295560"/>
    <w:rsid w:val="00296794"/>
    <w:rsid w:val="002A0F9B"/>
    <w:rsid w:val="002B1DFA"/>
    <w:rsid w:val="002B501F"/>
    <w:rsid w:val="002C41A2"/>
    <w:rsid w:val="002C7DEE"/>
    <w:rsid w:val="002D7169"/>
    <w:rsid w:val="002E4362"/>
    <w:rsid w:val="002E7E1D"/>
    <w:rsid w:val="002F6066"/>
    <w:rsid w:val="00303306"/>
    <w:rsid w:val="00306A08"/>
    <w:rsid w:val="00310F3F"/>
    <w:rsid w:val="00332163"/>
    <w:rsid w:val="003763E9"/>
    <w:rsid w:val="00376E57"/>
    <w:rsid w:val="0038011E"/>
    <w:rsid w:val="00381699"/>
    <w:rsid w:val="00383518"/>
    <w:rsid w:val="00386C62"/>
    <w:rsid w:val="00395C60"/>
    <w:rsid w:val="003C32A6"/>
    <w:rsid w:val="003C6871"/>
    <w:rsid w:val="003F47EB"/>
    <w:rsid w:val="003F7FEF"/>
    <w:rsid w:val="004009B4"/>
    <w:rsid w:val="004279CD"/>
    <w:rsid w:val="00430EEC"/>
    <w:rsid w:val="004356CE"/>
    <w:rsid w:val="00444CD9"/>
    <w:rsid w:val="00445A99"/>
    <w:rsid w:val="00451E94"/>
    <w:rsid w:val="00462F3C"/>
    <w:rsid w:val="00466A82"/>
    <w:rsid w:val="00466DFB"/>
    <w:rsid w:val="00472881"/>
    <w:rsid w:val="00472FA8"/>
    <w:rsid w:val="0047619A"/>
    <w:rsid w:val="0048113F"/>
    <w:rsid w:val="0048338F"/>
    <w:rsid w:val="004A3471"/>
    <w:rsid w:val="004A5E60"/>
    <w:rsid w:val="004A6BF2"/>
    <w:rsid w:val="004B159F"/>
    <w:rsid w:val="004B7A0A"/>
    <w:rsid w:val="004C1EC0"/>
    <w:rsid w:val="004C48DF"/>
    <w:rsid w:val="004C4D79"/>
    <w:rsid w:val="004C6DDC"/>
    <w:rsid w:val="004E3C4F"/>
    <w:rsid w:val="004F3288"/>
    <w:rsid w:val="004F629A"/>
    <w:rsid w:val="005123B3"/>
    <w:rsid w:val="0051304F"/>
    <w:rsid w:val="00521BBA"/>
    <w:rsid w:val="0053229E"/>
    <w:rsid w:val="00532DF9"/>
    <w:rsid w:val="005413CB"/>
    <w:rsid w:val="0056040A"/>
    <w:rsid w:val="00566788"/>
    <w:rsid w:val="00571C00"/>
    <w:rsid w:val="005816BF"/>
    <w:rsid w:val="00582724"/>
    <w:rsid w:val="00584D3C"/>
    <w:rsid w:val="00590BDD"/>
    <w:rsid w:val="00595CC6"/>
    <w:rsid w:val="005C74AA"/>
    <w:rsid w:val="005C7F76"/>
    <w:rsid w:val="005D5DCA"/>
    <w:rsid w:val="005E028D"/>
    <w:rsid w:val="005E6E31"/>
    <w:rsid w:val="005E7214"/>
    <w:rsid w:val="005F47F8"/>
    <w:rsid w:val="005F4FB0"/>
    <w:rsid w:val="00614127"/>
    <w:rsid w:val="00620E32"/>
    <w:rsid w:val="00635589"/>
    <w:rsid w:val="00643259"/>
    <w:rsid w:val="006615D8"/>
    <w:rsid w:val="00666292"/>
    <w:rsid w:val="0066746A"/>
    <w:rsid w:val="0066783B"/>
    <w:rsid w:val="006726B3"/>
    <w:rsid w:val="0067782C"/>
    <w:rsid w:val="006954B3"/>
    <w:rsid w:val="006956E3"/>
    <w:rsid w:val="006A0B6A"/>
    <w:rsid w:val="006A24F7"/>
    <w:rsid w:val="006C0B3B"/>
    <w:rsid w:val="006C2883"/>
    <w:rsid w:val="006D2C71"/>
    <w:rsid w:val="006E023C"/>
    <w:rsid w:val="006E30B9"/>
    <w:rsid w:val="006F3B7D"/>
    <w:rsid w:val="007017F9"/>
    <w:rsid w:val="00702603"/>
    <w:rsid w:val="0070391D"/>
    <w:rsid w:val="007104C2"/>
    <w:rsid w:val="00724C3A"/>
    <w:rsid w:val="00735224"/>
    <w:rsid w:val="0073726A"/>
    <w:rsid w:val="00741DD9"/>
    <w:rsid w:val="007523CF"/>
    <w:rsid w:val="00755BD6"/>
    <w:rsid w:val="00757A5A"/>
    <w:rsid w:val="00770A2B"/>
    <w:rsid w:val="0077285F"/>
    <w:rsid w:val="00784046"/>
    <w:rsid w:val="007867AC"/>
    <w:rsid w:val="00796F14"/>
    <w:rsid w:val="007A6104"/>
    <w:rsid w:val="007B126A"/>
    <w:rsid w:val="007D4CA3"/>
    <w:rsid w:val="007E3786"/>
    <w:rsid w:val="007E3D39"/>
    <w:rsid w:val="007F2E71"/>
    <w:rsid w:val="008026A8"/>
    <w:rsid w:val="008078B5"/>
    <w:rsid w:val="00830177"/>
    <w:rsid w:val="008306CC"/>
    <w:rsid w:val="00833DEB"/>
    <w:rsid w:val="0084432E"/>
    <w:rsid w:val="008703D5"/>
    <w:rsid w:val="008758CE"/>
    <w:rsid w:val="00876D17"/>
    <w:rsid w:val="008841A6"/>
    <w:rsid w:val="00887F7E"/>
    <w:rsid w:val="008949BC"/>
    <w:rsid w:val="008A79C2"/>
    <w:rsid w:val="008B4E59"/>
    <w:rsid w:val="008B6EF2"/>
    <w:rsid w:val="008C1475"/>
    <w:rsid w:val="008D3D65"/>
    <w:rsid w:val="008E23E8"/>
    <w:rsid w:val="008F0A58"/>
    <w:rsid w:val="008F4392"/>
    <w:rsid w:val="008F75B7"/>
    <w:rsid w:val="00917BCA"/>
    <w:rsid w:val="009266A6"/>
    <w:rsid w:val="00940960"/>
    <w:rsid w:val="009715DA"/>
    <w:rsid w:val="009733CA"/>
    <w:rsid w:val="009910E8"/>
    <w:rsid w:val="009965CE"/>
    <w:rsid w:val="009B0808"/>
    <w:rsid w:val="009C14EB"/>
    <w:rsid w:val="009C5CE8"/>
    <w:rsid w:val="009D1C76"/>
    <w:rsid w:val="009E2609"/>
    <w:rsid w:val="009F6443"/>
    <w:rsid w:val="00A03573"/>
    <w:rsid w:val="00A14CCB"/>
    <w:rsid w:val="00A2519F"/>
    <w:rsid w:val="00A45FAC"/>
    <w:rsid w:val="00A514C7"/>
    <w:rsid w:val="00A56AE4"/>
    <w:rsid w:val="00A5732A"/>
    <w:rsid w:val="00A62C3C"/>
    <w:rsid w:val="00A6303D"/>
    <w:rsid w:val="00A653A8"/>
    <w:rsid w:val="00A755E1"/>
    <w:rsid w:val="00A84D0F"/>
    <w:rsid w:val="00A90104"/>
    <w:rsid w:val="00A92C19"/>
    <w:rsid w:val="00A967B5"/>
    <w:rsid w:val="00AA338D"/>
    <w:rsid w:val="00AE23F0"/>
    <w:rsid w:val="00AE4DEF"/>
    <w:rsid w:val="00AE7CA9"/>
    <w:rsid w:val="00AF1E54"/>
    <w:rsid w:val="00B021FE"/>
    <w:rsid w:val="00B04D2C"/>
    <w:rsid w:val="00B06743"/>
    <w:rsid w:val="00B27C01"/>
    <w:rsid w:val="00B35937"/>
    <w:rsid w:val="00B415BE"/>
    <w:rsid w:val="00B559DF"/>
    <w:rsid w:val="00B85C34"/>
    <w:rsid w:val="00BD194D"/>
    <w:rsid w:val="00BD4D0F"/>
    <w:rsid w:val="00BD6366"/>
    <w:rsid w:val="00BE4186"/>
    <w:rsid w:val="00BF2733"/>
    <w:rsid w:val="00BF341F"/>
    <w:rsid w:val="00BF64CC"/>
    <w:rsid w:val="00C16F22"/>
    <w:rsid w:val="00C23364"/>
    <w:rsid w:val="00C27027"/>
    <w:rsid w:val="00C36EB7"/>
    <w:rsid w:val="00C42E91"/>
    <w:rsid w:val="00C4566C"/>
    <w:rsid w:val="00C46024"/>
    <w:rsid w:val="00C462CA"/>
    <w:rsid w:val="00C52ABF"/>
    <w:rsid w:val="00C53446"/>
    <w:rsid w:val="00C550E5"/>
    <w:rsid w:val="00C632D4"/>
    <w:rsid w:val="00C65D8B"/>
    <w:rsid w:val="00C73C15"/>
    <w:rsid w:val="00C77E30"/>
    <w:rsid w:val="00CB27CF"/>
    <w:rsid w:val="00CB3BED"/>
    <w:rsid w:val="00CB76C6"/>
    <w:rsid w:val="00CC5D45"/>
    <w:rsid w:val="00CE2E25"/>
    <w:rsid w:val="00D045F4"/>
    <w:rsid w:val="00D060D9"/>
    <w:rsid w:val="00D06D41"/>
    <w:rsid w:val="00D2029F"/>
    <w:rsid w:val="00D21BAA"/>
    <w:rsid w:val="00D26724"/>
    <w:rsid w:val="00D27DD2"/>
    <w:rsid w:val="00D30282"/>
    <w:rsid w:val="00D31525"/>
    <w:rsid w:val="00D45855"/>
    <w:rsid w:val="00D47344"/>
    <w:rsid w:val="00D62356"/>
    <w:rsid w:val="00D67B5F"/>
    <w:rsid w:val="00D74914"/>
    <w:rsid w:val="00D75DB5"/>
    <w:rsid w:val="00D82CF8"/>
    <w:rsid w:val="00D8782B"/>
    <w:rsid w:val="00DB2771"/>
    <w:rsid w:val="00DB5714"/>
    <w:rsid w:val="00DC15AB"/>
    <w:rsid w:val="00DC7B23"/>
    <w:rsid w:val="00DD2C5A"/>
    <w:rsid w:val="00DE7492"/>
    <w:rsid w:val="00E1693A"/>
    <w:rsid w:val="00E266D8"/>
    <w:rsid w:val="00E3075E"/>
    <w:rsid w:val="00E50265"/>
    <w:rsid w:val="00E6762F"/>
    <w:rsid w:val="00E7691E"/>
    <w:rsid w:val="00E8054F"/>
    <w:rsid w:val="00E84689"/>
    <w:rsid w:val="00E865C9"/>
    <w:rsid w:val="00E922D6"/>
    <w:rsid w:val="00EA16E0"/>
    <w:rsid w:val="00EA2C37"/>
    <w:rsid w:val="00EA3A1B"/>
    <w:rsid w:val="00EC00E0"/>
    <w:rsid w:val="00EE307F"/>
    <w:rsid w:val="00EE411C"/>
    <w:rsid w:val="00EF4693"/>
    <w:rsid w:val="00EF5766"/>
    <w:rsid w:val="00F00F7F"/>
    <w:rsid w:val="00F52AA9"/>
    <w:rsid w:val="00F53FDB"/>
    <w:rsid w:val="00F613DC"/>
    <w:rsid w:val="00F67C31"/>
    <w:rsid w:val="00F86BA0"/>
    <w:rsid w:val="00F905B8"/>
    <w:rsid w:val="00F954F6"/>
    <w:rsid w:val="00F96BD6"/>
    <w:rsid w:val="00F97447"/>
    <w:rsid w:val="00FA0398"/>
    <w:rsid w:val="00FA30F4"/>
    <w:rsid w:val="00FA7BC1"/>
    <w:rsid w:val="00FD2B8E"/>
    <w:rsid w:val="00FD73EE"/>
    <w:rsid w:val="00FD791E"/>
    <w:rsid w:val="00FE1B9C"/>
    <w:rsid w:val="00FE5DDA"/>
    <w:rsid w:val="00FE7113"/>
    <w:rsid w:val="00FF0714"/>
    <w:rsid w:val="62A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6F773"/>
  <w14:defaultImageDpi w14:val="32767"/>
  <w15:chartTrackingRefBased/>
  <w15:docId w15:val="{5669D1C6-DCF3-804D-9C1B-2F975554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6743"/>
    <w:rPr>
      <w:rFonts w:ascii="Arial" w:eastAsia="Times New Roman" w:hAnsi="Arial" w:cs="Times New Roman"/>
    </w:rPr>
  </w:style>
  <w:style w:type="paragraph" w:styleId="Heading1">
    <w:name w:val="heading 1"/>
    <w:link w:val="Heading1Char"/>
    <w:autoRedefine/>
    <w:uiPriority w:val="1"/>
    <w:qFormat/>
    <w:rsid w:val="0015455C"/>
    <w:pPr>
      <w:tabs>
        <w:tab w:val="left" w:pos="360"/>
      </w:tabs>
      <w:outlineLvl w:val="0"/>
    </w:pPr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paragraph" w:styleId="Heading2">
    <w:name w:val="heading 2"/>
    <w:link w:val="Heading2Char"/>
    <w:autoRedefine/>
    <w:uiPriority w:val="1"/>
    <w:qFormat/>
    <w:rsid w:val="00590BDD"/>
    <w:pPr>
      <w:pBdr>
        <w:top w:val="single" w:sz="24" w:space="1" w:color="001647" w:themeColor="accent1"/>
        <w:left w:val="single" w:sz="24" w:space="4" w:color="001647" w:themeColor="accent1"/>
        <w:bottom w:val="single" w:sz="24" w:space="1" w:color="001647" w:themeColor="accent1"/>
        <w:right w:val="single" w:sz="24" w:space="4" w:color="001647" w:themeColor="accent1"/>
      </w:pBdr>
      <w:shd w:val="clear" w:color="auto" w:fill="001647" w:themeFill="accent1"/>
      <w:ind w:left="144"/>
      <w:outlineLvl w:val="1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paragraph" w:styleId="Heading3">
    <w:name w:val="heading 3"/>
    <w:basedOn w:val="Normal"/>
    <w:link w:val="Heading3Char"/>
    <w:uiPriority w:val="1"/>
    <w:qFormat/>
    <w:rsid w:val="0015455C"/>
    <w:pPr>
      <w:outlineLvl w:val="2"/>
    </w:pPr>
    <w:rPr>
      <w:b/>
      <w:bCs/>
      <w:color w:val="001647" w:themeColor="accent1"/>
      <w:sz w:val="26"/>
    </w:rPr>
  </w:style>
  <w:style w:type="paragraph" w:styleId="Heading4">
    <w:name w:val="heading 4"/>
    <w:link w:val="Heading4Char"/>
    <w:uiPriority w:val="1"/>
    <w:qFormat/>
    <w:rsid w:val="0015455C"/>
    <w:pPr>
      <w:tabs>
        <w:tab w:val="left" w:pos="900"/>
      </w:tabs>
      <w:outlineLvl w:val="3"/>
    </w:pPr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5C"/>
    <w:pPr>
      <w:keepNext/>
      <w:keepLines/>
      <w:spacing w:before="40"/>
      <w:outlineLvl w:val="4"/>
    </w:pPr>
    <w:rPr>
      <w:rFonts w:eastAsiaTheme="majorEastAsia" w:cstheme="majorBidi"/>
      <w:color w:val="00164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5C"/>
    <w:pPr>
      <w:keepNext/>
      <w:keepLines/>
      <w:spacing w:before="40"/>
      <w:outlineLvl w:val="5"/>
    </w:pPr>
    <w:rPr>
      <w:rFonts w:eastAsiaTheme="majorEastAsia" w:cstheme="majorBidi"/>
      <w:color w:val="00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5C"/>
    <w:pPr>
      <w:keepNext/>
      <w:keepLines/>
      <w:spacing w:before="40"/>
      <w:outlineLvl w:val="6"/>
    </w:pPr>
    <w:rPr>
      <w:rFonts w:eastAsiaTheme="majorEastAsia" w:cstheme="majorBidi"/>
      <w:i/>
      <w:iCs/>
      <w:color w:val="000A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5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5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177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77"/>
    <w:rPr>
      <w:rFonts w:ascii="Arial" w:eastAsia="Times New Roman" w:hAnsi="Arial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06743"/>
  </w:style>
  <w:style w:type="character" w:customStyle="1" w:styleId="BodyTextChar">
    <w:name w:val="Body Text Char"/>
    <w:basedOn w:val="DefaultParagraphFont"/>
    <w:link w:val="BodyText"/>
    <w:uiPriority w:val="1"/>
    <w:rsid w:val="00B06743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455C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3CF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3CF"/>
    <w:rPr>
      <w:rFonts w:ascii="Arial" w:eastAsia="Arial" w:hAnsi="Arial" w:cs="Arial"/>
      <w:b/>
      <w:bCs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5455C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3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455C"/>
    <w:rPr>
      <w:rFonts w:ascii="Arial" w:hAnsi="Arial"/>
      <w:color w:val="FFFF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styleId="FootnoteReference">
    <w:name w:val="footnote reference"/>
    <w:rsid w:val="0015455C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rsid w:val="00D045F4"/>
    <w:pPr>
      <w:jc w:val="right"/>
    </w:pPr>
    <w:rPr>
      <w:rFonts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D045F4"/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90BDD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 w:themeFill="accent1"/>
    </w:rPr>
  </w:style>
  <w:style w:type="character" w:customStyle="1" w:styleId="Heading3Char">
    <w:name w:val="Heading 3 Char"/>
    <w:basedOn w:val="DefaultParagraphFont"/>
    <w:link w:val="Heading3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1"/>
    <w:rsid w:val="0015455C"/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character" w:styleId="Hyperlink">
    <w:name w:val="Hyperlink"/>
    <w:basedOn w:val="DefaultParagraphFont"/>
    <w:uiPriority w:val="99"/>
    <w:unhideWhenUsed/>
    <w:rsid w:val="0015455C"/>
    <w:rPr>
      <w:rFonts w:ascii="Arial" w:hAnsi="Arial"/>
      <w:color w:val="215E9E"/>
      <w:u w:val="single"/>
    </w:rPr>
  </w:style>
  <w:style w:type="paragraph" w:styleId="ListParagraph">
    <w:name w:val="List Paragraph"/>
    <w:basedOn w:val="Normal"/>
    <w:uiPriority w:val="34"/>
    <w:qFormat/>
    <w:rsid w:val="007523CF"/>
    <w:pPr>
      <w:ind w:left="1060" w:hanging="360"/>
    </w:pPr>
  </w:style>
  <w:style w:type="numbering" w:customStyle="1" w:styleId="NoList1">
    <w:name w:val="No List1"/>
    <w:next w:val="NoList"/>
    <w:uiPriority w:val="99"/>
    <w:semiHidden/>
    <w:unhideWhenUsed/>
    <w:rsid w:val="007523CF"/>
  </w:style>
  <w:style w:type="paragraph" w:styleId="NoSpacing">
    <w:name w:val="No Spacing"/>
    <w:uiPriority w:val="1"/>
    <w:qFormat/>
    <w:rsid w:val="0015455C"/>
    <w:rPr>
      <w:rFonts w:ascii="Arial" w:eastAsia="Calibri" w:hAnsi="Arial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SubtleEmphasis">
    <w:name w:val="Subtle Emphasis"/>
    <w:uiPriority w:val="19"/>
    <w:qFormat/>
    <w:rsid w:val="0015455C"/>
    <w:rPr>
      <w:rFonts w:ascii="Arial" w:hAnsi="Arial"/>
      <w:i/>
      <w:iCs/>
      <w:color w:val="595959"/>
    </w:rPr>
  </w:style>
  <w:style w:type="paragraph" w:customStyle="1" w:styleId="TableParagraph">
    <w:name w:val="Table Paragraph"/>
    <w:basedOn w:val="Normal"/>
    <w:uiPriority w:val="1"/>
    <w:qFormat/>
    <w:rsid w:val="007523CF"/>
  </w:style>
  <w:style w:type="paragraph" w:styleId="TOC1">
    <w:name w:val="toc 1"/>
    <w:uiPriority w:val="39"/>
    <w:qFormat/>
    <w:rsid w:val="00A967B5"/>
    <w:pPr>
      <w:tabs>
        <w:tab w:val="left" w:pos="360"/>
        <w:tab w:val="right" w:pos="9350"/>
      </w:tabs>
      <w:spacing w:before="120"/>
    </w:pPr>
    <w:rPr>
      <w:rFonts w:ascii="Arial" w:eastAsiaTheme="minorEastAsia" w:hAnsi="Arial" w:cs="Times New Roman (Body CS)"/>
      <w:b/>
      <w:noProof/>
      <w:color w:val="001F5B"/>
    </w:rPr>
  </w:style>
  <w:style w:type="paragraph" w:styleId="TOC2">
    <w:name w:val="toc 2"/>
    <w:basedOn w:val="Normal"/>
    <w:uiPriority w:val="39"/>
    <w:qFormat/>
    <w:rsid w:val="00A967B5"/>
    <w:pPr>
      <w:tabs>
        <w:tab w:val="left" w:pos="900"/>
        <w:tab w:val="right" w:pos="9350"/>
      </w:tabs>
      <w:spacing w:before="120" w:after="60"/>
      <w:ind w:left="432"/>
    </w:pPr>
    <w:rPr>
      <w:rFonts w:cs="Calibri (Body)"/>
      <w:b/>
      <w:bC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967B5"/>
    <w:pPr>
      <w:tabs>
        <w:tab w:val="left" w:pos="1440"/>
        <w:tab w:val="right" w:pos="9350"/>
      </w:tabs>
      <w:spacing w:after="60"/>
      <w:ind w:left="720"/>
    </w:pPr>
    <w:rPr>
      <w:rFonts w:cs="Calibri (Body)"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5455C"/>
    <w:pPr>
      <w:keepNext/>
      <w:keepLines/>
      <w:spacing w:before="480" w:line="276" w:lineRule="auto"/>
      <w:outlineLvl w:val="9"/>
    </w:pPr>
    <w:rPr>
      <w:rFonts w:eastAsiaTheme="majorEastAsia" w:cstheme="majorBidi"/>
      <w:color w:val="001035" w:themeColor="accent1" w:themeShade="BF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15455C"/>
    <w:pPr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customStyle="1" w:styleId="UnresolvedMention1">
    <w:name w:val="Unresolved Mention1"/>
    <w:basedOn w:val="DefaultParagraphFont"/>
    <w:uiPriority w:val="99"/>
    <w:rsid w:val="0015455C"/>
    <w:rPr>
      <w:rFonts w:ascii="Arial" w:hAnsi="Arial"/>
      <w:color w:val="808080"/>
      <w:shd w:val="clear" w:color="auto" w:fill="E6E6E6"/>
    </w:rPr>
  </w:style>
  <w:style w:type="paragraph" w:styleId="NormalWeb">
    <w:name w:val="Normal (Web)"/>
    <w:basedOn w:val="BodyText"/>
    <w:uiPriority w:val="99"/>
    <w:unhideWhenUsed/>
    <w:rsid w:val="006C0B3B"/>
  </w:style>
  <w:style w:type="table" w:styleId="TableGrid">
    <w:name w:val="Table Grid"/>
    <w:basedOn w:val="TableNormal"/>
    <w:uiPriority w:val="39"/>
    <w:rsid w:val="00F9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quote">
    <w:name w:val="White quote"/>
    <w:basedOn w:val="Normal"/>
    <w:uiPriority w:val="1"/>
    <w:qFormat/>
    <w:rsid w:val="00290DDA"/>
    <w:pPr>
      <w:framePr w:hSpace="180" w:wrap="around" w:vAnchor="text" w:hAnchor="text" w:xAlign="right" w:y="1"/>
      <w:suppressOverlap/>
      <w:jc w:val="center"/>
    </w:pPr>
    <w:rPr>
      <w:rFonts w:cs="Arial"/>
      <w:i/>
      <w:color w:val="FFFFFF" w:themeColor="background1"/>
      <w:szCs w:val="22"/>
    </w:rPr>
  </w:style>
  <w:style w:type="paragraph" w:customStyle="1" w:styleId="Bluequote">
    <w:name w:val="Blue quote"/>
    <w:basedOn w:val="Normal"/>
    <w:uiPriority w:val="1"/>
    <w:qFormat/>
    <w:rsid w:val="0015455C"/>
    <w:pPr>
      <w:framePr w:hSpace="180" w:wrap="around" w:vAnchor="text" w:hAnchor="text" w:xAlign="right" w:y="1"/>
      <w:suppressOverlap/>
      <w:jc w:val="center"/>
    </w:pPr>
    <w:rPr>
      <w:rFonts w:cs="Arial"/>
      <w:b/>
      <w:i/>
      <w:color w:val="001647" w:themeColor="accent1"/>
      <w:szCs w:val="22"/>
    </w:rPr>
  </w:style>
  <w:style w:type="paragraph" w:customStyle="1" w:styleId="Tableheading">
    <w:name w:val="Table heading"/>
    <w:basedOn w:val="Normal"/>
    <w:uiPriority w:val="1"/>
    <w:qFormat/>
    <w:rsid w:val="007104C2"/>
    <w:pPr>
      <w:jc w:val="center"/>
    </w:pPr>
    <w:rPr>
      <w:rFonts w:cs="Arial"/>
      <w:b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A967B5"/>
    <w:pPr>
      <w:tabs>
        <w:tab w:val="left" w:pos="1890"/>
        <w:tab w:val="right" w:pos="9350"/>
      </w:tabs>
      <w:ind w:left="1008"/>
    </w:pPr>
    <w:rPr>
      <w:rFonts w:cs="Calibri (Body)"/>
      <w:i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30177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0177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30177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30177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30177"/>
    <w:pPr>
      <w:ind w:left="1540"/>
    </w:pPr>
    <w:rPr>
      <w:rFonts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55C"/>
    <w:rPr>
      <w:rFonts w:ascii="Arial" w:eastAsiaTheme="majorEastAsia" w:hAnsi="Arial" w:cstheme="majorBidi"/>
      <w:color w:val="001647" w:themeColor="accent1"/>
      <w:sz w:val="22"/>
    </w:rPr>
  </w:style>
  <w:style w:type="character" w:styleId="IntenseEmphasis">
    <w:name w:val="Intense Emphasis"/>
    <w:basedOn w:val="DefaultParagraphFont"/>
    <w:uiPriority w:val="21"/>
    <w:qFormat/>
    <w:rsid w:val="0015455C"/>
    <w:rPr>
      <w:rFonts w:ascii="Arial" w:hAnsi="Arial"/>
      <w:i/>
      <w:iCs/>
      <w:color w:val="001647" w:themeColor="accent1"/>
    </w:rPr>
  </w:style>
  <w:style w:type="character" w:styleId="IntenseReference">
    <w:name w:val="Intense Reference"/>
    <w:basedOn w:val="DefaultParagraphFont"/>
    <w:uiPriority w:val="32"/>
    <w:qFormat/>
    <w:rsid w:val="0015455C"/>
    <w:rPr>
      <w:rFonts w:ascii="Arial" w:hAnsi="Arial"/>
      <w:b/>
      <w:bCs/>
      <w:smallCaps/>
      <w:color w:val="001647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15455C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15455C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15455C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15455C"/>
    <w:rPr>
      <w:rFonts w:ascii="Arial" w:hAnsi="Arial"/>
      <w:b/>
      <w:bCs/>
      <w:i/>
      <w:iCs/>
      <w:spacing w:val="5"/>
    </w:rPr>
  </w:style>
  <w:style w:type="paragraph" w:styleId="BlockText">
    <w:name w:val="Block Text"/>
    <w:basedOn w:val="Normal"/>
    <w:uiPriority w:val="99"/>
    <w:semiHidden/>
    <w:unhideWhenUsed/>
    <w:rsid w:val="0015455C"/>
    <w:pPr>
      <w:pBdr>
        <w:top w:val="single" w:sz="2" w:space="10" w:color="001647" w:themeColor="accent1"/>
        <w:left w:val="single" w:sz="2" w:space="10" w:color="001647" w:themeColor="accent1"/>
        <w:bottom w:val="single" w:sz="2" w:space="10" w:color="001647" w:themeColor="accent1"/>
        <w:right w:val="single" w:sz="2" w:space="10" w:color="001647" w:themeColor="accent1"/>
      </w:pBdr>
      <w:ind w:left="1152" w:right="1152"/>
    </w:pPr>
    <w:rPr>
      <w:rFonts w:eastAsiaTheme="minorEastAsia" w:cstheme="minorBidi"/>
      <w:i/>
      <w:iCs/>
      <w:color w:val="001647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45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455C"/>
    <w:rPr>
      <w:rFonts w:ascii="Arial" w:eastAsia="Times New Roman" w:hAnsi="Arial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455C"/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55C"/>
    <w:rPr>
      <w:rFonts w:ascii="Arial" w:eastAsia="Times New Roman" w:hAnsi="Arial" w:cs="Times New Roman"/>
      <w:sz w:val="26"/>
      <w:szCs w:val="26"/>
    </w:rPr>
  </w:style>
  <w:style w:type="character" w:styleId="Hashtag">
    <w:name w:val="Hashtag"/>
    <w:basedOn w:val="DefaultParagraphFont"/>
    <w:uiPriority w:val="99"/>
    <w:rsid w:val="0015455C"/>
    <w:rPr>
      <w:rFonts w:ascii="Arial" w:hAnsi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HTMLCite">
    <w:name w:val="HTML Cite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15455C"/>
    <w:rPr>
      <w:rFonts w:ascii="Consolas" w:hAnsi="Consolas"/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Mention">
    <w:name w:val="Mention"/>
    <w:basedOn w:val="DefaultParagraphFont"/>
    <w:uiPriority w:val="99"/>
    <w:semiHidden/>
    <w:unhideWhenUsed/>
    <w:rsid w:val="0015455C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45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455C"/>
    <w:rPr>
      <w:rFonts w:ascii="Arial" w:eastAsiaTheme="majorEastAsia" w:hAnsi="Arial" w:cstheme="majorBidi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15455C"/>
    <w:rPr>
      <w:rFonts w:ascii="Arial" w:hAnsi="Arial"/>
      <w:color w:val="808080"/>
    </w:rPr>
  </w:style>
  <w:style w:type="character" w:styleId="SmartHyperlink">
    <w:name w:val="Smart Hyperlink"/>
    <w:basedOn w:val="DefaultParagraphFont"/>
    <w:uiPriority w:val="99"/>
    <w:semiHidden/>
    <w:unhideWhenUsed/>
    <w:rsid w:val="0015455C"/>
    <w:rPr>
      <w:rFonts w:ascii="Arial" w:hAnsi="Arial"/>
      <w:u w:val="dotted"/>
    </w:rPr>
  </w:style>
  <w:style w:type="character" w:customStyle="1" w:styleId="SmartLink1">
    <w:name w:val="SmartLink1"/>
    <w:basedOn w:val="DefaultParagraphFont"/>
    <w:uiPriority w:val="99"/>
    <w:unhideWhenUsed/>
    <w:rsid w:val="0015455C"/>
    <w:rPr>
      <w:rFonts w:ascii="Arial" w:hAnsi="Arial"/>
      <w:color w:val="0000FF"/>
      <w:u w:val="single"/>
      <w:shd w:val="clear" w:color="auto" w:fill="F3F2F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55C"/>
    <w:rPr>
      <w:rFonts w:ascii="Arial" w:eastAsiaTheme="majorEastAsia" w:hAnsi="Arial" w:cstheme="majorBidi"/>
      <w:color w:val="000A2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55C"/>
    <w:rPr>
      <w:rFonts w:ascii="Arial" w:eastAsiaTheme="majorEastAsia" w:hAnsi="Arial" w:cstheme="majorBidi"/>
      <w:i/>
      <w:iCs/>
      <w:color w:val="000A2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55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55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545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5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5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5455C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1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01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177"/>
  </w:style>
  <w:style w:type="character" w:customStyle="1" w:styleId="DateChar">
    <w:name w:val="Date Char"/>
    <w:basedOn w:val="DefaultParagraphFont"/>
    <w:link w:val="Dat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301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83017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30177"/>
    <w:rPr>
      <w:rFonts w:eastAsiaTheme="majorEastAsia" w:cstheme="majorBid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763E9"/>
    <w:pPr>
      <w:ind w:left="1980" w:hanging="2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63E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3E9"/>
    <w:rPr>
      <w:rFonts w:eastAsiaTheme="majorEastAsia" w:cstheme="majorBidi"/>
      <w:b/>
      <w:bCs/>
    </w:rPr>
  </w:style>
  <w:style w:type="paragraph" w:styleId="NormalIndent">
    <w:name w:val="Normal Indent"/>
    <w:basedOn w:val="Normal"/>
    <w:uiPriority w:val="99"/>
    <w:semiHidden/>
    <w:unhideWhenUsed/>
    <w:rsid w:val="003763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63E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63E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63E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3E9"/>
    <w:pPr>
      <w:ind w:left="220" w:hanging="220"/>
    </w:pPr>
  </w:style>
  <w:style w:type="paragraph" w:styleId="Revision">
    <w:name w:val="Revision"/>
    <w:hidden/>
    <w:uiPriority w:val="99"/>
    <w:semiHidden/>
    <w:rsid w:val="001C0961"/>
    <w:rPr>
      <w:rFonts w:ascii="Arial" w:eastAsia="Times New Roman" w:hAnsi="Arial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D2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csa.dot.gov/ourroads/tips-driving-safely-around-large-trucks-or-bus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fmcsa.dot.gov/ourroad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MCSA">
  <a:themeElements>
    <a:clrScheme name="Custom 2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1647"/>
      </a:accent1>
      <a:accent2>
        <a:srgbClr val="EEB111"/>
      </a:accent2>
      <a:accent3>
        <a:srgbClr val="D7D2CB"/>
      </a:accent3>
      <a:accent4>
        <a:srgbClr val="7F7F7F"/>
      </a:accent4>
      <a:accent5>
        <a:srgbClr val="0070BD"/>
      </a:accent5>
      <a:accent6>
        <a:srgbClr val="FFFFFF"/>
      </a:accent6>
      <a:hlink>
        <a:srgbClr val="205E9E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S.</dc:creator>
  <cp:keywords/>
  <dc:description/>
  <cp:lastModifiedBy>Kara Frank</cp:lastModifiedBy>
  <cp:revision>8</cp:revision>
  <dcterms:created xsi:type="dcterms:W3CDTF">2022-06-16T21:50:00Z</dcterms:created>
  <dcterms:modified xsi:type="dcterms:W3CDTF">2022-06-24T14:46:00Z</dcterms:modified>
</cp:coreProperties>
</file>