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6022C" w14:textId="5D52504C" w:rsidR="00BC7ED0" w:rsidRPr="006F2BFE" w:rsidRDefault="0056625E" w:rsidP="00B54668">
      <w:pPr>
        <w:pStyle w:val="Heading1"/>
        <w:rPr>
          <w:i/>
          <w:iCs/>
          <w:lang w:val="es-PR"/>
        </w:rPr>
      </w:pPr>
      <w:r w:rsidRPr="006F2BFE">
        <w:rPr>
          <w:lang w:val="es-PR"/>
        </w:rPr>
        <w:t>Correo electrónico de lanzamiento general sobre SEGURIDAD EN ZONAS DE CONSTRUCCION</w:t>
      </w:r>
      <w:r w:rsidR="00BC7ED0" w:rsidRPr="006F2BFE">
        <w:rPr>
          <w:lang w:val="es-PR"/>
        </w:rPr>
        <w:t xml:space="preserve">: </w:t>
      </w:r>
      <w:r w:rsidR="00B4684A" w:rsidRPr="006F2BFE">
        <w:rPr>
          <w:lang w:val="es-PR"/>
        </w:rPr>
        <w:t>PUERTO RICO</w:t>
      </w:r>
      <w:r w:rsidR="00BC7ED0" w:rsidRPr="006F2BFE">
        <w:rPr>
          <w:i/>
          <w:iCs/>
          <w:lang w:val="es-PR"/>
        </w:rPr>
        <w:t xml:space="preserve"> </w:t>
      </w:r>
    </w:p>
    <w:p w14:paraId="4E901E64" w14:textId="5F343557" w:rsidR="00401C33" w:rsidRPr="006F2BFE" w:rsidRDefault="00CF5D6B" w:rsidP="00401C33">
      <w:pPr>
        <w:spacing w:before="240" w:line="240" w:lineRule="auto"/>
        <w:contextualSpacing/>
        <w:rPr>
          <w:rFonts w:ascii="Arial" w:hAnsi="Arial" w:cs="Arial"/>
          <w:lang w:val="es-PR"/>
        </w:rPr>
      </w:pPr>
      <w:r w:rsidRPr="006F2BFE">
        <w:rPr>
          <w:rFonts w:ascii="Arial" w:hAnsi="Arial" w:cs="Arial"/>
          <w:b/>
          <w:bCs/>
          <w:lang w:val="es-PR"/>
        </w:rPr>
        <w:t>LÍNEA DE ASUNTO POTENCIAL:</w:t>
      </w:r>
      <w:r w:rsidR="00401C33" w:rsidRPr="006F2BFE">
        <w:rPr>
          <w:rFonts w:ascii="Arial" w:hAnsi="Arial" w:cs="Arial"/>
          <w:b/>
          <w:bCs/>
          <w:lang w:val="es-PR"/>
        </w:rPr>
        <w:t xml:space="preserve"> </w:t>
      </w:r>
      <w:r w:rsidR="006853F0" w:rsidRPr="006F2BFE">
        <w:rPr>
          <w:rFonts w:ascii="Arial" w:hAnsi="Arial" w:cs="Arial"/>
          <w:b/>
          <w:lang w:val="es-PR"/>
        </w:rPr>
        <w:t>Mejorar la seguridad en zonas de construcción con la campaña de difusión</w:t>
      </w:r>
    </w:p>
    <w:p w14:paraId="4B27BD25" w14:textId="77777777" w:rsidR="00401C33" w:rsidRPr="006F2BFE" w:rsidRDefault="00401C33" w:rsidP="00C54E96">
      <w:pPr>
        <w:spacing w:before="240" w:line="240" w:lineRule="auto"/>
        <w:contextualSpacing/>
        <w:rPr>
          <w:rFonts w:ascii="Arial" w:hAnsi="Arial" w:cs="Arial"/>
          <w:b/>
          <w:color w:val="000000"/>
          <w:lang w:val="es-PR"/>
        </w:rPr>
      </w:pPr>
    </w:p>
    <w:p w14:paraId="083F9E3F" w14:textId="4DA47E3B" w:rsidR="0094656E" w:rsidRPr="006F2BFE" w:rsidRDefault="006F2BFE" w:rsidP="00C54E96">
      <w:pPr>
        <w:tabs>
          <w:tab w:val="left" w:pos="2250"/>
        </w:tabs>
        <w:rPr>
          <w:rFonts w:ascii="Arial" w:hAnsi="Arial" w:cs="Arial"/>
          <w:lang w:val="es-PR"/>
        </w:rPr>
      </w:pPr>
      <w:r>
        <w:rPr>
          <w:rFonts w:ascii="Arial" w:hAnsi="Arial" w:cs="Arial"/>
          <w:lang w:val="es-PR"/>
        </w:rPr>
        <w:t>Saludos</w:t>
      </w:r>
      <w:r w:rsidR="0094656E" w:rsidRPr="006F2BFE">
        <w:rPr>
          <w:rFonts w:ascii="Arial" w:hAnsi="Arial" w:cs="Arial"/>
          <w:lang w:val="es-PR"/>
        </w:rPr>
        <w:t xml:space="preserve">, </w:t>
      </w:r>
      <w:r w:rsidR="0094656E" w:rsidRPr="006F2BFE">
        <w:rPr>
          <w:rFonts w:ascii="Arial" w:hAnsi="Arial" w:cs="Arial"/>
          <w:b/>
          <w:bCs/>
          <w:lang w:val="es-PR"/>
        </w:rPr>
        <w:t>[</w:t>
      </w:r>
      <w:r w:rsidR="00A5483C" w:rsidRPr="006F2BFE">
        <w:rPr>
          <w:rFonts w:ascii="Arial" w:hAnsi="Arial" w:cs="Arial"/>
          <w:b/>
          <w:bCs/>
          <w:lang w:val="es-PR"/>
        </w:rPr>
        <w:t>N</w:t>
      </w:r>
      <w:r w:rsidR="0094656E" w:rsidRPr="006F2BFE">
        <w:rPr>
          <w:rFonts w:ascii="Arial" w:hAnsi="Arial" w:cs="Arial"/>
          <w:b/>
          <w:bCs/>
          <w:lang w:val="es-PR"/>
        </w:rPr>
        <w:t>ombre del periodista/productor]</w:t>
      </w:r>
    </w:p>
    <w:p w14:paraId="448EF322" w14:textId="693ED006" w:rsidR="00C54E96" w:rsidRPr="006F2BFE" w:rsidRDefault="00D561A8" w:rsidP="00C54E96">
      <w:pPr>
        <w:tabs>
          <w:tab w:val="left" w:pos="2250"/>
        </w:tabs>
        <w:rPr>
          <w:rStyle w:val="Emphasis"/>
          <w:rFonts w:ascii="Arial" w:hAnsi="Arial" w:cs="Arial"/>
          <w:i w:val="0"/>
          <w:iCs w:val="0"/>
          <w:lang w:val="es-PR"/>
        </w:rPr>
      </w:pPr>
      <w:r w:rsidRPr="006F2BFE">
        <w:rPr>
          <w:rFonts w:ascii="Arial" w:hAnsi="Arial" w:cs="Arial"/>
          <w:lang w:val="es-PR"/>
        </w:rPr>
        <w:t xml:space="preserve">[Organización] </w:t>
      </w:r>
      <w:r w:rsidR="00BA15C4" w:rsidRPr="006F2BFE">
        <w:rPr>
          <w:rFonts w:ascii="Arial" w:hAnsi="Arial" w:cs="Arial"/>
          <w:lang w:val="es-PR"/>
        </w:rPr>
        <w:t xml:space="preserve">está buscando una posible </w:t>
      </w:r>
      <w:r w:rsidR="00C54E96" w:rsidRPr="006F2BFE">
        <w:rPr>
          <w:rFonts w:ascii="Arial" w:hAnsi="Arial" w:cs="Arial"/>
          <w:b/>
          <w:bCs/>
          <w:lang w:val="es-PR"/>
        </w:rPr>
        <w:t>[</w:t>
      </w:r>
      <w:r w:rsidR="0030701A" w:rsidRPr="006F2BFE">
        <w:rPr>
          <w:rFonts w:ascii="Arial" w:hAnsi="Arial" w:cs="Arial"/>
          <w:b/>
          <w:bCs/>
          <w:lang w:val="es-PR"/>
        </w:rPr>
        <w:t>publicación /historia</w:t>
      </w:r>
      <w:r w:rsidR="00C54E96" w:rsidRPr="006F2BFE">
        <w:rPr>
          <w:rFonts w:ascii="Arial" w:hAnsi="Arial" w:cs="Arial"/>
          <w:b/>
          <w:bCs/>
          <w:lang w:val="es-PR"/>
        </w:rPr>
        <w:t xml:space="preserve">] </w:t>
      </w:r>
      <w:r w:rsidR="004955C9" w:rsidRPr="006F2BFE">
        <w:rPr>
          <w:rFonts w:ascii="Arial" w:hAnsi="Arial" w:cs="Arial"/>
          <w:b/>
          <w:bCs/>
          <w:lang w:val="es-PR"/>
        </w:rPr>
        <w:t xml:space="preserve">de </w:t>
      </w:r>
      <w:r w:rsidR="00C54E96" w:rsidRPr="006F2BFE">
        <w:rPr>
          <w:rFonts w:ascii="Arial" w:hAnsi="Arial" w:cs="Arial"/>
          <w:b/>
          <w:bCs/>
          <w:lang w:val="es-PR"/>
        </w:rPr>
        <w:t>[</w:t>
      </w:r>
      <w:r w:rsidR="005E0C7C" w:rsidRPr="006F2BFE">
        <w:rPr>
          <w:rFonts w:ascii="Arial" w:hAnsi="Arial" w:cs="Arial"/>
          <w:b/>
          <w:bCs/>
          <w:lang w:val="es-PR"/>
        </w:rPr>
        <w:t>estación de televisión/publicación</w:t>
      </w:r>
      <w:r w:rsidR="00C54E96" w:rsidRPr="006F2BFE">
        <w:rPr>
          <w:rFonts w:ascii="Arial" w:hAnsi="Arial" w:cs="Arial"/>
          <w:b/>
          <w:bCs/>
          <w:lang w:val="es-PR"/>
        </w:rPr>
        <w:t>]</w:t>
      </w:r>
      <w:r w:rsidR="00C54E96" w:rsidRPr="006F2BFE">
        <w:rPr>
          <w:rFonts w:ascii="Arial" w:hAnsi="Arial" w:cs="Arial"/>
          <w:lang w:val="es-PR"/>
        </w:rPr>
        <w:t xml:space="preserve"> </w:t>
      </w:r>
      <w:r w:rsidR="0066509B" w:rsidRPr="006F2BFE">
        <w:rPr>
          <w:rFonts w:ascii="Arial" w:hAnsi="Arial" w:cs="Arial"/>
          <w:lang w:val="es-PR"/>
        </w:rPr>
        <w:t xml:space="preserve">para compartir recursos y generar conciencia sobre una campaña de seguridad en zonas de construcción. Esta iniciativa se enfoca en </w:t>
      </w:r>
      <w:r w:rsidR="006F2BFE">
        <w:rPr>
          <w:rFonts w:ascii="Arial" w:hAnsi="Arial" w:cs="Arial"/>
          <w:lang w:val="es-PR"/>
        </w:rPr>
        <w:t xml:space="preserve">enfatizar </w:t>
      </w:r>
      <w:r w:rsidR="0066509B" w:rsidRPr="006F2BFE">
        <w:rPr>
          <w:rFonts w:ascii="Arial" w:hAnsi="Arial" w:cs="Arial"/>
          <w:lang w:val="es-PR"/>
        </w:rPr>
        <w:t xml:space="preserve">a los conductores de vehículos comerciales que deben planificar sus rutas, mantenerse alertas y disminuir la velocidad a medida que se acercan a las zonas de construcción de Puerto Rico. </w:t>
      </w:r>
      <w:r w:rsidR="00E62C7A" w:rsidRPr="006F2BFE">
        <w:rPr>
          <w:rFonts w:ascii="Arial" w:hAnsi="Arial" w:cs="Arial"/>
          <w:lang w:val="es-PR"/>
        </w:rPr>
        <w:t>Esta iniciativa es parte de un esfuerzo nacional dirigido por la Administración Federal de Seguridad de Autotransportes (Federal Motor Carrier Safety Administration, FMCSA</w:t>
      </w:r>
      <w:r w:rsidR="00E730D5">
        <w:rPr>
          <w:rFonts w:ascii="Arial" w:hAnsi="Arial" w:cs="Arial"/>
          <w:lang w:val="es-PR"/>
        </w:rPr>
        <w:t>,</w:t>
      </w:r>
      <w:r w:rsidR="00CD4372">
        <w:rPr>
          <w:rFonts w:ascii="Arial" w:hAnsi="Arial" w:cs="Arial"/>
          <w:lang w:val="es-PR"/>
        </w:rPr>
        <w:t xml:space="preserve"> por sus siglas en ingl</w:t>
      </w:r>
      <w:r w:rsidR="00CD4372" w:rsidRPr="00CD4372">
        <w:rPr>
          <w:rFonts w:ascii="Arial" w:hAnsi="Arial" w:cs="Arial"/>
          <w:lang w:val="es-PR"/>
        </w:rPr>
        <w:t>é</w:t>
      </w:r>
      <w:r w:rsidR="00CD4372">
        <w:rPr>
          <w:rFonts w:ascii="Arial" w:hAnsi="Arial" w:cs="Arial"/>
          <w:lang w:val="es-PR"/>
        </w:rPr>
        <w:t>s</w:t>
      </w:r>
      <w:r w:rsidR="00E62C7A" w:rsidRPr="006F2BFE">
        <w:rPr>
          <w:rFonts w:ascii="Arial" w:hAnsi="Arial" w:cs="Arial"/>
          <w:lang w:val="es-PR"/>
        </w:rPr>
        <w:t>) del Departamento de Transporte de los EE. UU, y la campaña</w:t>
      </w:r>
      <w:r w:rsidR="00C54E96" w:rsidRPr="006F2BFE">
        <w:rPr>
          <w:rFonts w:ascii="Arial" w:hAnsi="Arial" w:cs="Arial"/>
          <w:lang w:val="es-PR"/>
        </w:rPr>
        <w:t xml:space="preserve"> </w:t>
      </w:r>
      <w:hyperlink r:id="rId7" w:history="1">
        <w:proofErr w:type="spellStart"/>
        <w:r w:rsidR="00C54E96" w:rsidRPr="006F2BFE">
          <w:rPr>
            <w:rStyle w:val="Hyperlink"/>
            <w:rFonts w:ascii="Arial" w:hAnsi="Arial" w:cs="Arial"/>
            <w:i/>
            <w:iCs/>
            <w:lang w:val="es-PR"/>
          </w:rPr>
          <w:t>Our</w:t>
        </w:r>
        <w:proofErr w:type="spellEnd"/>
        <w:r w:rsidR="00C54E96" w:rsidRPr="006F2BFE">
          <w:rPr>
            <w:rStyle w:val="Hyperlink"/>
            <w:rFonts w:ascii="Arial" w:hAnsi="Arial" w:cs="Arial"/>
            <w:i/>
            <w:iCs/>
            <w:lang w:val="es-PR"/>
          </w:rPr>
          <w:t xml:space="preserve"> </w:t>
        </w:r>
        <w:proofErr w:type="spellStart"/>
        <w:r w:rsidR="00C54E96" w:rsidRPr="006F2BFE">
          <w:rPr>
            <w:rStyle w:val="Hyperlink"/>
            <w:rFonts w:ascii="Arial" w:hAnsi="Arial" w:cs="Arial"/>
            <w:i/>
            <w:iCs/>
            <w:lang w:val="es-PR"/>
          </w:rPr>
          <w:t>Roads</w:t>
        </w:r>
        <w:proofErr w:type="spellEnd"/>
        <w:r w:rsidR="00C54E96" w:rsidRPr="006F2BFE">
          <w:rPr>
            <w:rStyle w:val="Hyperlink"/>
            <w:rFonts w:ascii="Arial" w:hAnsi="Arial" w:cs="Arial"/>
            <w:i/>
            <w:iCs/>
            <w:lang w:val="es-PR"/>
          </w:rPr>
          <w:t xml:space="preserve">, </w:t>
        </w:r>
        <w:proofErr w:type="spellStart"/>
        <w:r w:rsidR="00C54E96" w:rsidRPr="006F2BFE">
          <w:rPr>
            <w:rStyle w:val="Hyperlink"/>
            <w:rFonts w:ascii="Arial" w:hAnsi="Arial" w:cs="Arial"/>
            <w:i/>
            <w:iCs/>
            <w:lang w:val="es-PR"/>
          </w:rPr>
          <w:t>Our</w:t>
        </w:r>
        <w:proofErr w:type="spellEnd"/>
        <w:r w:rsidR="00C54E96" w:rsidRPr="006F2BFE">
          <w:rPr>
            <w:rStyle w:val="Hyperlink"/>
            <w:rFonts w:ascii="Arial" w:hAnsi="Arial" w:cs="Arial"/>
            <w:i/>
            <w:iCs/>
            <w:lang w:val="es-PR"/>
          </w:rPr>
          <w:t xml:space="preserve"> Safety</w:t>
        </w:r>
      </w:hyperlink>
      <w:r w:rsidR="002A52C3" w:rsidRPr="006F2BFE">
        <w:rPr>
          <w:rStyle w:val="Emphasis"/>
          <w:rFonts w:ascii="Arial" w:hAnsi="Arial" w:cs="Arial"/>
          <w:i w:val="0"/>
          <w:iCs w:val="0"/>
          <w:lang w:val="es-PR"/>
        </w:rPr>
        <w:t xml:space="preserve"> </w:t>
      </w:r>
      <w:r w:rsidR="00F77327" w:rsidRPr="006F2BFE">
        <w:rPr>
          <w:rStyle w:val="Emphasis"/>
          <w:rFonts w:ascii="Arial" w:hAnsi="Arial" w:cs="Arial"/>
          <w:i w:val="0"/>
          <w:iCs w:val="0"/>
          <w:lang w:val="es-PR"/>
        </w:rPr>
        <w:t>(Nuestras carreteras, nuestra seguridad).</w:t>
      </w:r>
    </w:p>
    <w:p w14:paraId="02E0FE04" w14:textId="328A99F6" w:rsidR="00CA0A1F" w:rsidRPr="006F2BFE" w:rsidRDefault="004E7697" w:rsidP="00C54E96">
      <w:pPr>
        <w:tabs>
          <w:tab w:val="left" w:pos="2250"/>
        </w:tabs>
        <w:rPr>
          <w:rStyle w:val="Emphasis"/>
          <w:rFonts w:ascii="Arial" w:hAnsi="Arial" w:cs="Arial"/>
          <w:b/>
          <w:bCs/>
          <w:i w:val="0"/>
          <w:iCs w:val="0"/>
          <w:lang w:val="es-PR"/>
        </w:rPr>
      </w:pPr>
      <w:r w:rsidRPr="006F2BFE">
        <w:rPr>
          <w:rStyle w:val="Emphasis"/>
          <w:rFonts w:ascii="Arial" w:hAnsi="Arial" w:cs="Arial"/>
          <w:b/>
          <w:bCs/>
          <w:i w:val="0"/>
          <w:iCs w:val="0"/>
          <w:lang w:val="es-PR"/>
        </w:rPr>
        <w:t xml:space="preserve">A </w:t>
      </w:r>
      <w:proofErr w:type="gramStart"/>
      <w:r w:rsidRPr="006F2BFE">
        <w:rPr>
          <w:rStyle w:val="Emphasis"/>
          <w:rFonts w:ascii="Arial" w:hAnsi="Arial" w:cs="Arial"/>
          <w:b/>
          <w:bCs/>
          <w:i w:val="0"/>
          <w:iCs w:val="0"/>
          <w:lang w:val="es-PR"/>
        </w:rPr>
        <w:t>continuación</w:t>
      </w:r>
      <w:proofErr w:type="gramEnd"/>
      <w:r w:rsidRPr="006F2BFE">
        <w:rPr>
          <w:rStyle w:val="Emphasis"/>
          <w:rFonts w:ascii="Arial" w:hAnsi="Arial" w:cs="Arial"/>
          <w:b/>
          <w:bCs/>
          <w:i w:val="0"/>
          <w:iCs w:val="0"/>
          <w:lang w:val="es-PR"/>
        </w:rPr>
        <w:t xml:space="preserve"> le explicamos por qué la seguridad vial es importante en Puerto Rico:</w:t>
      </w:r>
    </w:p>
    <w:p w14:paraId="386DD7E8" w14:textId="34259CCD" w:rsidR="007C5DEF" w:rsidRPr="006F2BFE" w:rsidRDefault="00075BF5" w:rsidP="00081EB3">
      <w:pPr>
        <w:pStyle w:val="BodyText"/>
        <w:numPr>
          <w:ilvl w:val="0"/>
          <w:numId w:val="2"/>
        </w:numPr>
        <w:rPr>
          <w:rFonts w:cs="Arial"/>
          <w:sz w:val="22"/>
          <w:szCs w:val="22"/>
          <w:lang w:val="es-PR"/>
        </w:rPr>
      </w:pPr>
      <w:r w:rsidRPr="006F2BFE">
        <w:rPr>
          <w:rFonts w:cs="Arial"/>
          <w:sz w:val="22"/>
          <w:szCs w:val="22"/>
          <w:lang w:val="es-PR"/>
        </w:rPr>
        <w:t>Entre 2017 y 2021, hubo más de 2,370 choques en Puerto Rico con vehículos comerciales, lo que provocó 55 muertes en todo el territorio</w:t>
      </w:r>
      <w:r w:rsidR="008B1828" w:rsidRPr="006F2BFE">
        <w:rPr>
          <w:rFonts w:cs="Arial"/>
          <w:sz w:val="22"/>
          <w:szCs w:val="22"/>
          <w:lang w:val="es-PR"/>
        </w:rPr>
        <w:t>.</w:t>
      </w:r>
      <w:r w:rsidRPr="006F2BFE">
        <w:rPr>
          <w:rFonts w:cs="Arial"/>
          <w:sz w:val="22"/>
          <w:szCs w:val="22"/>
          <w:lang w:val="es-PR"/>
        </w:rPr>
        <w:t xml:space="preserve"> </w:t>
      </w:r>
      <w:r w:rsidR="007C5DEF" w:rsidRPr="006F2BFE">
        <w:rPr>
          <w:rFonts w:cs="Arial"/>
          <w:sz w:val="22"/>
          <w:szCs w:val="22"/>
          <w:lang w:val="es-PR"/>
        </w:rPr>
        <w:t>(*</w:t>
      </w:r>
      <w:r w:rsidR="00A87121" w:rsidRPr="006F2BFE">
        <w:rPr>
          <w:rFonts w:cs="Arial"/>
          <w:sz w:val="22"/>
          <w:szCs w:val="22"/>
          <w:lang w:val="es-PR"/>
        </w:rPr>
        <w:t xml:space="preserve">Fuentes: </w:t>
      </w:r>
      <w:proofErr w:type="spellStart"/>
      <w:r w:rsidR="00A87121" w:rsidRPr="006F2BFE">
        <w:rPr>
          <w:rFonts w:cs="Arial"/>
          <w:sz w:val="22"/>
          <w:szCs w:val="22"/>
          <w:lang w:val="es-PR"/>
        </w:rPr>
        <w:t>Observ</w:t>
      </w:r>
      <w:proofErr w:type="spellEnd"/>
      <w:r w:rsidR="00A87121" w:rsidRPr="006F2BFE">
        <w:rPr>
          <w:rFonts w:cs="Arial"/>
          <w:sz w:val="22"/>
          <w:szCs w:val="22"/>
          <w:lang w:val="es-PR"/>
        </w:rPr>
        <w:t xml:space="preserve">. de </w:t>
      </w:r>
      <w:proofErr w:type="spellStart"/>
      <w:r w:rsidR="00A87121" w:rsidRPr="006F2BFE">
        <w:rPr>
          <w:rFonts w:cs="Arial"/>
          <w:sz w:val="22"/>
          <w:szCs w:val="22"/>
          <w:lang w:val="es-PR"/>
        </w:rPr>
        <w:t>seg</w:t>
      </w:r>
      <w:proofErr w:type="spellEnd"/>
      <w:r w:rsidR="00A87121" w:rsidRPr="006F2BFE">
        <w:rPr>
          <w:rFonts w:cs="Arial"/>
          <w:sz w:val="22"/>
          <w:szCs w:val="22"/>
          <w:lang w:val="es-PR"/>
        </w:rPr>
        <w:t>. vial de Puerto Rico; FARS; MCMIS</w:t>
      </w:r>
      <w:r w:rsidR="008B1828" w:rsidRPr="006F2BFE">
        <w:rPr>
          <w:rFonts w:cs="Arial"/>
          <w:sz w:val="22"/>
          <w:szCs w:val="22"/>
          <w:lang w:val="es-PR"/>
        </w:rPr>
        <w:t>)</w:t>
      </w:r>
    </w:p>
    <w:p w14:paraId="621093B8" w14:textId="04047F17" w:rsidR="00C45CDF" w:rsidRPr="00B214EA" w:rsidRDefault="00C45CDF" w:rsidP="00C45CDF">
      <w:pPr>
        <w:pStyle w:val="BodyText"/>
        <w:numPr>
          <w:ilvl w:val="1"/>
          <w:numId w:val="2"/>
        </w:numPr>
        <w:rPr>
          <w:rFonts w:cs="Arial"/>
          <w:sz w:val="22"/>
          <w:szCs w:val="22"/>
          <w:lang w:val="es-PR"/>
        </w:rPr>
      </w:pPr>
      <w:r w:rsidRPr="006F2BFE">
        <w:rPr>
          <w:rFonts w:cs="Arial"/>
          <w:sz w:val="22"/>
          <w:szCs w:val="22"/>
          <w:lang w:val="es-PR"/>
        </w:rPr>
        <w:t xml:space="preserve">De los 872 choques fatales entre 2019 y 2021 en Puerto Rico, el 52 % de los casos </w:t>
      </w:r>
      <w:r w:rsidR="008650FB">
        <w:rPr>
          <w:rFonts w:cs="Arial"/>
          <w:sz w:val="22"/>
          <w:szCs w:val="22"/>
          <w:lang w:val="es-PR"/>
        </w:rPr>
        <w:t>reflej</w:t>
      </w:r>
      <w:r w:rsidRPr="006F2BFE">
        <w:rPr>
          <w:rFonts w:cs="Arial"/>
          <w:sz w:val="22"/>
          <w:szCs w:val="22"/>
          <w:lang w:val="es-PR"/>
        </w:rPr>
        <w:t>ó la falta del cinturón de seguridad como factor contribuyente</w:t>
      </w:r>
      <w:r w:rsidR="008B1828" w:rsidRPr="006F2BFE">
        <w:rPr>
          <w:rFonts w:cs="Arial"/>
          <w:sz w:val="22"/>
          <w:szCs w:val="22"/>
          <w:lang w:val="es-PR"/>
        </w:rPr>
        <w:t>.</w:t>
      </w:r>
      <w:r w:rsidRPr="006F2BFE">
        <w:rPr>
          <w:rFonts w:cs="Arial"/>
          <w:sz w:val="22"/>
          <w:szCs w:val="22"/>
          <w:lang w:val="es-PR"/>
        </w:rPr>
        <w:t xml:space="preserve"> </w:t>
      </w:r>
      <w:r w:rsidRPr="00B214EA">
        <w:rPr>
          <w:rFonts w:cs="Arial"/>
          <w:sz w:val="22"/>
          <w:szCs w:val="22"/>
          <w:lang w:val="es-PR"/>
        </w:rPr>
        <w:t xml:space="preserve">(*Fuentes: FARS; </w:t>
      </w:r>
      <w:proofErr w:type="spellStart"/>
      <w:r w:rsidRPr="00B214EA">
        <w:rPr>
          <w:rFonts w:cs="Arial"/>
          <w:sz w:val="22"/>
          <w:szCs w:val="22"/>
          <w:lang w:val="es-PR"/>
        </w:rPr>
        <w:t>Observ</w:t>
      </w:r>
      <w:proofErr w:type="spellEnd"/>
      <w:r w:rsidRPr="00B214EA">
        <w:rPr>
          <w:rFonts w:cs="Arial"/>
          <w:sz w:val="22"/>
          <w:szCs w:val="22"/>
          <w:lang w:val="es-PR"/>
        </w:rPr>
        <w:t xml:space="preserve">. de </w:t>
      </w:r>
      <w:proofErr w:type="spellStart"/>
      <w:r w:rsidRPr="00B214EA">
        <w:rPr>
          <w:rFonts w:cs="Arial"/>
          <w:sz w:val="22"/>
          <w:szCs w:val="22"/>
          <w:lang w:val="es-PR"/>
        </w:rPr>
        <w:t>Segiridad</w:t>
      </w:r>
      <w:proofErr w:type="spellEnd"/>
      <w:r w:rsidRPr="00B214EA">
        <w:rPr>
          <w:rFonts w:cs="Arial"/>
          <w:sz w:val="22"/>
          <w:szCs w:val="22"/>
          <w:lang w:val="es-PR"/>
        </w:rPr>
        <w:t xml:space="preserve"> Vial de Puerto Rico)</w:t>
      </w:r>
    </w:p>
    <w:p w14:paraId="4DFF8B79" w14:textId="176447FF" w:rsidR="00DE45E4" w:rsidRPr="006F2BFE" w:rsidRDefault="008650FB" w:rsidP="00DE45E4">
      <w:pPr>
        <w:pStyle w:val="BodyText"/>
        <w:numPr>
          <w:ilvl w:val="0"/>
          <w:numId w:val="2"/>
        </w:numPr>
        <w:rPr>
          <w:rFonts w:cs="Arial"/>
          <w:sz w:val="22"/>
          <w:szCs w:val="22"/>
          <w:lang w:val="es-PR"/>
        </w:rPr>
      </w:pPr>
      <w:r>
        <w:rPr>
          <w:rFonts w:cs="Arial"/>
          <w:sz w:val="22"/>
          <w:szCs w:val="22"/>
          <w:lang w:val="es-PR"/>
        </w:rPr>
        <w:t>Actualmente, s</w:t>
      </w:r>
      <w:r w:rsidRPr="006F2BFE">
        <w:rPr>
          <w:rFonts w:cs="Arial"/>
          <w:sz w:val="22"/>
          <w:szCs w:val="22"/>
          <w:lang w:val="es-PR"/>
        </w:rPr>
        <w:t xml:space="preserve">e </w:t>
      </w:r>
      <w:r w:rsidR="00A20F84" w:rsidRPr="006F2BFE">
        <w:rPr>
          <w:rFonts w:cs="Arial"/>
          <w:sz w:val="22"/>
          <w:szCs w:val="22"/>
          <w:lang w:val="es-PR"/>
        </w:rPr>
        <w:t>están realizando muchos cambios de infraestructura en toda la isla, en gran parte gracias a la inversión de más de $783 millones de parte de la Agencia Federal de Manejo de Emergencias (Federal Emergency Management Agency, FEMA</w:t>
      </w:r>
      <w:r w:rsidR="00393FB5">
        <w:rPr>
          <w:rFonts w:cs="Arial"/>
          <w:sz w:val="22"/>
          <w:szCs w:val="22"/>
          <w:lang w:val="es-PR"/>
        </w:rPr>
        <w:t>, por sus siglas en ingl</w:t>
      </w:r>
      <w:r w:rsidR="00393FB5" w:rsidRPr="00CD4372">
        <w:rPr>
          <w:rFonts w:cs="Arial"/>
          <w:lang w:val="es-PR"/>
        </w:rPr>
        <w:t>é</w:t>
      </w:r>
      <w:r w:rsidR="00393FB5">
        <w:rPr>
          <w:rFonts w:cs="Arial"/>
          <w:sz w:val="22"/>
          <w:szCs w:val="22"/>
          <w:lang w:val="es-PR"/>
        </w:rPr>
        <w:t>s</w:t>
      </w:r>
      <w:r w:rsidR="00A20F84" w:rsidRPr="006F2BFE">
        <w:rPr>
          <w:rFonts w:cs="Arial"/>
          <w:sz w:val="22"/>
          <w:szCs w:val="22"/>
          <w:lang w:val="es-PR"/>
        </w:rPr>
        <w:t xml:space="preserve">) para </w:t>
      </w:r>
      <w:r>
        <w:rPr>
          <w:rFonts w:cs="Arial"/>
          <w:sz w:val="22"/>
          <w:szCs w:val="22"/>
          <w:lang w:val="es-PR"/>
        </w:rPr>
        <w:t>reparar</w:t>
      </w:r>
      <w:r w:rsidRPr="006F2BFE">
        <w:rPr>
          <w:rFonts w:cs="Arial"/>
          <w:sz w:val="22"/>
          <w:szCs w:val="22"/>
          <w:lang w:val="es-PR"/>
        </w:rPr>
        <w:t xml:space="preserve"> </w:t>
      </w:r>
      <w:r w:rsidR="00A20F84" w:rsidRPr="006F2BFE">
        <w:rPr>
          <w:rFonts w:cs="Arial"/>
          <w:sz w:val="22"/>
          <w:szCs w:val="22"/>
          <w:lang w:val="es-PR"/>
        </w:rPr>
        <w:t xml:space="preserve">la vasta red de carreteras, autopistas, puentes y muelles del territorio. Se suma también la inversión de </w:t>
      </w:r>
      <w:r>
        <w:rPr>
          <w:rFonts w:cs="Arial"/>
          <w:sz w:val="22"/>
          <w:szCs w:val="22"/>
          <w:lang w:val="es-PR"/>
        </w:rPr>
        <w:t xml:space="preserve">sobre </w:t>
      </w:r>
      <w:r w:rsidR="00A20F84" w:rsidRPr="006F2BFE">
        <w:rPr>
          <w:rFonts w:cs="Arial"/>
          <w:sz w:val="22"/>
          <w:szCs w:val="22"/>
          <w:lang w:val="es-PR"/>
        </w:rPr>
        <w:t xml:space="preserve">$500 millones de fondos de ayuda de emergencia de la Administración Federal de Carreteras (Federal </w:t>
      </w:r>
      <w:proofErr w:type="spellStart"/>
      <w:r w:rsidR="00A20F84" w:rsidRPr="006F2BFE">
        <w:rPr>
          <w:rFonts w:cs="Arial"/>
          <w:sz w:val="22"/>
          <w:szCs w:val="22"/>
          <w:lang w:val="es-PR"/>
        </w:rPr>
        <w:t>Highway</w:t>
      </w:r>
      <w:proofErr w:type="spellEnd"/>
      <w:r w:rsidR="00A20F84" w:rsidRPr="006F2BFE">
        <w:rPr>
          <w:rFonts w:cs="Arial"/>
          <w:sz w:val="22"/>
          <w:szCs w:val="22"/>
          <w:lang w:val="es-PR"/>
        </w:rPr>
        <w:t xml:space="preserve"> Administration, FHWA) en el sistema de carreteras de </w:t>
      </w:r>
      <w:r>
        <w:rPr>
          <w:rFonts w:cs="Arial"/>
          <w:sz w:val="22"/>
          <w:szCs w:val="22"/>
          <w:lang w:val="es-PR"/>
        </w:rPr>
        <w:t>asistencia</w:t>
      </w:r>
      <w:r w:rsidRPr="006F2BFE">
        <w:rPr>
          <w:rFonts w:cs="Arial"/>
          <w:sz w:val="22"/>
          <w:szCs w:val="22"/>
          <w:lang w:val="es-PR"/>
        </w:rPr>
        <w:t xml:space="preserve"> </w:t>
      </w:r>
      <w:r w:rsidR="00A20F84" w:rsidRPr="006F2BFE">
        <w:rPr>
          <w:rFonts w:cs="Arial"/>
          <w:sz w:val="22"/>
          <w:szCs w:val="22"/>
          <w:lang w:val="es-PR"/>
        </w:rPr>
        <w:t xml:space="preserve">federal, que sufrió daños sustanciales después de los huracanes Irma y María en 2017. </w:t>
      </w:r>
      <w:r w:rsidR="00BE025D" w:rsidRPr="006F2BFE">
        <w:rPr>
          <w:rFonts w:cs="Arial"/>
          <w:sz w:val="22"/>
          <w:szCs w:val="22"/>
          <w:lang w:val="es-PR"/>
        </w:rPr>
        <w:t>(*Fuente: FEMA y FHWA</w:t>
      </w:r>
      <w:r>
        <w:rPr>
          <w:rFonts w:cs="Arial"/>
          <w:sz w:val="22"/>
          <w:szCs w:val="22"/>
          <w:lang w:val="es-PR"/>
        </w:rPr>
        <w:t xml:space="preserve"> -</w:t>
      </w:r>
      <w:r w:rsidR="00BE025D" w:rsidRPr="006F2BFE">
        <w:rPr>
          <w:rFonts w:cs="Arial"/>
          <w:sz w:val="22"/>
          <w:szCs w:val="22"/>
          <w:lang w:val="es-PR"/>
        </w:rPr>
        <w:t xml:space="preserve"> División de Puerto Rico y las Islas Vírgenes de los EE. UU.) </w:t>
      </w:r>
    </w:p>
    <w:p w14:paraId="5724FCBC" w14:textId="77777777" w:rsidR="00C54E96" w:rsidRPr="006F2BFE" w:rsidRDefault="00C54E96" w:rsidP="00C54E96">
      <w:pPr>
        <w:pStyle w:val="BodyText"/>
        <w:ind w:left="720"/>
        <w:rPr>
          <w:rFonts w:cs="Arial"/>
          <w:sz w:val="22"/>
          <w:szCs w:val="22"/>
          <w:lang w:val="es-PR"/>
        </w:rPr>
      </w:pPr>
    </w:p>
    <w:p w14:paraId="14EAAD96" w14:textId="64FB3D02" w:rsidR="00EA2860" w:rsidRPr="006F2BFE" w:rsidRDefault="00EA2860" w:rsidP="00C54E96">
      <w:pPr>
        <w:tabs>
          <w:tab w:val="left" w:pos="2250"/>
        </w:tabs>
        <w:rPr>
          <w:rFonts w:ascii="Arial" w:hAnsi="Arial" w:cs="Arial"/>
          <w:lang w:val="es-PR"/>
        </w:rPr>
      </w:pPr>
      <w:r w:rsidRPr="006F2BFE">
        <w:rPr>
          <w:rFonts w:ascii="Arial" w:hAnsi="Arial" w:cs="Arial"/>
          <w:lang w:val="es-PR"/>
        </w:rPr>
        <w:t xml:space="preserve">A través de un posible </w:t>
      </w:r>
      <w:r w:rsidRPr="006F2BFE">
        <w:rPr>
          <w:rFonts w:ascii="Arial" w:hAnsi="Arial" w:cs="Arial"/>
          <w:b/>
          <w:bCs/>
          <w:lang w:val="es-PR"/>
        </w:rPr>
        <w:t>[segmento /historia destacada]</w:t>
      </w:r>
      <w:r w:rsidRPr="006F2BFE">
        <w:rPr>
          <w:rFonts w:ascii="Arial" w:hAnsi="Arial" w:cs="Arial"/>
          <w:lang w:val="es-PR"/>
        </w:rPr>
        <w:t xml:space="preserve">, nos complace compartir estos recursos/consejos de seguridad y recordarle a </w:t>
      </w:r>
      <w:r w:rsidRPr="006F2BFE">
        <w:rPr>
          <w:rFonts w:ascii="Arial" w:hAnsi="Arial" w:cs="Arial"/>
          <w:b/>
          <w:bCs/>
          <w:lang w:val="es-PR"/>
        </w:rPr>
        <w:t>[estación de televisión/publicación]</w:t>
      </w:r>
      <w:r w:rsidRPr="006F2BFE">
        <w:rPr>
          <w:rFonts w:ascii="Arial" w:hAnsi="Arial" w:cs="Arial"/>
          <w:lang w:val="es-PR"/>
        </w:rPr>
        <w:t xml:space="preserve"> </w:t>
      </w:r>
      <w:r w:rsidRPr="006F2BFE">
        <w:rPr>
          <w:rFonts w:ascii="Arial" w:hAnsi="Arial" w:cs="Arial"/>
          <w:b/>
          <w:bCs/>
          <w:lang w:val="es-PR"/>
        </w:rPr>
        <w:t>[lectores/espectadores/oyentes]</w:t>
      </w:r>
      <w:r w:rsidR="009E05CF" w:rsidRPr="006F2BFE">
        <w:rPr>
          <w:rFonts w:ascii="Arial" w:hAnsi="Arial" w:cs="Arial"/>
          <w:lang w:val="es-PR"/>
        </w:rPr>
        <w:t xml:space="preserve"> </w:t>
      </w:r>
      <w:r w:rsidRPr="006F2BFE">
        <w:rPr>
          <w:rFonts w:ascii="Arial" w:hAnsi="Arial" w:cs="Arial"/>
          <w:lang w:val="es-PR"/>
        </w:rPr>
        <w:t>que se mantengan alertas y compartan la carretera de manera segura, especialmente cuando conduzcan por zonas de construcción.</w:t>
      </w:r>
    </w:p>
    <w:p w14:paraId="766FFD22" w14:textId="63883436" w:rsidR="0034175D" w:rsidRPr="006F2BFE" w:rsidRDefault="00AC5708" w:rsidP="004B3434">
      <w:pPr>
        <w:tabs>
          <w:tab w:val="left" w:pos="2250"/>
        </w:tabs>
        <w:rPr>
          <w:rFonts w:ascii="Arial" w:hAnsi="Arial" w:cs="Arial"/>
          <w:lang w:val="es-PR"/>
        </w:rPr>
      </w:pPr>
      <w:r>
        <w:rPr>
          <w:rFonts w:ascii="Arial" w:hAnsi="Arial" w:cs="Arial"/>
          <w:lang w:val="es-PR"/>
        </w:rPr>
        <w:t>Si necesita información adicional, c</w:t>
      </w:r>
      <w:r w:rsidR="0034175D" w:rsidRPr="006F2BFE">
        <w:rPr>
          <w:rFonts w:ascii="Arial" w:hAnsi="Arial" w:cs="Arial"/>
          <w:lang w:val="es-PR"/>
        </w:rPr>
        <w:t xml:space="preserve">on mucho gusto </w:t>
      </w:r>
      <w:r>
        <w:rPr>
          <w:rFonts w:ascii="Arial" w:hAnsi="Arial" w:cs="Arial"/>
          <w:lang w:val="es-PR"/>
        </w:rPr>
        <w:t xml:space="preserve">estoy disponible para hablar </w:t>
      </w:r>
      <w:r w:rsidR="0034175D" w:rsidRPr="006F2BFE">
        <w:rPr>
          <w:rFonts w:ascii="Arial" w:hAnsi="Arial" w:cs="Arial"/>
          <w:lang w:val="es-PR"/>
        </w:rPr>
        <w:t>más sobre el tema por teléfono y lo pondré en contacto con uno de nuestros voceros para que hable con usted.</w:t>
      </w:r>
    </w:p>
    <w:p w14:paraId="1C1418E6" w14:textId="328DB35D" w:rsidR="004B3434" w:rsidRPr="006F2BFE" w:rsidRDefault="00A41B1F" w:rsidP="004B3434">
      <w:pPr>
        <w:tabs>
          <w:tab w:val="left" w:pos="2250"/>
        </w:tabs>
        <w:rPr>
          <w:rFonts w:ascii="Arial" w:hAnsi="Arial" w:cs="Arial"/>
          <w:lang w:val="es-PR"/>
        </w:rPr>
      </w:pPr>
      <w:r w:rsidRPr="006F2BFE">
        <w:rPr>
          <w:rFonts w:ascii="Arial" w:hAnsi="Arial" w:cs="Arial"/>
          <w:lang w:val="es-PR"/>
        </w:rPr>
        <w:t xml:space="preserve">Para obtener más información sobre las zonas de construcción activas en Puerto Rico, consulte a continuación el enlace debajo de mi firma. Además, para obtener recursos, consulte la página web de la campaña </w:t>
      </w:r>
      <w:r w:rsidR="00AC5708">
        <w:rPr>
          <w:rFonts w:ascii="Arial" w:hAnsi="Arial" w:cs="Arial"/>
          <w:lang w:val="es-PR"/>
        </w:rPr>
        <w:t xml:space="preserve">de FMCSA </w:t>
      </w:r>
      <w:r w:rsidRPr="006F2BFE">
        <w:rPr>
          <w:rFonts w:ascii="Arial" w:hAnsi="Arial" w:cs="Arial"/>
          <w:lang w:val="es-PR"/>
        </w:rPr>
        <w:t xml:space="preserve">aquí: </w:t>
      </w:r>
      <w:hyperlink r:id="rId8" w:history="1">
        <w:r w:rsidR="003A66CA" w:rsidRPr="006F2BFE">
          <w:rPr>
            <w:rStyle w:val="Hyperlink"/>
            <w:rFonts w:ascii="Arial" w:hAnsi="Arial" w:cs="Arial"/>
            <w:lang w:val="es-PR"/>
          </w:rPr>
          <w:t>https://www.fmcsa.dot.gov/ourroads/work-zone-safety-shareable-material</w:t>
        </w:r>
      </w:hyperlink>
      <w:r w:rsidRPr="006F2BFE">
        <w:rPr>
          <w:rStyle w:val="Hyperlink"/>
          <w:rFonts w:ascii="Arial" w:hAnsi="Arial" w:cs="Arial"/>
          <w:lang w:val="es-PR"/>
        </w:rPr>
        <w:t>.</w:t>
      </w:r>
      <w:r w:rsidR="003A66CA" w:rsidRPr="006F2BFE">
        <w:rPr>
          <w:rFonts w:ascii="Arial" w:hAnsi="Arial" w:cs="Arial"/>
          <w:lang w:val="es-PR"/>
        </w:rPr>
        <w:t xml:space="preserve"> </w:t>
      </w:r>
    </w:p>
    <w:p w14:paraId="2525A703" w14:textId="77777777" w:rsidR="007900B3" w:rsidRPr="006F2BFE" w:rsidRDefault="007900B3" w:rsidP="00C54E96">
      <w:pPr>
        <w:tabs>
          <w:tab w:val="left" w:pos="2250"/>
        </w:tabs>
        <w:rPr>
          <w:rFonts w:ascii="Arial" w:hAnsi="Arial" w:cs="Arial"/>
          <w:lang w:val="es-PR"/>
        </w:rPr>
      </w:pPr>
      <w:r w:rsidRPr="006F2BFE">
        <w:rPr>
          <w:rFonts w:ascii="Arial" w:hAnsi="Arial" w:cs="Arial"/>
          <w:lang w:val="es-PR"/>
        </w:rPr>
        <w:lastRenderedPageBreak/>
        <w:t>Esperamos poder hablar con usted.</w:t>
      </w:r>
    </w:p>
    <w:p w14:paraId="33EE8ABF" w14:textId="77777777" w:rsidR="00D36230" w:rsidRPr="006F2BFE" w:rsidRDefault="001130F0" w:rsidP="00C54E96">
      <w:pPr>
        <w:tabs>
          <w:tab w:val="left" w:pos="2250"/>
        </w:tabs>
        <w:spacing w:after="0"/>
        <w:rPr>
          <w:rFonts w:ascii="Arial" w:hAnsi="Arial" w:cs="Arial"/>
          <w:lang w:val="es-PR"/>
        </w:rPr>
      </w:pPr>
      <w:r w:rsidRPr="006F2BFE">
        <w:rPr>
          <w:rFonts w:ascii="Arial" w:hAnsi="Arial" w:cs="Arial"/>
          <w:lang w:val="es-PR"/>
        </w:rPr>
        <w:t xml:space="preserve">Saludos, </w:t>
      </w:r>
    </w:p>
    <w:p w14:paraId="48533D9A" w14:textId="23CF6FE0" w:rsidR="00C54E96" w:rsidRPr="006F2BFE" w:rsidRDefault="00C54E96" w:rsidP="00C54E96">
      <w:pPr>
        <w:tabs>
          <w:tab w:val="left" w:pos="2250"/>
        </w:tabs>
        <w:spacing w:after="0"/>
        <w:rPr>
          <w:rFonts w:ascii="Arial" w:hAnsi="Arial" w:cs="Arial"/>
          <w:b/>
          <w:bCs/>
          <w:lang w:val="es-PR"/>
        </w:rPr>
      </w:pPr>
      <w:r w:rsidRPr="006F2BFE">
        <w:rPr>
          <w:rFonts w:ascii="Arial" w:hAnsi="Arial" w:cs="Arial"/>
          <w:b/>
          <w:bCs/>
          <w:lang w:val="es-PR"/>
        </w:rPr>
        <w:t>[</w:t>
      </w:r>
      <w:r w:rsidR="00D36230" w:rsidRPr="006F2BFE">
        <w:rPr>
          <w:rFonts w:ascii="Arial" w:hAnsi="Arial" w:cs="Arial"/>
          <w:b/>
          <w:bCs/>
          <w:lang w:val="es-PR"/>
        </w:rPr>
        <w:t>Nombre del contacto</w:t>
      </w:r>
      <w:r w:rsidRPr="006F2BFE">
        <w:rPr>
          <w:rFonts w:ascii="Arial" w:hAnsi="Arial" w:cs="Arial"/>
          <w:b/>
          <w:bCs/>
          <w:lang w:val="es-PR"/>
        </w:rPr>
        <w:t>]</w:t>
      </w:r>
    </w:p>
    <w:p w14:paraId="3C6F1895" w14:textId="1D7CC68D" w:rsidR="00C54E96" w:rsidRPr="006F2BFE" w:rsidRDefault="00C54E96" w:rsidP="00C54E96">
      <w:pPr>
        <w:tabs>
          <w:tab w:val="left" w:pos="2250"/>
        </w:tabs>
        <w:spacing w:after="0"/>
        <w:rPr>
          <w:rFonts w:ascii="Arial" w:hAnsi="Arial" w:cs="Arial"/>
          <w:b/>
          <w:bCs/>
          <w:lang w:val="es-PR"/>
        </w:rPr>
      </w:pPr>
      <w:r w:rsidRPr="006F2BFE">
        <w:rPr>
          <w:rFonts w:ascii="Arial" w:hAnsi="Arial" w:cs="Arial"/>
          <w:b/>
          <w:bCs/>
          <w:lang w:val="es-PR"/>
        </w:rPr>
        <w:t>[</w:t>
      </w:r>
      <w:r w:rsidR="00DB2F21" w:rsidRPr="006F2BFE">
        <w:rPr>
          <w:rFonts w:ascii="Arial" w:hAnsi="Arial" w:cs="Arial"/>
          <w:b/>
          <w:bCs/>
          <w:lang w:val="es-PR"/>
        </w:rPr>
        <w:t>Número de teléfono del contacto</w:t>
      </w:r>
      <w:r w:rsidRPr="006F2BFE">
        <w:rPr>
          <w:rFonts w:ascii="Arial" w:hAnsi="Arial" w:cs="Arial"/>
          <w:b/>
          <w:bCs/>
          <w:lang w:val="es-PR"/>
        </w:rPr>
        <w:t>]</w:t>
      </w:r>
    </w:p>
    <w:p w14:paraId="0D0EEB97" w14:textId="0B3E35AA" w:rsidR="00C54E96" w:rsidRPr="006F2BFE" w:rsidRDefault="00C54E96" w:rsidP="00C54E96">
      <w:pPr>
        <w:tabs>
          <w:tab w:val="left" w:pos="2250"/>
        </w:tabs>
        <w:spacing w:after="0"/>
        <w:rPr>
          <w:rFonts w:ascii="Arial" w:hAnsi="Arial" w:cs="Arial"/>
          <w:b/>
          <w:bCs/>
          <w:lang w:val="es-PR"/>
        </w:rPr>
      </w:pPr>
      <w:r w:rsidRPr="006F2BFE">
        <w:rPr>
          <w:rFonts w:ascii="Arial" w:hAnsi="Arial" w:cs="Arial"/>
          <w:b/>
          <w:bCs/>
          <w:lang w:val="es-PR"/>
        </w:rPr>
        <w:t>[</w:t>
      </w:r>
      <w:r w:rsidR="00FE4DEE" w:rsidRPr="006F2BFE">
        <w:rPr>
          <w:rFonts w:ascii="Arial" w:hAnsi="Arial" w:cs="Arial"/>
          <w:b/>
          <w:bCs/>
          <w:lang w:val="es-PR"/>
        </w:rPr>
        <w:t>Dirección de correo electrónico del contacto</w:t>
      </w:r>
      <w:r w:rsidRPr="006F2BFE">
        <w:rPr>
          <w:rFonts w:ascii="Arial" w:hAnsi="Arial" w:cs="Arial"/>
          <w:b/>
          <w:bCs/>
          <w:lang w:val="es-PR"/>
        </w:rPr>
        <w:t>]</w:t>
      </w:r>
    </w:p>
    <w:p w14:paraId="50F83A64" w14:textId="378AB7BA" w:rsidR="00C54E96" w:rsidRPr="006F2BFE" w:rsidRDefault="00C54E96" w:rsidP="0084770C">
      <w:pPr>
        <w:tabs>
          <w:tab w:val="left" w:pos="2250"/>
        </w:tabs>
        <w:spacing w:after="0"/>
        <w:rPr>
          <w:rFonts w:ascii="Arial" w:hAnsi="Arial" w:cs="Arial"/>
          <w:b/>
          <w:bCs/>
          <w:lang w:val="es-PR"/>
        </w:rPr>
      </w:pPr>
      <w:r w:rsidRPr="006F2BFE">
        <w:rPr>
          <w:rFonts w:ascii="Arial" w:hAnsi="Arial" w:cs="Arial"/>
          <w:b/>
          <w:bCs/>
          <w:lang w:val="es-PR"/>
        </w:rPr>
        <w:t>[</w:t>
      </w:r>
      <w:r w:rsidR="00A5483C" w:rsidRPr="006F2BFE">
        <w:rPr>
          <w:rFonts w:ascii="Arial" w:hAnsi="Arial" w:cs="Arial"/>
          <w:b/>
          <w:bCs/>
          <w:lang w:val="es-PR"/>
        </w:rPr>
        <w:t>P</w:t>
      </w:r>
      <w:r w:rsidR="00D3372F" w:rsidRPr="006F2BFE">
        <w:rPr>
          <w:rFonts w:ascii="Arial" w:hAnsi="Arial" w:cs="Arial"/>
          <w:b/>
          <w:bCs/>
          <w:lang w:val="es-PR"/>
        </w:rPr>
        <w:t>resencia en Twitter, Facebook o sitio web</w:t>
      </w:r>
      <w:r w:rsidRPr="006F2BFE">
        <w:rPr>
          <w:rFonts w:ascii="Arial" w:hAnsi="Arial" w:cs="Arial"/>
          <w:b/>
          <w:bCs/>
          <w:lang w:val="es-PR"/>
        </w:rPr>
        <w:t>]</w:t>
      </w:r>
    </w:p>
    <w:p w14:paraId="53D8DBF9" w14:textId="77777777" w:rsidR="008C775E" w:rsidRPr="006F2BFE" w:rsidRDefault="008C775E" w:rsidP="00135969">
      <w:pPr>
        <w:spacing w:before="240" w:line="240" w:lineRule="auto"/>
        <w:rPr>
          <w:rStyle w:val="Emphasis"/>
          <w:rFonts w:ascii="Arial" w:hAnsi="Arial" w:cs="Arial"/>
          <w:i w:val="0"/>
          <w:iCs w:val="0"/>
          <w:lang w:val="es-PR"/>
        </w:rPr>
      </w:pPr>
      <w:r w:rsidRPr="006F2BFE">
        <w:rPr>
          <w:rStyle w:val="Emphasis"/>
          <w:rFonts w:ascii="Arial" w:hAnsi="Arial" w:cs="Arial"/>
          <w:i w:val="0"/>
          <w:iCs w:val="0"/>
          <w:lang w:val="es-PR"/>
        </w:rPr>
        <w:t>Tenga en cuenta también las siguientes zonas de construcción activas en Puerto Rico:</w:t>
      </w:r>
    </w:p>
    <w:p w14:paraId="01888273" w14:textId="77777777" w:rsidR="003E52A6" w:rsidRPr="006F2BFE" w:rsidRDefault="003E52A6" w:rsidP="007C5DEF">
      <w:pPr>
        <w:pStyle w:val="ListParagraph"/>
        <w:numPr>
          <w:ilvl w:val="0"/>
          <w:numId w:val="3"/>
        </w:numPr>
        <w:rPr>
          <w:rFonts w:cs="Arial"/>
          <w:sz w:val="22"/>
          <w:szCs w:val="22"/>
          <w:lang w:val="es-PR"/>
        </w:rPr>
      </w:pPr>
      <w:r w:rsidRPr="006F2BFE">
        <w:rPr>
          <w:rFonts w:cs="Arial"/>
          <w:sz w:val="22"/>
          <w:szCs w:val="22"/>
          <w:lang w:val="es-PR"/>
        </w:rPr>
        <w:t>PR-52, Km 99 a Km 102, en Ponce</w:t>
      </w:r>
    </w:p>
    <w:p w14:paraId="47F480D6" w14:textId="77777777" w:rsidR="00D82385" w:rsidRPr="006F2BFE" w:rsidRDefault="00D82385" w:rsidP="007C5DEF">
      <w:pPr>
        <w:pStyle w:val="ListParagraph"/>
        <w:numPr>
          <w:ilvl w:val="0"/>
          <w:numId w:val="3"/>
        </w:numPr>
        <w:rPr>
          <w:rFonts w:cs="Arial"/>
          <w:sz w:val="22"/>
          <w:szCs w:val="22"/>
          <w:lang w:val="es-PR"/>
        </w:rPr>
      </w:pPr>
      <w:r w:rsidRPr="006F2BFE">
        <w:rPr>
          <w:rFonts w:cs="Arial"/>
          <w:sz w:val="22"/>
          <w:szCs w:val="22"/>
          <w:lang w:val="es-PR"/>
        </w:rPr>
        <w:t>PR-52, Km 66.0 a Km 71.6, entre Santa Isabel y Salinas</w:t>
      </w:r>
    </w:p>
    <w:p w14:paraId="4DB15A0A" w14:textId="77777777" w:rsidR="00AC4E76" w:rsidRPr="006F2BFE" w:rsidRDefault="00AC4E76" w:rsidP="007C5DEF">
      <w:pPr>
        <w:pStyle w:val="ListParagraph"/>
        <w:numPr>
          <w:ilvl w:val="0"/>
          <w:numId w:val="3"/>
        </w:numPr>
        <w:rPr>
          <w:rFonts w:cs="Arial"/>
          <w:sz w:val="22"/>
          <w:szCs w:val="22"/>
          <w:lang w:val="es-PR"/>
        </w:rPr>
      </w:pPr>
      <w:r w:rsidRPr="006F2BFE">
        <w:rPr>
          <w:rFonts w:cs="Arial"/>
          <w:sz w:val="22"/>
          <w:szCs w:val="22"/>
          <w:lang w:val="es-PR"/>
        </w:rPr>
        <w:t>PR-52, Km 71.6 a Km 77.0, en Santa Isabel</w:t>
      </w:r>
    </w:p>
    <w:p w14:paraId="4C848F2F" w14:textId="7B47E975" w:rsidR="007C5DEF" w:rsidRPr="007C5DEF" w:rsidRDefault="007C5DEF" w:rsidP="007C5DEF">
      <w:pPr>
        <w:pStyle w:val="ListParagraph"/>
        <w:numPr>
          <w:ilvl w:val="0"/>
          <w:numId w:val="3"/>
        </w:numPr>
        <w:rPr>
          <w:rFonts w:cs="Arial"/>
          <w:sz w:val="22"/>
          <w:szCs w:val="22"/>
        </w:rPr>
      </w:pPr>
      <w:r w:rsidRPr="007C5DEF">
        <w:rPr>
          <w:rFonts w:cs="Arial"/>
          <w:sz w:val="22"/>
          <w:szCs w:val="22"/>
        </w:rPr>
        <w:t xml:space="preserve">PR-52 Km 38.0 to Km 49.0, </w:t>
      </w:r>
      <w:r w:rsidR="00AC5708">
        <w:rPr>
          <w:rFonts w:cs="Arial"/>
          <w:sz w:val="22"/>
          <w:szCs w:val="22"/>
        </w:rPr>
        <w:t>entre</w:t>
      </w:r>
      <w:r w:rsidR="00AC5708" w:rsidRPr="007C5DEF">
        <w:rPr>
          <w:rFonts w:cs="Arial"/>
          <w:sz w:val="22"/>
          <w:szCs w:val="22"/>
        </w:rPr>
        <w:t xml:space="preserve"> </w:t>
      </w:r>
      <w:r w:rsidRPr="007C5DEF">
        <w:rPr>
          <w:rFonts w:cs="Arial"/>
          <w:sz w:val="22"/>
          <w:szCs w:val="22"/>
        </w:rPr>
        <w:t>Salinas and Cayey</w:t>
      </w:r>
    </w:p>
    <w:p w14:paraId="01591158" w14:textId="7457E724" w:rsidR="000D3803" w:rsidRPr="006F2BFE" w:rsidRDefault="000D3803" w:rsidP="007C5DEF">
      <w:pPr>
        <w:pStyle w:val="ListParagraph"/>
        <w:numPr>
          <w:ilvl w:val="0"/>
          <w:numId w:val="3"/>
        </w:numPr>
        <w:rPr>
          <w:rFonts w:cs="Arial"/>
          <w:sz w:val="22"/>
          <w:szCs w:val="22"/>
          <w:lang w:val="es-PR"/>
        </w:rPr>
      </w:pPr>
      <w:r w:rsidRPr="006F2BFE">
        <w:rPr>
          <w:rFonts w:cs="Arial"/>
          <w:sz w:val="22"/>
          <w:szCs w:val="22"/>
          <w:lang w:val="es-PR"/>
        </w:rPr>
        <w:t xml:space="preserve">PR-176, Km 0.0 a </w:t>
      </w:r>
      <w:r w:rsidR="006F2BFE">
        <w:rPr>
          <w:rFonts w:cs="Arial"/>
          <w:sz w:val="22"/>
          <w:szCs w:val="22"/>
          <w:lang w:val="es-PR"/>
        </w:rPr>
        <w:t xml:space="preserve">Km </w:t>
      </w:r>
      <w:r w:rsidRPr="006F2BFE">
        <w:rPr>
          <w:rFonts w:cs="Arial"/>
          <w:sz w:val="22"/>
          <w:szCs w:val="22"/>
          <w:lang w:val="es-PR"/>
        </w:rPr>
        <w:t>4.0, en San Juan</w:t>
      </w:r>
    </w:p>
    <w:p w14:paraId="764C545C" w14:textId="77777777" w:rsidR="002570A3" w:rsidRPr="006F2BFE" w:rsidRDefault="002570A3" w:rsidP="007C5DEF">
      <w:pPr>
        <w:pStyle w:val="ListParagraph"/>
        <w:numPr>
          <w:ilvl w:val="0"/>
          <w:numId w:val="3"/>
        </w:numPr>
        <w:rPr>
          <w:rFonts w:cs="Arial"/>
          <w:sz w:val="22"/>
          <w:szCs w:val="22"/>
          <w:lang w:val="es-PR"/>
        </w:rPr>
      </w:pPr>
      <w:r w:rsidRPr="006F2BFE">
        <w:rPr>
          <w:rFonts w:cs="Arial"/>
          <w:sz w:val="22"/>
          <w:szCs w:val="22"/>
          <w:lang w:val="es-PR"/>
        </w:rPr>
        <w:t>Reemplazo de la superestructura del puente en la PR-29, Km 1.40, en Río Hondo, Bayamón</w:t>
      </w:r>
    </w:p>
    <w:p w14:paraId="4E72D7B6" w14:textId="77777777" w:rsidR="00720A94" w:rsidRPr="006F2BFE" w:rsidRDefault="00720A94" w:rsidP="007C5DEF">
      <w:pPr>
        <w:pStyle w:val="ListParagraph"/>
        <w:numPr>
          <w:ilvl w:val="0"/>
          <w:numId w:val="3"/>
        </w:numPr>
        <w:rPr>
          <w:rFonts w:cs="Arial"/>
          <w:sz w:val="22"/>
          <w:szCs w:val="22"/>
          <w:lang w:val="es-PR"/>
        </w:rPr>
      </w:pPr>
      <w:r w:rsidRPr="006F2BFE">
        <w:rPr>
          <w:rFonts w:cs="Arial"/>
          <w:sz w:val="22"/>
          <w:szCs w:val="22"/>
          <w:lang w:val="es-PR"/>
        </w:rPr>
        <w:t>Reemplazo del puente en la PR-359, Km 0.3 sobre PR-2, en Yauco</w:t>
      </w:r>
    </w:p>
    <w:p w14:paraId="300BD993" w14:textId="098B9434" w:rsidR="00F13B7D" w:rsidRPr="0051399F" w:rsidRDefault="00F13B7D" w:rsidP="007C5DEF">
      <w:pPr>
        <w:pStyle w:val="ListParagraph"/>
        <w:numPr>
          <w:ilvl w:val="0"/>
          <w:numId w:val="3"/>
        </w:numPr>
        <w:rPr>
          <w:rFonts w:cs="Arial"/>
          <w:sz w:val="22"/>
          <w:szCs w:val="22"/>
          <w:lang w:val="es-PR"/>
        </w:rPr>
      </w:pPr>
      <w:r w:rsidRPr="0051399F">
        <w:rPr>
          <w:rFonts w:cs="Arial"/>
          <w:sz w:val="22"/>
          <w:szCs w:val="22"/>
          <w:lang w:val="es-PR"/>
        </w:rPr>
        <w:t xml:space="preserve">PR-12, Km 0.0 a </w:t>
      </w:r>
      <w:r w:rsidR="006F2BFE" w:rsidRPr="0051399F">
        <w:rPr>
          <w:rFonts w:cs="Arial"/>
          <w:sz w:val="22"/>
          <w:szCs w:val="22"/>
          <w:lang w:val="es-PR"/>
        </w:rPr>
        <w:t xml:space="preserve">Km </w:t>
      </w:r>
      <w:r w:rsidRPr="0051399F">
        <w:rPr>
          <w:rFonts w:cs="Arial"/>
          <w:sz w:val="22"/>
          <w:szCs w:val="22"/>
          <w:lang w:val="es-PR"/>
        </w:rPr>
        <w:t xml:space="preserve">6.4, en Ponce </w:t>
      </w:r>
    </w:p>
    <w:p w14:paraId="1539404E" w14:textId="77777777" w:rsidR="00DB7F9C" w:rsidRPr="006F2BFE" w:rsidRDefault="00DB7F9C" w:rsidP="007C5DEF">
      <w:pPr>
        <w:pStyle w:val="ListParagraph"/>
        <w:numPr>
          <w:ilvl w:val="0"/>
          <w:numId w:val="3"/>
        </w:numPr>
        <w:rPr>
          <w:rFonts w:cs="Arial"/>
          <w:sz w:val="22"/>
          <w:szCs w:val="22"/>
          <w:lang w:val="es-PR"/>
        </w:rPr>
      </w:pPr>
      <w:r w:rsidRPr="006F2BFE">
        <w:rPr>
          <w:rFonts w:cs="Arial"/>
          <w:sz w:val="22"/>
          <w:szCs w:val="22"/>
          <w:lang w:val="es-PR"/>
        </w:rPr>
        <w:t>Reemplazo del puente en PR-30, KM 4.1 sobre PR-189, en Gurabo</w:t>
      </w:r>
    </w:p>
    <w:p w14:paraId="6D20E19F" w14:textId="2BEA7867" w:rsidR="00EA41AC" w:rsidRPr="006F2BFE" w:rsidRDefault="00EA41AC" w:rsidP="007C5DEF">
      <w:pPr>
        <w:pStyle w:val="ListParagraph"/>
        <w:numPr>
          <w:ilvl w:val="0"/>
          <w:numId w:val="3"/>
        </w:numPr>
        <w:rPr>
          <w:rFonts w:cs="Arial"/>
          <w:sz w:val="22"/>
          <w:szCs w:val="22"/>
          <w:lang w:val="es-PR"/>
        </w:rPr>
      </w:pPr>
      <w:r w:rsidRPr="006F2BFE">
        <w:rPr>
          <w:rFonts w:cs="Arial"/>
          <w:sz w:val="22"/>
          <w:szCs w:val="22"/>
          <w:lang w:val="es-PR"/>
        </w:rPr>
        <w:t xml:space="preserve">PR-30, Km 7.30 a </w:t>
      </w:r>
      <w:r w:rsidR="006F2BFE">
        <w:rPr>
          <w:rFonts w:cs="Arial"/>
          <w:sz w:val="22"/>
          <w:szCs w:val="22"/>
          <w:lang w:val="es-PR"/>
        </w:rPr>
        <w:t xml:space="preserve">Km </w:t>
      </w:r>
      <w:r w:rsidRPr="006F2BFE">
        <w:rPr>
          <w:rFonts w:cs="Arial"/>
          <w:sz w:val="22"/>
          <w:szCs w:val="22"/>
          <w:lang w:val="es-PR"/>
        </w:rPr>
        <w:t>14.4, entre Juncos y Gurabo</w:t>
      </w:r>
    </w:p>
    <w:p w14:paraId="370BF81F" w14:textId="6AC42734" w:rsidR="00464A24" w:rsidRPr="006F2BFE" w:rsidRDefault="00464A24" w:rsidP="007C5DEF">
      <w:pPr>
        <w:pStyle w:val="ListParagraph"/>
        <w:numPr>
          <w:ilvl w:val="0"/>
          <w:numId w:val="3"/>
        </w:numPr>
        <w:rPr>
          <w:rFonts w:cs="Arial"/>
          <w:sz w:val="22"/>
          <w:szCs w:val="22"/>
          <w:lang w:val="es-PR"/>
        </w:rPr>
      </w:pPr>
      <w:r w:rsidRPr="006F2BFE">
        <w:rPr>
          <w:rFonts w:cs="Arial"/>
          <w:sz w:val="22"/>
          <w:szCs w:val="22"/>
          <w:lang w:val="es-PR"/>
        </w:rPr>
        <w:t xml:space="preserve">PR-115, Km 10.84 a </w:t>
      </w:r>
      <w:r w:rsidR="006F2BFE">
        <w:rPr>
          <w:rFonts w:cs="Arial"/>
          <w:sz w:val="22"/>
          <w:szCs w:val="22"/>
          <w:lang w:val="es-PR"/>
        </w:rPr>
        <w:t xml:space="preserve">Km </w:t>
      </w:r>
      <w:r w:rsidRPr="006F2BFE">
        <w:rPr>
          <w:rFonts w:cs="Arial"/>
          <w:sz w:val="22"/>
          <w:szCs w:val="22"/>
          <w:lang w:val="es-PR"/>
        </w:rPr>
        <w:t>20.40, entre Rincón y Aguada</w:t>
      </w:r>
    </w:p>
    <w:p w14:paraId="0526177B" w14:textId="600E75B2" w:rsidR="008C2C3C" w:rsidRPr="006F2BFE" w:rsidRDefault="008C2C3C" w:rsidP="007C5DEF">
      <w:pPr>
        <w:pStyle w:val="ListParagraph"/>
        <w:numPr>
          <w:ilvl w:val="0"/>
          <w:numId w:val="3"/>
        </w:numPr>
        <w:rPr>
          <w:rFonts w:cs="Arial"/>
          <w:sz w:val="22"/>
          <w:szCs w:val="22"/>
          <w:lang w:val="es-PR"/>
        </w:rPr>
      </w:pPr>
      <w:r w:rsidRPr="006F2BFE">
        <w:rPr>
          <w:rFonts w:cs="Arial"/>
          <w:sz w:val="22"/>
          <w:szCs w:val="22"/>
          <w:lang w:val="es-PR"/>
        </w:rPr>
        <w:t xml:space="preserve">PR-115, Km 0.0 a </w:t>
      </w:r>
      <w:r w:rsidR="006F2BFE">
        <w:rPr>
          <w:rFonts w:cs="Arial"/>
          <w:sz w:val="22"/>
          <w:szCs w:val="22"/>
          <w:lang w:val="es-PR"/>
        </w:rPr>
        <w:t xml:space="preserve">Km </w:t>
      </w:r>
      <w:r w:rsidRPr="006F2BFE">
        <w:rPr>
          <w:rFonts w:cs="Arial"/>
          <w:sz w:val="22"/>
          <w:szCs w:val="22"/>
          <w:lang w:val="es-PR"/>
        </w:rPr>
        <w:t>10.84, entre Añasco y Rincón</w:t>
      </w:r>
    </w:p>
    <w:p w14:paraId="2ADD8F51" w14:textId="0CA3C688" w:rsidR="00A5483C" w:rsidRPr="0051399F" w:rsidRDefault="004263E8" w:rsidP="00884641">
      <w:pPr>
        <w:pStyle w:val="ListParagraph"/>
        <w:numPr>
          <w:ilvl w:val="0"/>
          <w:numId w:val="3"/>
        </w:numPr>
        <w:rPr>
          <w:rFonts w:cs="Arial"/>
          <w:sz w:val="22"/>
          <w:szCs w:val="22"/>
          <w:lang w:val="es-PR"/>
        </w:rPr>
      </w:pPr>
      <w:r w:rsidRPr="0051399F">
        <w:rPr>
          <w:rFonts w:cs="Arial"/>
          <w:sz w:val="22"/>
          <w:szCs w:val="22"/>
          <w:lang w:val="es-PR"/>
        </w:rPr>
        <w:t xml:space="preserve">PR-10, Km 56.0 a </w:t>
      </w:r>
      <w:r w:rsidR="006F2BFE" w:rsidRPr="0051399F">
        <w:rPr>
          <w:rFonts w:cs="Arial"/>
          <w:sz w:val="22"/>
          <w:szCs w:val="22"/>
          <w:lang w:val="es-PR"/>
        </w:rPr>
        <w:t xml:space="preserve">Km </w:t>
      </w:r>
      <w:r w:rsidRPr="0051399F">
        <w:rPr>
          <w:rFonts w:cs="Arial"/>
          <w:sz w:val="22"/>
          <w:szCs w:val="22"/>
          <w:lang w:val="es-PR"/>
        </w:rPr>
        <w:t>85.0, en Utuado</w:t>
      </w:r>
    </w:p>
    <w:p w14:paraId="709EE566" w14:textId="42227714" w:rsidR="00884641" w:rsidRPr="006F2BFE" w:rsidRDefault="00A5483C" w:rsidP="00884641">
      <w:pPr>
        <w:pStyle w:val="ListParagraph"/>
        <w:numPr>
          <w:ilvl w:val="0"/>
          <w:numId w:val="3"/>
        </w:numPr>
        <w:rPr>
          <w:rFonts w:cs="Arial"/>
          <w:sz w:val="22"/>
          <w:szCs w:val="22"/>
          <w:lang w:val="es-PR"/>
        </w:rPr>
      </w:pPr>
      <w:r w:rsidRPr="006F2BFE">
        <w:rPr>
          <w:rFonts w:cs="Arial"/>
          <w:lang w:val="es-PR"/>
        </w:rPr>
        <w:t xml:space="preserve">PR-2, Km 87.8 a </w:t>
      </w:r>
      <w:r w:rsidR="006F2BFE">
        <w:rPr>
          <w:rFonts w:cs="Arial"/>
          <w:lang w:val="es-PR"/>
        </w:rPr>
        <w:t xml:space="preserve">Km </w:t>
      </w:r>
      <w:r w:rsidRPr="006F2BFE">
        <w:rPr>
          <w:rFonts w:cs="Arial"/>
          <w:lang w:val="es-PR"/>
        </w:rPr>
        <w:t>92.5, en Hatillo, Camuy y Quebradillas</w:t>
      </w:r>
    </w:p>
    <w:p w14:paraId="6CD7A859" w14:textId="77777777" w:rsidR="00A5483C" w:rsidRPr="006F2BFE" w:rsidRDefault="00A5483C" w:rsidP="00884641">
      <w:pPr>
        <w:rPr>
          <w:rFonts w:cs="Arial"/>
          <w:lang w:val="es-PR"/>
        </w:rPr>
      </w:pPr>
    </w:p>
    <w:p w14:paraId="224FDFA0" w14:textId="5E2ED546" w:rsidR="00884641" w:rsidRPr="00884641" w:rsidRDefault="00884641" w:rsidP="007C5DEF">
      <w:pPr>
        <w:tabs>
          <w:tab w:val="left" w:pos="2250"/>
        </w:tabs>
        <w:ind w:left="2070" w:firstLine="2250"/>
        <w:rPr>
          <w:rFonts w:cs="Arial"/>
        </w:rPr>
      </w:pPr>
      <w:r w:rsidRPr="00BC7ED0">
        <w:rPr>
          <w:rFonts w:ascii="Arial" w:hAnsi="Arial" w:cs="Arial"/>
        </w:rPr>
        <w:t>###</w:t>
      </w:r>
    </w:p>
    <w:sectPr w:rsidR="00884641" w:rsidRPr="008846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2A09A" w14:textId="77777777" w:rsidR="00E16C06" w:rsidRDefault="00E16C06" w:rsidP="00C54E96">
      <w:pPr>
        <w:spacing w:after="0" w:line="240" w:lineRule="auto"/>
      </w:pPr>
      <w:r>
        <w:separator/>
      </w:r>
    </w:p>
  </w:endnote>
  <w:endnote w:type="continuationSeparator" w:id="0">
    <w:p w14:paraId="3390F784" w14:textId="77777777" w:rsidR="00E16C06" w:rsidRDefault="00E16C06" w:rsidP="00C54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02465869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4A28A4A" w14:textId="160E4417" w:rsidR="00BC7ED0" w:rsidRDefault="00BC7ED0" w:rsidP="009228D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7CFC421" w14:textId="77777777" w:rsidR="002A52C3" w:rsidRDefault="002A52C3" w:rsidP="00BC7ED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5741900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C77B649" w14:textId="6A97C0C1" w:rsidR="00BC7ED0" w:rsidRDefault="00BC7ED0" w:rsidP="009228D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8F01ECA" w14:textId="5743A718" w:rsidR="002A52C3" w:rsidRDefault="00BC7ED0" w:rsidP="00BC7ED0">
    <w:pPr>
      <w:pStyle w:val="Footer"/>
      <w:ind w:right="360"/>
    </w:pPr>
    <w:r>
      <w:rPr>
        <w:noProof/>
      </w:rPr>
      <w:drawing>
        <wp:anchor distT="0" distB="0" distL="114300" distR="114300" simplePos="0" relativeHeight="251671552" behindDoc="0" locked="0" layoutInCell="1" allowOverlap="1" wp14:anchorId="596E18E9" wp14:editId="6FBE90A3">
          <wp:simplePos x="0" y="0"/>
          <wp:positionH relativeFrom="column">
            <wp:posOffset>0</wp:posOffset>
          </wp:positionH>
          <wp:positionV relativeFrom="page">
            <wp:posOffset>9430385</wp:posOffset>
          </wp:positionV>
          <wp:extent cx="1508760" cy="420624"/>
          <wp:effectExtent l="0" t="0" r="2540" b="0"/>
          <wp:wrapNone/>
          <wp:docPr id="19" name="Picture 19" descr="FMCS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 descr="FMCSA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760" cy="4206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8C854" w14:textId="77777777" w:rsidR="00E16C06" w:rsidRDefault="00E16C06" w:rsidP="00C54E96">
      <w:pPr>
        <w:spacing w:after="0" w:line="240" w:lineRule="auto"/>
      </w:pPr>
      <w:r>
        <w:separator/>
      </w:r>
    </w:p>
  </w:footnote>
  <w:footnote w:type="continuationSeparator" w:id="0">
    <w:p w14:paraId="0AA3D8B5" w14:textId="77777777" w:rsidR="00E16C06" w:rsidRDefault="00E16C06" w:rsidP="00C54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0A061" w14:textId="6694C476" w:rsidR="002A52C3" w:rsidRDefault="00E16C06">
    <w:pPr>
      <w:pStyle w:val="Header"/>
    </w:pPr>
    <w:r>
      <w:rPr>
        <w:noProof/>
      </w:rPr>
      <w:pict w14:anchorId="7441D07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757073" o:spid="_x0000_s1027" type="#_x0000_t136" alt="" style="position:absolute;margin-left:0;margin-top:0;width:527.85pt;height:131.9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53180" w14:textId="359C9683" w:rsidR="0008562E" w:rsidRPr="00476E81" w:rsidRDefault="00E16C06" w:rsidP="00476E81">
    <w:pPr>
      <w:pStyle w:val="Header"/>
    </w:pPr>
    <w:r>
      <w:rPr>
        <w:noProof/>
      </w:rPr>
      <w:pict w14:anchorId="0F9FD63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757074" o:spid="_x0000_s1026" type="#_x0000_t136" alt="" style="position:absolute;margin-left:0;margin-top:0;width:527.85pt;height:131.9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SAMPLE"/>
          <w10:wrap anchorx="margin" anchory="margin"/>
        </v:shape>
      </w:pict>
    </w:r>
    <w:r w:rsidR="008C63E6">
      <w:rPr>
        <w:rFonts w:cstheme="minorHAnsi"/>
        <w:b/>
        <w:bCs/>
        <w:sz w:val="32"/>
        <w:szCs w:val="3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C04EB" w14:textId="6590A573" w:rsidR="002A52C3" w:rsidRDefault="00E16C06">
    <w:pPr>
      <w:pStyle w:val="Header"/>
    </w:pPr>
    <w:r>
      <w:rPr>
        <w:noProof/>
      </w:rPr>
      <w:pict w14:anchorId="792819C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757072" o:spid="_x0000_s1025" type="#_x0000_t136" alt="" style="position:absolute;margin-left:0;margin-top:0;width:527.85pt;height:131.9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C38EB"/>
    <w:multiLevelType w:val="hybridMultilevel"/>
    <w:tmpl w:val="6D14F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85A92"/>
    <w:multiLevelType w:val="hybridMultilevel"/>
    <w:tmpl w:val="7BDE6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81769"/>
    <w:multiLevelType w:val="hybridMultilevel"/>
    <w:tmpl w:val="877E8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221CEA"/>
    <w:multiLevelType w:val="hybridMultilevel"/>
    <w:tmpl w:val="AA5AC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Y0tDA1NbQwMTA2NjRU0lEKTi0uzszPAykwNK4FAJnqIeYtAAAA"/>
  </w:docVars>
  <w:rsids>
    <w:rsidRoot w:val="00C54E96"/>
    <w:rsid w:val="000305BC"/>
    <w:rsid w:val="00075BF5"/>
    <w:rsid w:val="00081EB3"/>
    <w:rsid w:val="000D198D"/>
    <w:rsid w:val="000D3803"/>
    <w:rsid w:val="00111CAC"/>
    <w:rsid w:val="001130F0"/>
    <w:rsid w:val="00135969"/>
    <w:rsid w:val="00137739"/>
    <w:rsid w:val="0014393C"/>
    <w:rsid w:val="00165ECD"/>
    <w:rsid w:val="001927A5"/>
    <w:rsid w:val="001B0350"/>
    <w:rsid w:val="001C76AE"/>
    <w:rsid w:val="001D3DA7"/>
    <w:rsid w:val="001D448C"/>
    <w:rsid w:val="002570A3"/>
    <w:rsid w:val="002A52C3"/>
    <w:rsid w:val="0030701A"/>
    <w:rsid w:val="0034175D"/>
    <w:rsid w:val="00363832"/>
    <w:rsid w:val="0038721D"/>
    <w:rsid w:val="00393FB5"/>
    <w:rsid w:val="003A1FE6"/>
    <w:rsid w:val="003A66CA"/>
    <w:rsid w:val="003E52A6"/>
    <w:rsid w:val="00401C33"/>
    <w:rsid w:val="004160AA"/>
    <w:rsid w:val="00420D38"/>
    <w:rsid w:val="004263E8"/>
    <w:rsid w:val="00464A24"/>
    <w:rsid w:val="00474288"/>
    <w:rsid w:val="004955C9"/>
    <w:rsid w:val="004A4372"/>
    <w:rsid w:val="004B3434"/>
    <w:rsid w:val="004E7697"/>
    <w:rsid w:val="0051125F"/>
    <w:rsid w:val="0051399F"/>
    <w:rsid w:val="0056625E"/>
    <w:rsid w:val="005B3CD9"/>
    <w:rsid w:val="005B57E3"/>
    <w:rsid w:val="005B70B0"/>
    <w:rsid w:val="005D2EBF"/>
    <w:rsid w:val="005E0C7C"/>
    <w:rsid w:val="0066509B"/>
    <w:rsid w:val="006714BE"/>
    <w:rsid w:val="006853F0"/>
    <w:rsid w:val="006A5B3F"/>
    <w:rsid w:val="006A5E5C"/>
    <w:rsid w:val="006F2BFE"/>
    <w:rsid w:val="0070314C"/>
    <w:rsid w:val="007118FA"/>
    <w:rsid w:val="00720A94"/>
    <w:rsid w:val="0072384D"/>
    <w:rsid w:val="00737CDE"/>
    <w:rsid w:val="007900B3"/>
    <w:rsid w:val="007C5DEF"/>
    <w:rsid w:val="0084585C"/>
    <w:rsid w:val="0084770C"/>
    <w:rsid w:val="00863BFF"/>
    <w:rsid w:val="008650FB"/>
    <w:rsid w:val="00884641"/>
    <w:rsid w:val="008B1828"/>
    <w:rsid w:val="008C0CE2"/>
    <w:rsid w:val="008C2C3C"/>
    <w:rsid w:val="008C63E6"/>
    <w:rsid w:val="008C775E"/>
    <w:rsid w:val="008F32F8"/>
    <w:rsid w:val="00942838"/>
    <w:rsid w:val="0094656E"/>
    <w:rsid w:val="009522ED"/>
    <w:rsid w:val="00991D8C"/>
    <w:rsid w:val="00995D41"/>
    <w:rsid w:val="009A205A"/>
    <w:rsid w:val="009B3760"/>
    <w:rsid w:val="009E05CF"/>
    <w:rsid w:val="009F4942"/>
    <w:rsid w:val="009F52BA"/>
    <w:rsid w:val="00A20F84"/>
    <w:rsid w:val="00A25741"/>
    <w:rsid w:val="00A41B1F"/>
    <w:rsid w:val="00A5483C"/>
    <w:rsid w:val="00A87121"/>
    <w:rsid w:val="00AC4444"/>
    <w:rsid w:val="00AC4E76"/>
    <w:rsid w:val="00AC5708"/>
    <w:rsid w:val="00AE0CF0"/>
    <w:rsid w:val="00AE5337"/>
    <w:rsid w:val="00AF3E9B"/>
    <w:rsid w:val="00B052C3"/>
    <w:rsid w:val="00B214EA"/>
    <w:rsid w:val="00B247BD"/>
    <w:rsid w:val="00B4684A"/>
    <w:rsid w:val="00B54668"/>
    <w:rsid w:val="00B555C2"/>
    <w:rsid w:val="00BA15C4"/>
    <w:rsid w:val="00BB1E06"/>
    <w:rsid w:val="00BC7ED0"/>
    <w:rsid w:val="00BE025D"/>
    <w:rsid w:val="00C02082"/>
    <w:rsid w:val="00C030E9"/>
    <w:rsid w:val="00C25C51"/>
    <w:rsid w:val="00C338BD"/>
    <w:rsid w:val="00C45CDF"/>
    <w:rsid w:val="00C54E96"/>
    <w:rsid w:val="00C956D0"/>
    <w:rsid w:val="00CA0A1F"/>
    <w:rsid w:val="00CD4372"/>
    <w:rsid w:val="00CE08C8"/>
    <w:rsid w:val="00CF5D6B"/>
    <w:rsid w:val="00D00AF4"/>
    <w:rsid w:val="00D01A84"/>
    <w:rsid w:val="00D3372F"/>
    <w:rsid w:val="00D36230"/>
    <w:rsid w:val="00D46441"/>
    <w:rsid w:val="00D46EF6"/>
    <w:rsid w:val="00D561A8"/>
    <w:rsid w:val="00D65784"/>
    <w:rsid w:val="00D758D3"/>
    <w:rsid w:val="00D80E7C"/>
    <w:rsid w:val="00D82385"/>
    <w:rsid w:val="00DA4C17"/>
    <w:rsid w:val="00DB2F21"/>
    <w:rsid w:val="00DB7F9C"/>
    <w:rsid w:val="00DE45E4"/>
    <w:rsid w:val="00DF3CF5"/>
    <w:rsid w:val="00E03745"/>
    <w:rsid w:val="00E037CD"/>
    <w:rsid w:val="00E16C06"/>
    <w:rsid w:val="00E3263F"/>
    <w:rsid w:val="00E62C7A"/>
    <w:rsid w:val="00E730D5"/>
    <w:rsid w:val="00EA2860"/>
    <w:rsid w:val="00EA41AC"/>
    <w:rsid w:val="00F06862"/>
    <w:rsid w:val="00F13B7D"/>
    <w:rsid w:val="00F2192D"/>
    <w:rsid w:val="00F309EA"/>
    <w:rsid w:val="00F419F0"/>
    <w:rsid w:val="00F77327"/>
    <w:rsid w:val="00F90A7A"/>
    <w:rsid w:val="00FD5D3F"/>
    <w:rsid w:val="00FE3811"/>
    <w:rsid w:val="00FE4CA1"/>
    <w:rsid w:val="00FE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8EBD14"/>
  <w15:chartTrackingRefBased/>
  <w15:docId w15:val="{CAB693C0-785C-F946-869D-AE88A14B6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E96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autoRedefine/>
    <w:uiPriority w:val="1"/>
    <w:qFormat/>
    <w:rsid w:val="00B54668"/>
    <w:pPr>
      <w:pBdr>
        <w:top w:val="single" w:sz="24" w:space="1" w:color="001F5B"/>
        <w:left w:val="single" w:sz="24" w:space="4" w:color="001F5B"/>
        <w:bottom w:val="single" w:sz="24" w:space="1" w:color="001F5B"/>
        <w:right w:val="single" w:sz="24" w:space="4" w:color="001F5B"/>
      </w:pBdr>
      <w:shd w:val="clear" w:color="auto" w:fill="001647"/>
      <w:tabs>
        <w:tab w:val="left" w:pos="360"/>
      </w:tabs>
      <w:spacing w:after="0" w:line="240" w:lineRule="auto"/>
      <w:ind w:left="144"/>
      <w:outlineLvl w:val="0"/>
    </w:pPr>
    <w:rPr>
      <w:rFonts w:ascii="Arial" w:eastAsia="Times New Roman" w:hAnsi="Arial" w:cs="Times New Roman"/>
      <w:b/>
      <w:bCs/>
      <w:caps/>
      <w:color w:val="FFFFFF" w:themeColor="background1"/>
      <w:sz w:val="2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4E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E96"/>
    <w:rPr>
      <w:sz w:val="22"/>
      <w:szCs w:val="22"/>
    </w:rPr>
  </w:style>
  <w:style w:type="character" w:styleId="Emphasis">
    <w:name w:val="Emphasis"/>
    <w:basedOn w:val="DefaultParagraphFont"/>
    <w:uiPriority w:val="20"/>
    <w:qFormat/>
    <w:rsid w:val="00C54E96"/>
    <w:rPr>
      <w:i/>
      <w:iCs/>
    </w:rPr>
  </w:style>
  <w:style w:type="character" w:styleId="Hyperlink">
    <w:name w:val="Hyperlink"/>
    <w:basedOn w:val="DefaultParagraphFont"/>
    <w:uiPriority w:val="99"/>
    <w:unhideWhenUsed/>
    <w:rsid w:val="00C54E96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C54E96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4E96"/>
    <w:rPr>
      <w:rFonts w:ascii="Arial" w:eastAsia="Times New Roman" w:hAnsi="Arial" w:cs="Times New Roman"/>
    </w:rPr>
  </w:style>
  <w:style w:type="character" w:styleId="FootnoteReference">
    <w:name w:val="footnote reference"/>
    <w:uiPriority w:val="99"/>
    <w:rsid w:val="00C54E96"/>
    <w:rPr>
      <w:vertAlign w:val="superscript"/>
    </w:rPr>
  </w:style>
  <w:style w:type="paragraph" w:styleId="FootnoteText">
    <w:name w:val="footnote text"/>
    <w:basedOn w:val="Normal"/>
    <w:link w:val="FootnoteTextChar"/>
    <w:rsid w:val="00C54E96"/>
    <w:pPr>
      <w:spacing w:after="0" w:line="240" w:lineRule="auto"/>
      <w:jc w:val="right"/>
    </w:pPr>
    <w:rPr>
      <w:rFonts w:ascii="Arial" w:eastAsia="Times New Roman" w:hAnsi="Arial" w:cs="Arial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C54E96"/>
    <w:rPr>
      <w:rFonts w:ascii="Arial" w:eastAsia="Times New Roman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54E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E96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135969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A66CA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BC7ED0"/>
  </w:style>
  <w:style w:type="character" w:customStyle="1" w:styleId="Heading1Char">
    <w:name w:val="Heading 1 Char"/>
    <w:basedOn w:val="DefaultParagraphFont"/>
    <w:link w:val="Heading1"/>
    <w:uiPriority w:val="1"/>
    <w:rsid w:val="00B54668"/>
    <w:rPr>
      <w:rFonts w:ascii="Arial" w:eastAsia="Times New Roman" w:hAnsi="Arial" w:cs="Times New Roman"/>
      <w:b/>
      <w:bCs/>
      <w:caps/>
      <w:color w:val="FFFFFF" w:themeColor="background1"/>
      <w:sz w:val="26"/>
      <w:szCs w:val="32"/>
      <w:shd w:val="clear" w:color="auto" w:fill="001647"/>
    </w:rPr>
  </w:style>
  <w:style w:type="paragraph" w:styleId="Revision">
    <w:name w:val="Revision"/>
    <w:hidden/>
    <w:uiPriority w:val="99"/>
    <w:semiHidden/>
    <w:rsid w:val="00FE4CA1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80E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0E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0E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0E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0E7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D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D38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338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mcsa.dot.gov/ourroads/work-zone-safety-shareable-materia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fmcsa.dot.gov/ourroads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 Frakes</dc:creator>
  <cp:keywords/>
  <dc:description/>
  <cp:lastModifiedBy>Megan Bonelli</cp:lastModifiedBy>
  <cp:revision>4</cp:revision>
  <dcterms:created xsi:type="dcterms:W3CDTF">2022-03-30T14:56:00Z</dcterms:created>
  <dcterms:modified xsi:type="dcterms:W3CDTF">2022-03-30T16:33:00Z</dcterms:modified>
</cp:coreProperties>
</file>