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7621" w14:textId="77777777" w:rsidR="00B83B51" w:rsidRDefault="00B83B51" w:rsidP="00B83B51">
      <w:pPr>
        <w:pStyle w:val="paragraph"/>
        <w:spacing w:before="0" w:beforeAutospacing="0" w:after="0" w:afterAutospacing="0"/>
        <w:jc w:val="right"/>
        <w:textAlignment w:val="baseline"/>
        <w:rPr>
          <w:rStyle w:val="normaltextrun"/>
          <w:rFonts w:ascii="Calibri" w:hAnsi="Calibri" w:cs="Calibri"/>
        </w:rPr>
      </w:pPr>
      <w:r w:rsidRPr="00B83B51">
        <w:rPr>
          <w:rStyle w:val="normaltextrun"/>
          <w:rFonts w:ascii="Calibri" w:hAnsi="Calibri" w:cs="Calibri"/>
        </w:rPr>
        <w:t>FMCSA-HOS-ELD-TECH-395-FAQ73(2022-03-10)</w:t>
      </w:r>
    </w:p>
    <w:p w14:paraId="5311A71F" w14:textId="15212B72" w:rsidR="004F5C3E" w:rsidRDefault="004F5C3E" w:rsidP="004F5C3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9662FEC" w14:textId="578729DD" w:rsidR="00B41EEF" w:rsidRDefault="004F5C3E" w:rsidP="004F5C3E">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 xml:space="preserve">Question: </w:t>
      </w:r>
      <w:r w:rsidR="008064CC" w:rsidRPr="008064CC">
        <w:rPr>
          <w:rStyle w:val="normaltextrun"/>
          <w:rFonts w:ascii="Calibri" w:hAnsi="Calibri" w:cs="Calibri"/>
        </w:rPr>
        <w:t>During an investigation, how should the header section reflect electronic logging device (ELD) data?</w:t>
      </w:r>
    </w:p>
    <w:p w14:paraId="775DF77F" w14:textId="77777777" w:rsidR="008064CC" w:rsidRPr="00B41EEF" w:rsidRDefault="008064CC" w:rsidP="004F5C3E">
      <w:pPr>
        <w:pStyle w:val="paragraph"/>
        <w:spacing w:before="0" w:beforeAutospacing="0" w:after="0" w:afterAutospacing="0"/>
        <w:textAlignment w:val="baseline"/>
        <w:rPr>
          <w:rFonts w:ascii="Segoe UI" w:hAnsi="Segoe UI" w:cs="Segoe UI"/>
        </w:rPr>
      </w:pPr>
    </w:p>
    <w:p w14:paraId="720E877B" w14:textId="7283BA14" w:rsidR="00F50067" w:rsidRDefault="004F5C3E" w:rsidP="007511A3">
      <w:pPr>
        <w:rPr>
          <w:sz w:val="24"/>
          <w:szCs w:val="24"/>
        </w:rPr>
      </w:pPr>
      <w:r w:rsidRPr="00CE4A2B">
        <w:rPr>
          <w:rStyle w:val="BodyTextChar"/>
          <w:rFonts w:ascii="Calibri" w:hAnsi="Calibri" w:cs="Calibri"/>
          <w:b/>
          <w:bCs/>
          <w:sz w:val="24"/>
          <w:szCs w:val="24"/>
        </w:rPr>
        <w:t>Guidance</w:t>
      </w:r>
      <w:r w:rsidRPr="00CE4A2B">
        <w:rPr>
          <w:rStyle w:val="BodyTextChar"/>
          <w:rFonts w:ascii="Calibri" w:hAnsi="Calibri" w:cs="Calibri"/>
          <w:sz w:val="24"/>
          <w:szCs w:val="24"/>
        </w:rPr>
        <w:t xml:space="preserve">: </w:t>
      </w:r>
      <w:r w:rsidR="008064CC" w:rsidRPr="008064CC">
        <w:rPr>
          <w:sz w:val="24"/>
          <w:szCs w:val="24"/>
        </w:rPr>
        <w:t>The header should be populated with the commercial motor vehicle (CMV) data and co-driver data (if applicable) at the end of the report period. The actual date and location information must be reflected as required in the ELD data.</w:t>
      </w:r>
    </w:p>
    <w:p w14:paraId="428674D8" w14:textId="77777777" w:rsidR="008064CC" w:rsidRDefault="008064CC" w:rsidP="007511A3">
      <w:pPr>
        <w:rPr>
          <w:rFonts w:ascii="Segoe UI" w:hAnsi="Segoe UI" w:cs="Segoe UI"/>
          <w:sz w:val="18"/>
          <w:szCs w:val="18"/>
        </w:rPr>
      </w:pPr>
    </w:p>
    <w:p w14:paraId="394AD56E" w14:textId="067824EB" w:rsidR="004F5C3E" w:rsidRDefault="004F5C3E" w:rsidP="004F5C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Contact Info: </w:t>
      </w:r>
      <w:r>
        <w:rPr>
          <w:rStyle w:val="normaltextrun"/>
          <w:rFonts w:ascii="Calibri" w:hAnsi="Calibri" w:cs="Calibri"/>
        </w:rPr>
        <w:t>FMCSA ELD Information, 1-800-832-5660 or</w:t>
      </w:r>
      <w:r w:rsidR="009C7CCA">
        <w:rPr>
          <w:rStyle w:val="normaltextrun"/>
          <w:rFonts w:ascii="Calibri" w:hAnsi="Calibri" w:cs="Calibri"/>
        </w:rPr>
        <w:t xml:space="preserve"> ELD@dot.gov.</w:t>
      </w:r>
      <w:r>
        <w:rPr>
          <w:rStyle w:val="eop"/>
          <w:rFonts w:ascii="Calibri" w:hAnsi="Calibri" w:cs="Calibri"/>
        </w:rPr>
        <w:t> </w:t>
      </w:r>
    </w:p>
    <w:p w14:paraId="06EAB18F" w14:textId="77777777" w:rsidR="004F5C3E" w:rsidRDefault="004F5C3E" w:rsidP="004F5C3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w:t>
      </w:r>
      <w:r>
        <w:rPr>
          <w:rStyle w:val="eop"/>
          <w:rFonts w:ascii="Calibri" w:hAnsi="Calibri" w:cs="Calibri"/>
        </w:rPr>
        <w:t> </w:t>
      </w:r>
    </w:p>
    <w:p w14:paraId="74AA7132" w14:textId="77777777" w:rsidR="004F5C3E" w:rsidRDefault="004F5C3E" w:rsidP="004F5C3E">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9C5787C" w14:textId="77777777" w:rsidR="004F5C3E" w:rsidRDefault="004F5C3E" w:rsidP="004F5C3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 This guidance document does not have the force and effect of law and is not meant to bind the public in any way.  It is intended only to provide information and clarity regarding existing requirements under the law or agency policies.</w:t>
      </w:r>
      <w:r>
        <w:rPr>
          <w:rStyle w:val="eop"/>
          <w:rFonts w:ascii="Calibri" w:hAnsi="Calibri" w:cs="Calibri"/>
        </w:rPr>
        <w:t> </w:t>
      </w:r>
    </w:p>
    <w:p w14:paraId="37AC077C" w14:textId="77777777" w:rsidR="004F5C3E" w:rsidRDefault="004F5C3E" w:rsidP="004F5C3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DA8031A" w14:textId="30DC4FE0" w:rsidR="004F5C3E" w:rsidRDefault="004F5C3E" w:rsidP="004F5C3E">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Regulatory Topic: ELD Guidance</w:t>
      </w:r>
      <w:r>
        <w:rPr>
          <w:rStyle w:val="eop"/>
          <w:rFonts w:ascii="Calibri" w:hAnsi="Calibri" w:cs="Calibri"/>
        </w:rPr>
        <w:t> </w:t>
      </w:r>
    </w:p>
    <w:p w14:paraId="0EF1221D" w14:textId="77777777" w:rsidR="009C7CCA" w:rsidRDefault="009C7CCA" w:rsidP="004F5C3E">
      <w:pPr>
        <w:pStyle w:val="paragraph"/>
        <w:spacing w:before="0" w:beforeAutospacing="0" w:after="0" w:afterAutospacing="0"/>
        <w:textAlignment w:val="baseline"/>
        <w:rPr>
          <w:rFonts w:ascii="Segoe UI" w:hAnsi="Segoe UI" w:cs="Segoe UI"/>
          <w:sz w:val="18"/>
          <w:szCs w:val="18"/>
        </w:rPr>
      </w:pPr>
    </w:p>
    <w:p w14:paraId="118BDB3C" w14:textId="5C5978BA" w:rsidR="004F5C3E" w:rsidRDefault="004F5C3E" w:rsidP="02FD1BA1">
      <w:pPr>
        <w:pStyle w:val="paragraph"/>
        <w:spacing w:before="0" w:beforeAutospacing="0" w:after="0" w:afterAutospacing="0"/>
        <w:textAlignment w:val="baseline"/>
        <w:rPr>
          <w:rStyle w:val="eop"/>
          <w:rFonts w:ascii="Calibri" w:hAnsi="Calibri" w:cs="Calibri"/>
        </w:rPr>
      </w:pPr>
      <w:r w:rsidRPr="02FD1BA1">
        <w:rPr>
          <w:rStyle w:val="normaltextrun"/>
          <w:rFonts w:ascii="Calibri" w:hAnsi="Calibri" w:cs="Calibri"/>
        </w:rPr>
        <w:t>Effective Date: March 10, 2022</w:t>
      </w:r>
      <w:r w:rsidRPr="02FD1BA1">
        <w:rPr>
          <w:rStyle w:val="eop"/>
          <w:rFonts w:ascii="Calibri" w:hAnsi="Calibri" w:cs="Calibri"/>
        </w:rPr>
        <w:t> </w:t>
      </w:r>
    </w:p>
    <w:p w14:paraId="18CA6360" w14:textId="77777777" w:rsidR="009C7CCA" w:rsidRDefault="009C7CCA" w:rsidP="004F5C3E">
      <w:pPr>
        <w:pStyle w:val="paragraph"/>
        <w:spacing w:before="0" w:beforeAutospacing="0" w:after="0" w:afterAutospacing="0"/>
        <w:textAlignment w:val="baseline"/>
        <w:rPr>
          <w:rFonts w:ascii="Segoe UI" w:hAnsi="Segoe UI" w:cs="Segoe UI"/>
          <w:sz w:val="18"/>
          <w:szCs w:val="18"/>
        </w:rPr>
      </w:pPr>
    </w:p>
    <w:p w14:paraId="3D6637A8" w14:textId="77777777" w:rsidR="004F5C3E" w:rsidRDefault="004F5C3E" w:rsidP="004F5C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Issued Date: March 10, 2022</w:t>
      </w:r>
      <w:r>
        <w:rPr>
          <w:rStyle w:val="eop"/>
          <w:rFonts w:ascii="Calibri" w:hAnsi="Calibri" w:cs="Calibri"/>
        </w:rPr>
        <w:t> </w:t>
      </w:r>
    </w:p>
    <w:p w14:paraId="73FB9FB5" w14:textId="77777777" w:rsidR="00CD7C26" w:rsidRDefault="00CD7C26"/>
    <w:sectPr w:rsidR="00CD7C2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7DDC" w14:textId="77777777" w:rsidR="00DA0703" w:rsidRDefault="00DA0703" w:rsidP="00DA0703">
      <w:r>
        <w:separator/>
      </w:r>
    </w:p>
  </w:endnote>
  <w:endnote w:type="continuationSeparator" w:id="0">
    <w:p w14:paraId="05E05475" w14:textId="77777777" w:rsidR="00DA0703" w:rsidRDefault="00DA0703" w:rsidP="00DA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51A9" w14:textId="77777777" w:rsidR="00DA0703" w:rsidRDefault="00DA0703" w:rsidP="00DA0703">
      <w:r>
        <w:separator/>
      </w:r>
    </w:p>
  </w:footnote>
  <w:footnote w:type="continuationSeparator" w:id="0">
    <w:p w14:paraId="45C5A2CF" w14:textId="77777777" w:rsidR="00DA0703" w:rsidRDefault="00DA0703" w:rsidP="00DA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0463" w14:textId="494F96B6" w:rsidR="00DA0703" w:rsidRPr="00430B60" w:rsidRDefault="00DA0703" w:rsidP="00DA0703">
    <w:pPr>
      <w:tabs>
        <w:tab w:val="center" w:pos="4680"/>
        <w:tab w:val="right" w:pos="9360"/>
      </w:tabs>
      <w:rPr>
        <w:rFonts w:ascii="Calibri" w:eastAsia="Calibri" w:hAnsi="Calibri"/>
        <w:sz w:val="28"/>
        <w:szCs w:val="28"/>
      </w:rPr>
    </w:pPr>
    <w:r w:rsidRPr="00FA56FF">
      <w:rPr>
        <w:rFonts w:ascii="Calibri" w:eastAsia="Calibri" w:hAnsi="Calibri"/>
        <w:b/>
        <w:bCs/>
        <w:sz w:val="28"/>
        <w:szCs w:val="28"/>
        <w:u w:val="single"/>
      </w:rPr>
      <w:t>NOTE</w:t>
    </w:r>
    <w:r w:rsidRPr="00FA56FF">
      <w:rPr>
        <w:rFonts w:ascii="Calibri" w:eastAsia="Calibri" w:hAnsi="Calibri"/>
        <w:b/>
        <w:bCs/>
        <w:sz w:val="28"/>
        <w:szCs w:val="28"/>
      </w:rPr>
      <w:t xml:space="preserve">:  This guidance revises </w:t>
    </w:r>
    <w:bookmarkStart w:id="0" w:name="_Hlk97300089"/>
    <w:r w:rsidRPr="00430B60">
      <w:rPr>
        <w:rFonts w:ascii="Calibri" w:eastAsia="Calibri" w:hAnsi="Calibri"/>
        <w:b/>
        <w:bCs/>
        <w:sz w:val="28"/>
        <w:szCs w:val="28"/>
      </w:rPr>
      <w:t>FMCSA-HOS-ELD-</w:t>
    </w:r>
    <w:r>
      <w:rPr>
        <w:rFonts w:ascii="Calibri" w:eastAsia="Calibri" w:hAnsi="Calibri"/>
        <w:b/>
        <w:bCs/>
        <w:sz w:val="28"/>
        <w:szCs w:val="28"/>
      </w:rPr>
      <w:t>TECH-</w:t>
    </w:r>
    <w:r w:rsidRPr="00430B60">
      <w:rPr>
        <w:rFonts w:ascii="Calibri" w:eastAsia="Calibri" w:hAnsi="Calibri"/>
        <w:b/>
        <w:bCs/>
        <w:sz w:val="28"/>
        <w:szCs w:val="28"/>
      </w:rPr>
      <w:t>395-FAQ</w:t>
    </w:r>
    <w:bookmarkEnd w:id="0"/>
    <w:r>
      <w:rPr>
        <w:rFonts w:ascii="Calibri" w:eastAsia="Calibri" w:hAnsi="Calibri"/>
        <w:b/>
        <w:bCs/>
        <w:sz w:val="28"/>
        <w:szCs w:val="28"/>
      </w:rPr>
      <w:t>73</w:t>
    </w:r>
    <w:r w:rsidRPr="00FA56FF">
      <w:rPr>
        <w:rFonts w:ascii="Calibri" w:eastAsia="Calibri" w:hAnsi="Calibri"/>
        <w:b/>
        <w:bCs/>
        <w:sz w:val="28"/>
        <w:szCs w:val="28"/>
      </w:rPr>
      <w:t xml:space="preserve">, issued on </w:t>
    </w:r>
    <w:r w:rsidR="00E7297D">
      <w:rPr>
        <w:rFonts w:ascii="Calibri" w:eastAsia="Calibri" w:hAnsi="Calibri"/>
        <w:b/>
        <w:bCs/>
        <w:sz w:val="28"/>
        <w:szCs w:val="28"/>
      </w:rPr>
      <w:t>September 1, 2017</w:t>
    </w:r>
    <w:r w:rsidRPr="00FA56FF">
      <w:rPr>
        <w:rFonts w:ascii="Calibri" w:eastAsia="Calibri" w:hAnsi="Calibri"/>
        <w:b/>
        <w:bCs/>
        <w:sz w:val="28"/>
        <w:szCs w:val="28"/>
      </w:rPr>
      <w:t xml:space="preserve">, and rescinded on </w:t>
    </w:r>
    <w:r>
      <w:rPr>
        <w:rFonts w:ascii="Calibri" w:eastAsia="Calibri" w:hAnsi="Calibri"/>
        <w:b/>
        <w:bCs/>
        <w:sz w:val="28"/>
        <w:szCs w:val="28"/>
      </w:rPr>
      <w:t>March 10</w:t>
    </w:r>
    <w:r w:rsidRPr="00FA56FF">
      <w:rPr>
        <w:rFonts w:ascii="Calibri" w:eastAsia="Calibri" w:hAnsi="Calibri"/>
        <w:b/>
        <w:bCs/>
        <w:sz w:val="28"/>
        <w:szCs w:val="28"/>
      </w:rPr>
      <w:t>, 2022.</w:t>
    </w:r>
  </w:p>
  <w:p w14:paraId="370B77B5" w14:textId="384A739C" w:rsidR="00DA0703" w:rsidRDefault="00DA0703">
    <w:pPr>
      <w:pStyle w:val="Header"/>
    </w:pPr>
  </w:p>
  <w:p w14:paraId="01088F78" w14:textId="77777777" w:rsidR="00DA0703" w:rsidRDefault="00DA0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3D11"/>
    <w:multiLevelType w:val="hybridMultilevel"/>
    <w:tmpl w:val="107E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F6184"/>
    <w:multiLevelType w:val="hybridMultilevel"/>
    <w:tmpl w:val="9FCC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204C1"/>
    <w:multiLevelType w:val="hybridMultilevel"/>
    <w:tmpl w:val="157A6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C4CB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71BD2584"/>
    <w:multiLevelType w:val="hybridMultilevel"/>
    <w:tmpl w:val="9948C458"/>
    <w:lvl w:ilvl="0" w:tplc="F3A0EC2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3E"/>
    <w:rsid w:val="000E4433"/>
    <w:rsid w:val="000F36D8"/>
    <w:rsid w:val="000F6921"/>
    <w:rsid w:val="00185A31"/>
    <w:rsid w:val="00191E5F"/>
    <w:rsid w:val="001E4960"/>
    <w:rsid w:val="002709E9"/>
    <w:rsid w:val="002758BB"/>
    <w:rsid w:val="00341A3D"/>
    <w:rsid w:val="003E7F9D"/>
    <w:rsid w:val="003F75C3"/>
    <w:rsid w:val="00405472"/>
    <w:rsid w:val="00417DCD"/>
    <w:rsid w:val="004306BF"/>
    <w:rsid w:val="00451B07"/>
    <w:rsid w:val="00457BF5"/>
    <w:rsid w:val="0046794C"/>
    <w:rsid w:val="00486BFB"/>
    <w:rsid w:val="00495242"/>
    <w:rsid w:val="004C1885"/>
    <w:rsid w:val="004F11C5"/>
    <w:rsid w:val="004F5C3E"/>
    <w:rsid w:val="00501E3D"/>
    <w:rsid w:val="00511F3B"/>
    <w:rsid w:val="0055490D"/>
    <w:rsid w:val="00582038"/>
    <w:rsid w:val="005D24DA"/>
    <w:rsid w:val="00604299"/>
    <w:rsid w:val="00662CDA"/>
    <w:rsid w:val="00671AF9"/>
    <w:rsid w:val="00716165"/>
    <w:rsid w:val="007511A3"/>
    <w:rsid w:val="007526B1"/>
    <w:rsid w:val="007B0C71"/>
    <w:rsid w:val="007F061C"/>
    <w:rsid w:val="008064CC"/>
    <w:rsid w:val="00832997"/>
    <w:rsid w:val="008F50CD"/>
    <w:rsid w:val="00912941"/>
    <w:rsid w:val="0093196E"/>
    <w:rsid w:val="009B6BA1"/>
    <w:rsid w:val="009C6242"/>
    <w:rsid w:val="009C7CCA"/>
    <w:rsid w:val="009E6FC4"/>
    <w:rsid w:val="009F0DEB"/>
    <w:rsid w:val="009F566A"/>
    <w:rsid w:val="00A57720"/>
    <w:rsid w:val="00AD54EC"/>
    <w:rsid w:val="00AD6264"/>
    <w:rsid w:val="00AE7EC7"/>
    <w:rsid w:val="00B41EEF"/>
    <w:rsid w:val="00B504D3"/>
    <w:rsid w:val="00B83B51"/>
    <w:rsid w:val="00BC68E9"/>
    <w:rsid w:val="00BD0400"/>
    <w:rsid w:val="00C46E9E"/>
    <w:rsid w:val="00C662CE"/>
    <w:rsid w:val="00C7481C"/>
    <w:rsid w:val="00CA585E"/>
    <w:rsid w:val="00CA5D24"/>
    <w:rsid w:val="00CC46A5"/>
    <w:rsid w:val="00CD60E3"/>
    <w:rsid w:val="00CD7C26"/>
    <w:rsid w:val="00CE4A2B"/>
    <w:rsid w:val="00CF48E7"/>
    <w:rsid w:val="00D329D9"/>
    <w:rsid w:val="00D7358C"/>
    <w:rsid w:val="00DA0703"/>
    <w:rsid w:val="00DE4CE8"/>
    <w:rsid w:val="00DE5A35"/>
    <w:rsid w:val="00E46FF8"/>
    <w:rsid w:val="00E6110E"/>
    <w:rsid w:val="00E7297D"/>
    <w:rsid w:val="00E95726"/>
    <w:rsid w:val="00EB49DA"/>
    <w:rsid w:val="00F154FA"/>
    <w:rsid w:val="00F50067"/>
    <w:rsid w:val="00FF7442"/>
    <w:rsid w:val="02FD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E518"/>
  <w15:chartTrackingRefBased/>
  <w15:docId w15:val="{35693FDC-825E-417E-87EF-43EEC6D6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5C3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F5C3E"/>
  </w:style>
  <w:style w:type="character" w:customStyle="1" w:styleId="eop">
    <w:name w:val="eop"/>
    <w:basedOn w:val="DefaultParagraphFont"/>
    <w:rsid w:val="004F5C3E"/>
  </w:style>
  <w:style w:type="character" w:styleId="Hyperlink">
    <w:name w:val="Hyperlink"/>
    <w:basedOn w:val="DefaultParagraphFont"/>
    <w:uiPriority w:val="99"/>
    <w:unhideWhenUsed/>
    <w:rsid w:val="004F5C3E"/>
    <w:rPr>
      <w:color w:val="0563C1" w:themeColor="hyperlink"/>
      <w:u w:val="single"/>
    </w:rPr>
  </w:style>
  <w:style w:type="paragraph" w:styleId="NoSpacing">
    <w:name w:val="No Spacing"/>
    <w:uiPriority w:val="1"/>
    <w:qFormat/>
    <w:rsid w:val="004F5C3E"/>
  </w:style>
  <w:style w:type="paragraph" w:styleId="ListParagraph">
    <w:name w:val="List Paragraph"/>
    <w:basedOn w:val="Normal"/>
    <w:link w:val="ListParagraphChar"/>
    <w:uiPriority w:val="34"/>
    <w:qFormat/>
    <w:rsid w:val="00B504D3"/>
    <w:pPr>
      <w:widowControl w:val="0"/>
      <w:numPr>
        <w:numId w:val="1"/>
      </w:numPr>
      <w:autoSpaceDE w:val="0"/>
      <w:autoSpaceDN w:val="0"/>
      <w:spacing w:before="145"/>
    </w:pPr>
    <w:rPr>
      <w:rFonts w:eastAsia="Lucida Sans" w:cstheme="minorHAnsi"/>
      <w:lang w:bidi="en-US"/>
    </w:rPr>
  </w:style>
  <w:style w:type="character" w:customStyle="1" w:styleId="ListParagraphChar">
    <w:name w:val="List Paragraph Char"/>
    <w:basedOn w:val="DefaultParagraphFont"/>
    <w:link w:val="ListParagraph"/>
    <w:uiPriority w:val="34"/>
    <w:rsid w:val="00B504D3"/>
    <w:rPr>
      <w:rFonts w:eastAsia="Lucida Sans" w:cstheme="minorHAnsi"/>
      <w:lang w:bidi="en-US"/>
    </w:rPr>
  </w:style>
  <w:style w:type="character" w:styleId="Strong">
    <w:name w:val="Strong"/>
    <w:basedOn w:val="DefaultParagraphFont"/>
    <w:uiPriority w:val="22"/>
    <w:qFormat/>
    <w:rsid w:val="00DE4CE8"/>
    <w:rPr>
      <w:b/>
      <w:bCs/>
    </w:rPr>
  </w:style>
  <w:style w:type="paragraph" w:styleId="BodyText">
    <w:name w:val="Body Text"/>
    <w:basedOn w:val="Normal"/>
    <w:link w:val="BodyTextChar"/>
    <w:uiPriority w:val="1"/>
    <w:qFormat/>
    <w:rsid w:val="009F566A"/>
    <w:pPr>
      <w:widowControl w:val="0"/>
      <w:autoSpaceDE w:val="0"/>
      <w:autoSpaceDN w:val="0"/>
    </w:pPr>
    <w:rPr>
      <w:rFonts w:eastAsia="Tahoma" w:cstheme="minorHAnsi"/>
      <w:lang w:bidi="en-US"/>
    </w:rPr>
  </w:style>
  <w:style w:type="character" w:customStyle="1" w:styleId="BodyTextChar">
    <w:name w:val="Body Text Char"/>
    <w:basedOn w:val="DefaultParagraphFont"/>
    <w:link w:val="BodyText"/>
    <w:uiPriority w:val="1"/>
    <w:rsid w:val="009F566A"/>
    <w:rPr>
      <w:rFonts w:eastAsia="Tahoma" w:cstheme="minorHAnsi"/>
      <w:lang w:bidi="en-US"/>
    </w:rPr>
  </w:style>
  <w:style w:type="character" w:styleId="SubtleEmphasis">
    <w:name w:val="Subtle Emphasis"/>
    <w:basedOn w:val="DefaultParagraphFont"/>
    <w:uiPriority w:val="19"/>
    <w:qFormat/>
    <w:rsid w:val="00CF48E7"/>
    <w:rPr>
      <w:i/>
      <w:iCs/>
      <w:color w:val="404040" w:themeColor="text1" w:themeTint="BF"/>
    </w:rPr>
  </w:style>
  <w:style w:type="paragraph" w:styleId="Header">
    <w:name w:val="header"/>
    <w:basedOn w:val="Normal"/>
    <w:link w:val="HeaderChar"/>
    <w:uiPriority w:val="99"/>
    <w:unhideWhenUsed/>
    <w:rsid w:val="00DA0703"/>
    <w:pPr>
      <w:tabs>
        <w:tab w:val="center" w:pos="4680"/>
        <w:tab w:val="right" w:pos="9360"/>
      </w:tabs>
    </w:pPr>
  </w:style>
  <w:style w:type="character" w:customStyle="1" w:styleId="HeaderChar">
    <w:name w:val="Header Char"/>
    <w:basedOn w:val="DefaultParagraphFont"/>
    <w:link w:val="Header"/>
    <w:uiPriority w:val="99"/>
    <w:rsid w:val="00DA0703"/>
  </w:style>
  <w:style w:type="paragraph" w:styleId="Footer">
    <w:name w:val="footer"/>
    <w:basedOn w:val="Normal"/>
    <w:link w:val="FooterChar"/>
    <w:uiPriority w:val="99"/>
    <w:unhideWhenUsed/>
    <w:rsid w:val="00DA0703"/>
    <w:pPr>
      <w:tabs>
        <w:tab w:val="center" w:pos="4680"/>
        <w:tab w:val="right" w:pos="9360"/>
      </w:tabs>
    </w:pPr>
  </w:style>
  <w:style w:type="character" w:customStyle="1" w:styleId="FooterChar">
    <w:name w:val="Footer Char"/>
    <w:basedOn w:val="DefaultParagraphFont"/>
    <w:link w:val="Footer"/>
    <w:uiPriority w:val="99"/>
    <w:rsid w:val="00DA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66108">
      <w:bodyDiv w:val="1"/>
      <w:marLeft w:val="0"/>
      <w:marRight w:val="0"/>
      <w:marTop w:val="0"/>
      <w:marBottom w:val="0"/>
      <w:divBdr>
        <w:top w:val="none" w:sz="0" w:space="0" w:color="auto"/>
        <w:left w:val="none" w:sz="0" w:space="0" w:color="auto"/>
        <w:bottom w:val="none" w:sz="0" w:space="0" w:color="auto"/>
        <w:right w:val="none" w:sz="0" w:space="0" w:color="auto"/>
      </w:divBdr>
      <w:divsChild>
        <w:div w:id="1998604469">
          <w:marLeft w:val="0"/>
          <w:marRight w:val="0"/>
          <w:marTop w:val="0"/>
          <w:marBottom w:val="0"/>
          <w:divBdr>
            <w:top w:val="none" w:sz="0" w:space="0" w:color="auto"/>
            <w:left w:val="none" w:sz="0" w:space="0" w:color="auto"/>
            <w:bottom w:val="none" w:sz="0" w:space="0" w:color="auto"/>
            <w:right w:val="none" w:sz="0" w:space="0" w:color="auto"/>
          </w:divBdr>
        </w:div>
        <w:div w:id="1517843089">
          <w:marLeft w:val="0"/>
          <w:marRight w:val="0"/>
          <w:marTop w:val="0"/>
          <w:marBottom w:val="0"/>
          <w:divBdr>
            <w:top w:val="none" w:sz="0" w:space="0" w:color="auto"/>
            <w:left w:val="none" w:sz="0" w:space="0" w:color="auto"/>
            <w:bottom w:val="none" w:sz="0" w:space="0" w:color="auto"/>
            <w:right w:val="none" w:sz="0" w:space="0" w:color="auto"/>
          </w:divBdr>
        </w:div>
        <w:div w:id="1552230309">
          <w:marLeft w:val="0"/>
          <w:marRight w:val="0"/>
          <w:marTop w:val="0"/>
          <w:marBottom w:val="0"/>
          <w:divBdr>
            <w:top w:val="none" w:sz="0" w:space="0" w:color="auto"/>
            <w:left w:val="none" w:sz="0" w:space="0" w:color="auto"/>
            <w:bottom w:val="none" w:sz="0" w:space="0" w:color="auto"/>
            <w:right w:val="none" w:sz="0" w:space="0" w:color="auto"/>
          </w:divBdr>
        </w:div>
        <w:div w:id="1851095284">
          <w:marLeft w:val="0"/>
          <w:marRight w:val="0"/>
          <w:marTop w:val="0"/>
          <w:marBottom w:val="0"/>
          <w:divBdr>
            <w:top w:val="none" w:sz="0" w:space="0" w:color="auto"/>
            <w:left w:val="none" w:sz="0" w:space="0" w:color="auto"/>
            <w:bottom w:val="none" w:sz="0" w:space="0" w:color="auto"/>
            <w:right w:val="none" w:sz="0" w:space="0" w:color="auto"/>
          </w:divBdr>
        </w:div>
        <w:div w:id="1474758509">
          <w:marLeft w:val="0"/>
          <w:marRight w:val="0"/>
          <w:marTop w:val="0"/>
          <w:marBottom w:val="0"/>
          <w:divBdr>
            <w:top w:val="none" w:sz="0" w:space="0" w:color="auto"/>
            <w:left w:val="none" w:sz="0" w:space="0" w:color="auto"/>
            <w:bottom w:val="none" w:sz="0" w:space="0" w:color="auto"/>
            <w:right w:val="none" w:sz="0" w:space="0" w:color="auto"/>
          </w:divBdr>
        </w:div>
        <w:div w:id="1590695866">
          <w:marLeft w:val="0"/>
          <w:marRight w:val="0"/>
          <w:marTop w:val="0"/>
          <w:marBottom w:val="0"/>
          <w:divBdr>
            <w:top w:val="none" w:sz="0" w:space="0" w:color="auto"/>
            <w:left w:val="none" w:sz="0" w:space="0" w:color="auto"/>
            <w:bottom w:val="none" w:sz="0" w:space="0" w:color="auto"/>
            <w:right w:val="none" w:sz="0" w:space="0" w:color="auto"/>
          </w:divBdr>
        </w:div>
        <w:div w:id="1015309807">
          <w:marLeft w:val="0"/>
          <w:marRight w:val="0"/>
          <w:marTop w:val="0"/>
          <w:marBottom w:val="0"/>
          <w:divBdr>
            <w:top w:val="none" w:sz="0" w:space="0" w:color="auto"/>
            <w:left w:val="none" w:sz="0" w:space="0" w:color="auto"/>
            <w:bottom w:val="none" w:sz="0" w:space="0" w:color="auto"/>
            <w:right w:val="none" w:sz="0" w:space="0" w:color="auto"/>
          </w:divBdr>
        </w:div>
        <w:div w:id="637877312">
          <w:marLeft w:val="0"/>
          <w:marRight w:val="0"/>
          <w:marTop w:val="0"/>
          <w:marBottom w:val="0"/>
          <w:divBdr>
            <w:top w:val="none" w:sz="0" w:space="0" w:color="auto"/>
            <w:left w:val="none" w:sz="0" w:space="0" w:color="auto"/>
            <w:bottom w:val="none" w:sz="0" w:space="0" w:color="auto"/>
            <w:right w:val="none" w:sz="0" w:space="0" w:color="auto"/>
          </w:divBdr>
        </w:div>
        <w:div w:id="10643065">
          <w:marLeft w:val="0"/>
          <w:marRight w:val="0"/>
          <w:marTop w:val="0"/>
          <w:marBottom w:val="0"/>
          <w:divBdr>
            <w:top w:val="none" w:sz="0" w:space="0" w:color="auto"/>
            <w:left w:val="none" w:sz="0" w:space="0" w:color="auto"/>
            <w:bottom w:val="none" w:sz="0" w:space="0" w:color="auto"/>
            <w:right w:val="none" w:sz="0" w:space="0" w:color="auto"/>
          </w:divBdr>
        </w:div>
        <w:div w:id="1652901255">
          <w:marLeft w:val="0"/>
          <w:marRight w:val="0"/>
          <w:marTop w:val="0"/>
          <w:marBottom w:val="0"/>
          <w:divBdr>
            <w:top w:val="none" w:sz="0" w:space="0" w:color="auto"/>
            <w:left w:val="none" w:sz="0" w:space="0" w:color="auto"/>
            <w:bottom w:val="none" w:sz="0" w:space="0" w:color="auto"/>
            <w:right w:val="none" w:sz="0" w:space="0" w:color="auto"/>
          </w:divBdr>
        </w:div>
        <w:div w:id="1555778385">
          <w:marLeft w:val="0"/>
          <w:marRight w:val="0"/>
          <w:marTop w:val="0"/>
          <w:marBottom w:val="0"/>
          <w:divBdr>
            <w:top w:val="none" w:sz="0" w:space="0" w:color="auto"/>
            <w:left w:val="none" w:sz="0" w:space="0" w:color="auto"/>
            <w:bottom w:val="none" w:sz="0" w:space="0" w:color="auto"/>
            <w:right w:val="none" w:sz="0" w:space="0" w:color="auto"/>
          </w:divBdr>
        </w:div>
        <w:div w:id="198395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37701112A48B13880328E8C29EF" ma:contentTypeVersion="9" ma:contentTypeDescription="Create a new document." ma:contentTypeScope="" ma:versionID="4815d9bfc4f575c6ab7906c9a22a29a2">
  <xsd:schema xmlns:xsd="http://www.w3.org/2001/XMLSchema" xmlns:xs="http://www.w3.org/2001/XMLSchema" xmlns:p="http://schemas.microsoft.com/office/2006/metadata/properties" xmlns:ns2="708becbf-e594-46a7-9128-eb0da9ea6435" xmlns:ns3="ce05ad30-b462-4c3a-b526-02afdadaa305" targetNamespace="http://schemas.microsoft.com/office/2006/metadata/properties" ma:root="true" ma:fieldsID="5abbd0336bd78a6d704a028bc8b914bc" ns2:_="" ns3:_="">
    <xsd:import namespace="708becbf-e594-46a7-9128-eb0da9ea6435"/>
    <xsd:import namespace="ce05ad30-b462-4c3a-b526-02afdadaa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becbf-e594-46a7-9128-eb0da9ea64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5ad30-b462-4c3a-b526-02afdadaa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A978A-05A4-4951-A005-9D9FCB8AEFD0}">
  <ds:schemaRefs>
    <ds:schemaRef ds:uri="http://schemas.microsoft.com/sharepoint/v3/contenttype/forms"/>
  </ds:schemaRefs>
</ds:datastoreItem>
</file>

<file path=customXml/itemProps2.xml><?xml version="1.0" encoding="utf-8"?>
<ds:datastoreItem xmlns:ds="http://schemas.openxmlformats.org/officeDocument/2006/customXml" ds:itemID="{40FE60B3-8DD2-4927-8D49-0FAF4E974DA1}">
  <ds:schemaRefs>
    <ds:schemaRef ds:uri="http://purl.org/dc/terms/"/>
    <ds:schemaRef ds:uri="708becbf-e594-46a7-9128-eb0da9ea6435"/>
    <ds:schemaRef ds:uri="http://schemas.microsoft.com/office/2006/documentManagement/types"/>
    <ds:schemaRef ds:uri="http://schemas.microsoft.com/office/infopath/2007/PartnerControls"/>
    <ds:schemaRef ds:uri="http://purl.org/dc/elements/1.1/"/>
    <ds:schemaRef ds:uri="http://schemas.microsoft.com/office/2006/metadata/properties"/>
    <ds:schemaRef ds:uri="ce05ad30-b462-4c3a-b526-02afdadaa30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E8413E-C458-4EA1-9795-41F2BF63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becbf-e594-46a7-9128-eb0da9ea6435"/>
    <ds:schemaRef ds:uri="ce05ad30-b462-4c3a-b526-02afdadaa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Ashley CTR (Volpe)</dc:creator>
  <cp:keywords/>
  <dc:description/>
  <cp:lastModifiedBy>Luu, Kathryn CTR (Volpe)</cp:lastModifiedBy>
  <cp:revision>5</cp:revision>
  <dcterms:created xsi:type="dcterms:W3CDTF">2022-03-04T17:43:00Z</dcterms:created>
  <dcterms:modified xsi:type="dcterms:W3CDTF">2022-03-04T20:54:00Z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0x010100263B137701112A48B13880328E8C29EF</vt:lpwstr>
  </property>
</Properties>
</file>