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300C" w14:textId="2187B83C" w:rsidR="00BE7352" w:rsidRPr="008F09FA" w:rsidRDefault="008F09FA" w:rsidP="008F09FA">
      <w:pPr>
        <w:jc w:val="right"/>
        <w:rPr>
          <w:rFonts w:ascii="Calibri" w:hAnsi="Calibri" w:cs="Calibri"/>
        </w:rPr>
      </w:pPr>
      <w:r w:rsidRPr="008F09FA">
        <w:rPr>
          <w:rFonts w:ascii="Calibri" w:hAnsi="Calibri" w:cs="Calibri"/>
        </w:rPr>
        <w:t>FMCSA-HOS-ELD-395-FAQ51</w:t>
      </w:r>
    </w:p>
    <w:p w14:paraId="454D257C" w14:textId="77777777" w:rsidR="00BE7352" w:rsidRDefault="00BE7352" w:rsidP="00BE7352"/>
    <w:p w14:paraId="0AD1060C" w14:textId="77777777" w:rsidR="007C04A6" w:rsidRPr="008F09FA" w:rsidRDefault="007C04A6" w:rsidP="007C04A6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</w:rPr>
      </w:pPr>
      <w:r w:rsidRPr="008F09FA">
        <w:rPr>
          <w:rFonts w:asciiTheme="minorHAnsi" w:hAnsiTheme="minorHAnsi" w:cstheme="minorHAnsi"/>
          <w:b/>
          <w:bCs/>
          <w:color w:val="000000"/>
        </w:rPr>
        <w:t>Frequently Asked Questions: Electronic Logging Devices and Hours of Service – Editing and Annotations</w:t>
      </w:r>
    </w:p>
    <w:p w14:paraId="5ABED76E" w14:textId="4AA3E158" w:rsidR="00C07DBF" w:rsidRPr="008F09FA" w:rsidRDefault="00C07DBF" w:rsidP="00C07DBF">
      <w:pPr>
        <w:shd w:val="clear" w:color="auto" w:fill="FFFFFF"/>
        <w:spacing w:before="360" w:after="360"/>
        <w:rPr>
          <w:rFonts w:asciiTheme="minorHAnsi" w:hAnsiTheme="minorHAnsi" w:cstheme="minorHAnsi"/>
          <w:bCs/>
          <w:color w:val="000000"/>
        </w:rPr>
      </w:pPr>
      <w:r w:rsidRPr="008F09FA">
        <w:rPr>
          <w:rFonts w:asciiTheme="minorHAnsi" w:hAnsiTheme="minorHAnsi" w:cstheme="minorHAnsi"/>
          <w:b/>
          <w:bCs/>
          <w:color w:val="000000"/>
        </w:rPr>
        <w:t>Questi</w:t>
      </w:r>
      <w:r w:rsidR="00533F56" w:rsidRPr="008F09FA">
        <w:rPr>
          <w:rFonts w:asciiTheme="minorHAnsi" w:hAnsiTheme="minorHAnsi" w:cstheme="minorHAnsi"/>
          <w:b/>
          <w:bCs/>
          <w:color w:val="000000"/>
        </w:rPr>
        <w:t xml:space="preserve">on </w:t>
      </w:r>
      <w:r w:rsidR="00B738EE" w:rsidRPr="008F09FA">
        <w:rPr>
          <w:rFonts w:asciiTheme="minorHAnsi" w:hAnsiTheme="minorHAnsi" w:cstheme="minorHAnsi"/>
          <w:b/>
          <w:bCs/>
          <w:color w:val="000000"/>
        </w:rPr>
        <w:t>5</w:t>
      </w:r>
      <w:r w:rsidR="00533F56" w:rsidRPr="008F09FA">
        <w:rPr>
          <w:rFonts w:asciiTheme="minorHAnsi" w:hAnsiTheme="minorHAnsi" w:cstheme="minorHAnsi"/>
          <w:b/>
          <w:bCs/>
          <w:color w:val="000000"/>
        </w:rPr>
        <w:t xml:space="preserve">1: </w:t>
      </w:r>
      <w:r w:rsidR="00B738EE" w:rsidRPr="008F09FA">
        <w:rPr>
          <w:rFonts w:asciiTheme="minorHAnsi" w:hAnsiTheme="minorHAnsi" w:cstheme="minorHAnsi"/>
          <w:bCs/>
        </w:rPr>
        <w:t>Can a user edit or change driving time that has been recorded by an electronic logging device (ELD) to non-driving time?</w:t>
      </w:r>
    </w:p>
    <w:p w14:paraId="61FC34EC" w14:textId="60064140" w:rsidR="00B738EE" w:rsidRPr="008F09FA" w:rsidRDefault="00C07DBF" w:rsidP="00B738EE">
      <w:pPr>
        <w:rPr>
          <w:rFonts w:asciiTheme="minorHAnsi" w:hAnsiTheme="minorHAnsi" w:cstheme="minorHAnsi"/>
        </w:rPr>
      </w:pPr>
      <w:r w:rsidRPr="008F09FA">
        <w:rPr>
          <w:rFonts w:asciiTheme="minorHAnsi" w:hAnsiTheme="minorHAnsi" w:cstheme="minorHAnsi"/>
          <w:b/>
          <w:bCs/>
          <w:color w:val="000000"/>
        </w:rPr>
        <w:t>Guidance: </w:t>
      </w:r>
      <w:r w:rsidR="00B738EE" w:rsidRPr="008F09FA">
        <w:rPr>
          <w:rFonts w:asciiTheme="minorHAnsi" w:hAnsiTheme="minorHAnsi" w:cstheme="minorHAnsi"/>
        </w:rPr>
        <w:t>No.</w:t>
      </w:r>
      <w:r w:rsidR="00FC7C7B" w:rsidRPr="008F09FA">
        <w:rPr>
          <w:rFonts w:asciiTheme="minorHAnsi" w:hAnsiTheme="minorHAnsi" w:cstheme="minorHAnsi"/>
        </w:rPr>
        <w:t xml:space="preserve">  Under 4.3.2.8.2(b), an</w:t>
      </w:r>
      <w:r w:rsidR="00B738EE" w:rsidRPr="008F09FA">
        <w:rPr>
          <w:rFonts w:asciiTheme="minorHAnsi" w:hAnsiTheme="minorHAnsi" w:cstheme="minorHAnsi"/>
        </w:rPr>
        <w:t xml:space="preserve"> ELD automatically records all of the time that a CMV is in motion as driving time that cannot be edited or changed to non-driving time.</w:t>
      </w:r>
    </w:p>
    <w:p w14:paraId="16302EEA" w14:textId="77777777" w:rsidR="00B738EE" w:rsidRPr="008F09FA" w:rsidRDefault="00B738EE" w:rsidP="00B738EE">
      <w:pPr>
        <w:rPr>
          <w:rFonts w:asciiTheme="minorHAnsi" w:hAnsiTheme="minorHAnsi" w:cstheme="minorHAnsi"/>
        </w:rPr>
      </w:pPr>
    </w:p>
    <w:p w14:paraId="33077474" w14:textId="77777777" w:rsidR="008F09FA" w:rsidRPr="008F09FA" w:rsidRDefault="008F09FA" w:rsidP="008F09FA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8F09FA">
        <w:rPr>
          <w:rFonts w:asciiTheme="minorHAnsi" w:hAnsiTheme="minorHAnsi" w:cstheme="minorHAnsi"/>
          <w:b/>
          <w:bCs/>
          <w:color w:val="212529"/>
        </w:rPr>
        <w:t>Regulatory Topic: ELD Guidance</w:t>
      </w:r>
    </w:p>
    <w:p w14:paraId="47C0F0E0" w14:textId="77777777" w:rsidR="008F09FA" w:rsidRPr="008F09FA" w:rsidRDefault="008F09FA" w:rsidP="008F09FA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400B478E" w14:textId="78EBFAB8" w:rsidR="008F09FA" w:rsidRPr="008F09FA" w:rsidRDefault="008F09FA" w:rsidP="64BC7681">
      <w:pPr>
        <w:shd w:val="clear" w:color="auto" w:fill="FFFFFF" w:themeFill="background1"/>
        <w:rPr>
          <w:rFonts w:asciiTheme="minorHAnsi" w:hAnsiTheme="minorHAnsi" w:cstheme="minorBidi"/>
          <w:color w:val="212529"/>
        </w:rPr>
      </w:pPr>
      <w:r w:rsidRPr="64BC7681">
        <w:rPr>
          <w:rFonts w:asciiTheme="minorHAnsi" w:hAnsiTheme="minorHAnsi" w:cstheme="minorBidi"/>
          <w:color w:val="212529"/>
        </w:rPr>
        <w:t>Effective Date: Tuesday, March 28, 2017</w:t>
      </w:r>
    </w:p>
    <w:p w14:paraId="38074D11" w14:textId="77777777" w:rsidR="008F09FA" w:rsidRPr="008F09FA" w:rsidRDefault="008F09FA" w:rsidP="008F09FA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0BC4DC05" w14:textId="4FE5A567" w:rsidR="008F09FA" w:rsidRPr="008F09FA" w:rsidRDefault="008F09FA" w:rsidP="008F09FA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8F09FA">
        <w:rPr>
          <w:rFonts w:asciiTheme="minorHAnsi" w:hAnsiTheme="minorHAnsi" w:cstheme="minorHAnsi"/>
          <w:color w:val="212529"/>
        </w:rPr>
        <w:t>Issued Date: Tuesday, March 28, 2017</w:t>
      </w:r>
    </w:p>
    <w:p w14:paraId="0C36325D" w14:textId="77777777" w:rsidR="007C04A6" w:rsidRDefault="007C04A6" w:rsidP="007C04A6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1636DA00" w14:textId="77777777" w:rsidR="007C04A6" w:rsidRDefault="007C04A6" w:rsidP="007C04A6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</w:p>
    <w:p w14:paraId="78A3A5A1" w14:textId="25F0A569" w:rsidR="005930AA" w:rsidRDefault="005930AA" w:rsidP="007C04A6">
      <w:pPr>
        <w:pStyle w:val="Heading4"/>
        <w:shd w:val="clear" w:color="auto" w:fill="FFFFFF"/>
        <w:spacing w:before="0"/>
        <w:rPr>
          <w:rFonts w:ascii="Lucida Grande" w:hAnsi="Lucida Grande" w:cs="Lucida Grande"/>
          <w:color w:val="333333"/>
          <w:sz w:val="20"/>
          <w:szCs w:val="20"/>
        </w:rPr>
      </w:pPr>
    </w:p>
    <w:sectPr w:rsidR="005930AA" w:rsidSect="00AF11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E74" w14:textId="77777777" w:rsidR="003A7F81" w:rsidRDefault="003A7F81" w:rsidP="003A7F81">
      <w:r>
        <w:separator/>
      </w:r>
    </w:p>
  </w:endnote>
  <w:endnote w:type="continuationSeparator" w:id="0">
    <w:p w14:paraId="21147103" w14:textId="77777777" w:rsidR="003A7F81" w:rsidRDefault="003A7F81" w:rsidP="003A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5D64" w14:textId="77777777" w:rsidR="003A7F81" w:rsidRDefault="003A7F81" w:rsidP="003A7F81">
      <w:r>
        <w:separator/>
      </w:r>
    </w:p>
  </w:footnote>
  <w:footnote w:type="continuationSeparator" w:id="0">
    <w:p w14:paraId="201199A8" w14:textId="77777777" w:rsidR="003A7F81" w:rsidRDefault="003A7F81" w:rsidP="003A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2E49" w14:textId="4B12861B" w:rsidR="003A7F81" w:rsidRPr="00D444F9" w:rsidRDefault="003A7F81" w:rsidP="003A7F81">
    <w:pPr>
      <w:rPr>
        <w:rFonts w:asciiTheme="minorHAnsi" w:hAnsiTheme="minorHAnsi" w:cstheme="minorHAnsi"/>
        <w:b/>
        <w:bCs/>
        <w:sz w:val="28"/>
        <w:szCs w:val="28"/>
      </w:rPr>
    </w:pPr>
    <w:r w:rsidRPr="00D444F9">
      <w:rPr>
        <w:rFonts w:asciiTheme="minorHAnsi" w:hAnsiTheme="minorHAnsi" w:cstheme="minorHAnsi"/>
        <w:b/>
        <w:bCs/>
        <w:sz w:val="28"/>
        <w:szCs w:val="28"/>
        <w:u w:val="single"/>
      </w:rPr>
      <w:t>NOTE</w:t>
    </w:r>
    <w:r w:rsidRPr="00D444F9">
      <w:rPr>
        <w:rFonts w:asciiTheme="minorHAnsi" w:hAnsiTheme="minorHAnsi" w:cstheme="minorHAnsi"/>
        <w:b/>
        <w:bCs/>
        <w:sz w:val="28"/>
        <w:szCs w:val="28"/>
      </w:rPr>
      <w:t xml:space="preserve">: This guidance was rescinded on </w:t>
    </w:r>
    <w:proofErr w:type="gramStart"/>
    <w:r w:rsidRPr="00D444F9">
      <w:rPr>
        <w:rFonts w:asciiTheme="minorHAnsi" w:hAnsiTheme="minorHAnsi" w:cstheme="minorHAnsi"/>
        <w:b/>
        <w:bCs/>
        <w:sz w:val="28"/>
        <w:szCs w:val="28"/>
      </w:rPr>
      <w:t>March 10, 2022, and</w:t>
    </w:r>
    <w:proofErr w:type="gramEnd"/>
    <w:r w:rsidRPr="00D444F9">
      <w:rPr>
        <w:rFonts w:asciiTheme="minorHAnsi" w:hAnsiTheme="minorHAnsi" w:cstheme="minorHAnsi"/>
        <w:b/>
        <w:bCs/>
        <w:sz w:val="28"/>
        <w:szCs w:val="28"/>
      </w:rPr>
      <w:t xml:space="preserve"> is no longer in effect.  Please see revised guidance FMCSA-</w:t>
    </w:r>
    <w:r>
      <w:rPr>
        <w:rFonts w:asciiTheme="minorHAnsi" w:hAnsiTheme="minorHAnsi" w:cstheme="minorHAnsi"/>
        <w:b/>
        <w:bCs/>
        <w:sz w:val="28"/>
        <w:szCs w:val="28"/>
      </w:rPr>
      <w:t>HOS-</w:t>
    </w:r>
    <w:r w:rsidRPr="00D444F9">
      <w:rPr>
        <w:rFonts w:asciiTheme="minorHAnsi" w:hAnsiTheme="minorHAnsi" w:cstheme="minorHAnsi"/>
        <w:b/>
        <w:bCs/>
        <w:sz w:val="28"/>
        <w:szCs w:val="28"/>
      </w:rPr>
      <w:t>ELD-395-</w:t>
    </w:r>
    <w:r>
      <w:rPr>
        <w:rFonts w:asciiTheme="minorHAnsi" w:hAnsiTheme="minorHAnsi" w:cstheme="minorHAnsi"/>
        <w:b/>
        <w:bCs/>
        <w:sz w:val="28"/>
        <w:szCs w:val="28"/>
      </w:rPr>
      <w:t>FAQ51</w:t>
    </w:r>
    <w:r w:rsidRPr="00D444F9">
      <w:rPr>
        <w:rFonts w:asciiTheme="minorHAnsi" w:hAnsiTheme="minorHAnsi" w:cstheme="minorHAnsi"/>
        <w:b/>
        <w:bCs/>
        <w:sz w:val="28"/>
        <w:szCs w:val="28"/>
      </w:rPr>
      <w:t>(2022-03-10).</w:t>
    </w:r>
  </w:p>
  <w:p w14:paraId="3173A861" w14:textId="61D08813" w:rsidR="003A7F81" w:rsidRDefault="003A7F81">
    <w:pPr>
      <w:pStyle w:val="Header"/>
    </w:pPr>
  </w:p>
  <w:p w14:paraId="55FE5102" w14:textId="77777777" w:rsidR="003A7F81" w:rsidRDefault="003A7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35E6C"/>
    <w:rsid w:val="001C1FFE"/>
    <w:rsid w:val="001C2055"/>
    <w:rsid w:val="002A09E0"/>
    <w:rsid w:val="002D5D65"/>
    <w:rsid w:val="002E2C37"/>
    <w:rsid w:val="002F5336"/>
    <w:rsid w:val="003A7F81"/>
    <w:rsid w:val="003F4F94"/>
    <w:rsid w:val="0040553F"/>
    <w:rsid w:val="00445121"/>
    <w:rsid w:val="00482481"/>
    <w:rsid w:val="00533F56"/>
    <w:rsid w:val="005930AA"/>
    <w:rsid w:val="00630A76"/>
    <w:rsid w:val="0067786F"/>
    <w:rsid w:val="007C04A6"/>
    <w:rsid w:val="00824BC7"/>
    <w:rsid w:val="008E1CA0"/>
    <w:rsid w:val="008F09FA"/>
    <w:rsid w:val="009304DE"/>
    <w:rsid w:val="00973353"/>
    <w:rsid w:val="00A93F24"/>
    <w:rsid w:val="00AE58DD"/>
    <w:rsid w:val="00AF1165"/>
    <w:rsid w:val="00B0071C"/>
    <w:rsid w:val="00B55974"/>
    <w:rsid w:val="00B738EE"/>
    <w:rsid w:val="00BB6266"/>
    <w:rsid w:val="00BE7352"/>
    <w:rsid w:val="00C07DBF"/>
    <w:rsid w:val="00EB1625"/>
    <w:rsid w:val="00EE094B"/>
    <w:rsid w:val="00FC7C7B"/>
    <w:rsid w:val="64B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04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F8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7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F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1D2E7-03F1-4054-8E1F-1400B3FA1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4F4F6-ACEA-46FE-B585-EF4C21AF1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becbf-e594-46a7-9128-eb0da9ea6435"/>
    <ds:schemaRef ds:uri="ce05ad30-b462-4c3a-b526-02afdadaa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020945-3A48-4DA3-8AE6-C79F155790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20813B-0E05-4AF7-9AA4-0C31543C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Luu, Kathryn CTR (Volpe)</cp:lastModifiedBy>
  <cp:revision>2</cp:revision>
  <cp:lastPrinted>2020-02-13T17:14:00Z</cp:lastPrinted>
  <dcterms:created xsi:type="dcterms:W3CDTF">2022-03-07T17:01:00Z</dcterms:created>
  <dcterms:modified xsi:type="dcterms:W3CDTF">2022-03-07T17:01:00Z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