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6A5C087B" w:rsidR="00BE7352" w:rsidRPr="00845520" w:rsidRDefault="00845520" w:rsidP="00845520">
      <w:pPr>
        <w:jc w:val="right"/>
        <w:rPr>
          <w:rFonts w:ascii="Calibri" w:hAnsi="Calibri" w:cs="Calibri"/>
        </w:rPr>
      </w:pPr>
      <w:r w:rsidRPr="00845520">
        <w:rPr>
          <w:rFonts w:ascii="Calibri" w:hAnsi="Calibri" w:cs="Calibri"/>
        </w:rPr>
        <w:t>FMCSA-HOS-ELD-395-FAQ27(2017-03-27)-CORR1</w:t>
      </w:r>
    </w:p>
    <w:p w14:paraId="1E8F6B1D" w14:textId="77777777" w:rsidR="00845520" w:rsidRDefault="00845520" w:rsidP="00845520">
      <w:pPr>
        <w:rPr>
          <w:rFonts w:asciiTheme="minorHAnsi" w:hAnsiTheme="minorHAnsi" w:cstheme="minorHAnsi"/>
          <w:b/>
          <w:lang w:bidi="en-US"/>
        </w:rPr>
      </w:pPr>
    </w:p>
    <w:p w14:paraId="14E9E341" w14:textId="6E78778E" w:rsidR="00845520" w:rsidRPr="00845520" w:rsidRDefault="00845520" w:rsidP="00845520">
      <w:pPr>
        <w:rPr>
          <w:rFonts w:asciiTheme="minorHAnsi" w:hAnsiTheme="minorHAnsi" w:cstheme="minorHAnsi"/>
          <w:bCs/>
          <w:lang w:bidi="en-US"/>
        </w:rPr>
      </w:pPr>
      <w:r w:rsidRPr="00845520">
        <w:rPr>
          <w:rFonts w:asciiTheme="minorHAnsi" w:hAnsiTheme="minorHAnsi" w:cstheme="minorHAnsi"/>
          <w:b/>
          <w:lang w:bidi="en-US"/>
        </w:rPr>
        <w:t>Question:</w:t>
      </w:r>
      <w:r>
        <w:rPr>
          <w:rFonts w:asciiTheme="minorHAnsi" w:hAnsiTheme="minorHAnsi" w:cstheme="minorHAnsi"/>
          <w:bCs/>
          <w:lang w:bidi="en-US"/>
        </w:rPr>
        <w:t xml:space="preserve"> </w:t>
      </w:r>
      <w:r w:rsidRPr="00845520">
        <w:rPr>
          <w:rFonts w:asciiTheme="minorHAnsi" w:hAnsiTheme="minorHAnsi" w:cstheme="minorHAnsi"/>
          <w:bCs/>
          <w:lang w:bidi="en-US"/>
        </w:rPr>
        <w:t>How many supporting documents must be retained by motor carriers, and when must drivers submit them to the motor carrier?</w:t>
      </w:r>
    </w:p>
    <w:p w14:paraId="74E3A5C8" w14:textId="77777777" w:rsidR="00845520" w:rsidRDefault="00845520" w:rsidP="00845520">
      <w:pPr>
        <w:rPr>
          <w:rFonts w:asciiTheme="minorHAnsi" w:hAnsiTheme="minorHAnsi" w:cstheme="minorHAnsi"/>
          <w:bCs/>
          <w:lang w:bidi="en-US"/>
        </w:rPr>
      </w:pPr>
    </w:p>
    <w:p w14:paraId="6BC003BC" w14:textId="14F3F7DC" w:rsidR="00845520" w:rsidRPr="00845520" w:rsidRDefault="00845520" w:rsidP="00845520">
      <w:pPr>
        <w:rPr>
          <w:rFonts w:asciiTheme="minorHAnsi" w:hAnsiTheme="minorHAnsi" w:cstheme="minorHAnsi"/>
          <w:bCs/>
          <w:lang w:bidi="en-US"/>
        </w:rPr>
      </w:pPr>
      <w:r w:rsidRPr="00845520">
        <w:rPr>
          <w:rFonts w:asciiTheme="minorHAnsi" w:hAnsiTheme="minorHAnsi" w:cstheme="minorHAnsi"/>
          <w:b/>
          <w:lang w:bidi="en-US"/>
        </w:rPr>
        <w:t>Guidance:</w:t>
      </w:r>
      <w:r>
        <w:rPr>
          <w:rFonts w:asciiTheme="minorHAnsi" w:hAnsiTheme="minorHAnsi" w:cstheme="minorHAnsi"/>
          <w:bCs/>
          <w:lang w:bidi="en-US"/>
        </w:rPr>
        <w:t xml:space="preserve"> </w:t>
      </w:r>
      <w:r w:rsidRPr="00845520">
        <w:rPr>
          <w:rFonts w:asciiTheme="minorHAnsi" w:hAnsiTheme="minorHAnsi" w:cstheme="minorHAnsi"/>
          <w:bCs/>
          <w:lang w:bidi="en-US"/>
        </w:rPr>
        <w:t xml:space="preserve">Under 49 CFR </w:t>
      </w:r>
      <w:hyperlink r:id="rId11" w:history="1">
        <w:r w:rsidRPr="00845520">
          <w:rPr>
            <w:rStyle w:val="Hyperlink"/>
            <w:rFonts w:asciiTheme="minorHAnsi" w:hAnsiTheme="minorHAnsi" w:cstheme="minorHAnsi"/>
            <w:bCs/>
            <w:lang w:bidi="en-US"/>
          </w:rPr>
          <w:t>395.11</w:t>
        </w:r>
      </w:hyperlink>
      <w:r w:rsidRPr="00845520">
        <w:rPr>
          <w:rFonts w:asciiTheme="minorHAnsi" w:hAnsiTheme="minorHAnsi" w:cstheme="minorHAnsi"/>
          <w:bCs/>
          <w:lang w:bidi="en-US"/>
        </w:rPr>
        <w:t>, motor carriers must retain up to 8 supporting documents for every 24-hour period that a driver is on duty.</w:t>
      </w:r>
    </w:p>
    <w:p w14:paraId="405C3C4E" w14:textId="77777777" w:rsidR="00845520" w:rsidRPr="00845520" w:rsidRDefault="00845520" w:rsidP="00845520">
      <w:pPr>
        <w:rPr>
          <w:rFonts w:asciiTheme="minorHAnsi" w:hAnsiTheme="minorHAnsi" w:cstheme="minorHAnsi"/>
          <w:bCs/>
          <w:lang w:bidi="en-US"/>
        </w:rPr>
      </w:pPr>
      <w:r w:rsidRPr="00845520">
        <w:rPr>
          <w:rFonts w:asciiTheme="minorHAnsi" w:hAnsiTheme="minorHAnsi" w:cstheme="minorHAnsi"/>
          <w:bCs/>
          <w:lang w:bidi="en-US"/>
        </w:rPr>
        <w:t xml:space="preserve"> </w:t>
      </w:r>
    </w:p>
    <w:p w14:paraId="2D8263AA" w14:textId="0E6EA07B" w:rsidR="00845520" w:rsidRDefault="00845520" w:rsidP="00845520">
      <w:pPr>
        <w:rPr>
          <w:rFonts w:asciiTheme="minorHAnsi" w:hAnsiTheme="minorHAnsi" w:cstheme="minorHAnsi"/>
          <w:bCs/>
          <w:lang w:bidi="en-US"/>
        </w:rPr>
      </w:pPr>
      <w:r w:rsidRPr="00845520">
        <w:rPr>
          <w:rFonts w:asciiTheme="minorHAnsi" w:hAnsiTheme="minorHAnsi" w:cstheme="minorHAnsi"/>
          <w:bCs/>
          <w:lang w:bidi="en-US"/>
        </w:rPr>
        <w:t>If a motor carrier retains more than 8 supporting documents for a driver’s 24-hour period, the motor carrier must maintain the supporting document that has the earliest time indication as well as the one with the latest time indication. Drivers must submit their supporting documents to the motor carrier no later than 13 days after receiving them.</w:t>
      </w:r>
    </w:p>
    <w:p w14:paraId="450F392B" w14:textId="74110015" w:rsidR="00244082" w:rsidRDefault="00244082" w:rsidP="00845520">
      <w:pPr>
        <w:rPr>
          <w:rFonts w:asciiTheme="minorHAnsi" w:hAnsiTheme="minorHAnsi" w:cstheme="minorHAnsi"/>
          <w:bCs/>
          <w:lang w:bidi="en-US"/>
        </w:rPr>
      </w:pPr>
    </w:p>
    <w:p w14:paraId="703350DD" w14:textId="77777777" w:rsidR="00244082" w:rsidRPr="008E6B2F" w:rsidRDefault="00244082" w:rsidP="00244082">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BB20FC3" w14:textId="77777777" w:rsidR="00244082" w:rsidRPr="008E6B2F" w:rsidRDefault="00244082" w:rsidP="00244082">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913B82D" w14:textId="77777777" w:rsidR="00244082" w:rsidRPr="008E6B2F" w:rsidRDefault="00244082" w:rsidP="00244082">
      <w:pPr>
        <w:rPr>
          <w:rFonts w:asciiTheme="minorHAnsi" w:hAnsiTheme="minorHAnsi" w:cstheme="minorHAnsi"/>
          <w:i/>
          <w:iCs/>
          <w:color w:val="000000" w:themeColor="text1"/>
        </w:rPr>
      </w:pPr>
    </w:p>
    <w:p w14:paraId="048D9ECC" w14:textId="77777777" w:rsidR="00244082" w:rsidRPr="008E6B2F" w:rsidRDefault="00244082" w:rsidP="00244082">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4811A2BE" w14:textId="77777777" w:rsidR="00244082" w:rsidRPr="008E6B2F" w:rsidRDefault="00244082" w:rsidP="00244082">
      <w:pPr>
        <w:rPr>
          <w:rFonts w:asciiTheme="minorHAnsi" w:hAnsiTheme="minorHAnsi" w:cstheme="minorHAnsi"/>
          <w:b/>
          <w:bCs/>
          <w:color w:val="333333"/>
          <w:shd w:val="clear" w:color="auto" w:fill="FFFFFF"/>
        </w:rPr>
      </w:pPr>
    </w:p>
    <w:p w14:paraId="679D3A6C" w14:textId="77777777" w:rsidR="00244082" w:rsidRPr="008E6B2F" w:rsidRDefault="00244082" w:rsidP="00244082">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15D7348D" w14:textId="77777777" w:rsidR="00244082" w:rsidRPr="008E6B2F" w:rsidRDefault="00244082" w:rsidP="00244082">
      <w:pPr>
        <w:shd w:val="clear" w:color="auto" w:fill="FFFFFF"/>
        <w:rPr>
          <w:rFonts w:asciiTheme="minorHAnsi" w:hAnsiTheme="minorHAnsi" w:cstheme="minorHAnsi"/>
          <w:color w:val="212529"/>
        </w:rPr>
      </w:pPr>
    </w:p>
    <w:p w14:paraId="5267789E" w14:textId="45A5CBA1" w:rsidR="00244082" w:rsidRDefault="00244082" w:rsidP="00244082">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244082">
        <w:rPr>
          <w:rFonts w:asciiTheme="minorHAnsi" w:hAnsiTheme="minorHAnsi" w:cstheme="minorHAnsi"/>
          <w:color w:val="212529"/>
        </w:rPr>
        <w:t>Monday, March 27, 2017</w:t>
      </w:r>
    </w:p>
    <w:p w14:paraId="0481AA1F" w14:textId="77777777" w:rsidR="00244082" w:rsidRPr="008E6B2F" w:rsidRDefault="00244082" w:rsidP="00244082">
      <w:pPr>
        <w:shd w:val="clear" w:color="auto" w:fill="FFFFFF"/>
        <w:rPr>
          <w:rFonts w:asciiTheme="minorHAnsi" w:hAnsiTheme="minorHAnsi" w:cstheme="minorHAnsi"/>
          <w:color w:val="212529"/>
        </w:rPr>
      </w:pPr>
    </w:p>
    <w:p w14:paraId="668B1FFC" w14:textId="5C0679B4" w:rsidR="00244082" w:rsidRPr="0082366D" w:rsidRDefault="00244082" w:rsidP="00244082">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244082">
        <w:rPr>
          <w:rFonts w:asciiTheme="minorHAnsi" w:hAnsiTheme="minorHAnsi" w:cstheme="minorHAnsi"/>
          <w:color w:val="212529"/>
        </w:rPr>
        <w:t>Monday, March 27, 2017</w:t>
      </w:r>
    </w:p>
    <w:p w14:paraId="4B3D212F" w14:textId="77777777" w:rsidR="00244082" w:rsidRPr="00845520" w:rsidRDefault="00244082" w:rsidP="00845520">
      <w:pPr>
        <w:rPr>
          <w:rFonts w:asciiTheme="minorHAnsi" w:hAnsiTheme="minorHAnsi" w:cstheme="minorHAnsi"/>
          <w:bCs/>
          <w:lang w:bidi="en-US"/>
        </w:rPr>
      </w:pPr>
    </w:p>
    <w:p w14:paraId="454D257C" w14:textId="77777777" w:rsidR="00BE7352" w:rsidRDefault="00BE7352" w:rsidP="00BE7352"/>
    <w:sectPr w:rsidR="00BE7352"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F1E2" w14:textId="77777777" w:rsidR="00845520" w:rsidRDefault="00845520" w:rsidP="00845520">
      <w:r>
        <w:separator/>
      </w:r>
    </w:p>
  </w:endnote>
  <w:endnote w:type="continuationSeparator" w:id="0">
    <w:p w14:paraId="070327EC" w14:textId="77777777" w:rsidR="00845520" w:rsidRDefault="00845520" w:rsidP="0084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543E" w14:textId="77777777" w:rsidR="00845520" w:rsidRDefault="00845520" w:rsidP="00845520">
      <w:r>
        <w:separator/>
      </w:r>
    </w:p>
  </w:footnote>
  <w:footnote w:type="continuationSeparator" w:id="0">
    <w:p w14:paraId="0C062B01" w14:textId="77777777" w:rsidR="00845520" w:rsidRDefault="00845520" w:rsidP="00845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856F" w14:textId="24F6E2EC" w:rsidR="00845520" w:rsidRDefault="00845520">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F6F7A">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7E7E47B1" w14:textId="77777777" w:rsidR="00845520" w:rsidRDefault="00845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6D1D"/>
    <w:rsid w:val="000A2B34"/>
    <w:rsid w:val="000B10D7"/>
    <w:rsid w:val="00135E6C"/>
    <w:rsid w:val="0015747D"/>
    <w:rsid w:val="00161669"/>
    <w:rsid w:val="00176230"/>
    <w:rsid w:val="001C1FFE"/>
    <w:rsid w:val="001C2055"/>
    <w:rsid w:val="00240737"/>
    <w:rsid w:val="00244082"/>
    <w:rsid w:val="00254AF6"/>
    <w:rsid w:val="002566EF"/>
    <w:rsid w:val="00273DFB"/>
    <w:rsid w:val="002759F2"/>
    <w:rsid w:val="002A09E0"/>
    <w:rsid w:val="002D0665"/>
    <w:rsid w:val="002D5D65"/>
    <w:rsid w:val="00326D9D"/>
    <w:rsid w:val="0040553F"/>
    <w:rsid w:val="00445121"/>
    <w:rsid w:val="00482481"/>
    <w:rsid w:val="00494EDA"/>
    <w:rsid w:val="004B41FC"/>
    <w:rsid w:val="004F690F"/>
    <w:rsid w:val="00533F56"/>
    <w:rsid w:val="00564B35"/>
    <w:rsid w:val="00587BC2"/>
    <w:rsid w:val="005930AA"/>
    <w:rsid w:val="005954DB"/>
    <w:rsid w:val="005A781E"/>
    <w:rsid w:val="005E2DF8"/>
    <w:rsid w:val="00626852"/>
    <w:rsid w:val="00630A76"/>
    <w:rsid w:val="00677016"/>
    <w:rsid w:val="0067786F"/>
    <w:rsid w:val="00681BD0"/>
    <w:rsid w:val="006C676A"/>
    <w:rsid w:val="007023F6"/>
    <w:rsid w:val="007E1C1F"/>
    <w:rsid w:val="007F7605"/>
    <w:rsid w:val="008203DA"/>
    <w:rsid w:val="00824438"/>
    <w:rsid w:val="00845520"/>
    <w:rsid w:val="00861F88"/>
    <w:rsid w:val="008B2074"/>
    <w:rsid w:val="008C70A2"/>
    <w:rsid w:val="008E1CA0"/>
    <w:rsid w:val="008E4FF6"/>
    <w:rsid w:val="008F2B89"/>
    <w:rsid w:val="00925953"/>
    <w:rsid w:val="009304DE"/>
    <w:rsid w:val="0093065D"/>
    <w:rsid w:val="009B46A5"/>
    <w:rsid w:val="009F342B"/>
    <w:rsid w:val="00A72782"/>
    <w:rsid w:val="00A93F24"/>
    <w:rsid w:val="00AE58DD"/>
    <w:rsid w:val="00AF1165"/>
    <w:rsid w:val="00AF6F7A"/>
    <w:rsid w:val="00B22860"/>
    <w:rsid w:val="00B25D84"/>
    <w:rsid w:val="00B55974"/>
    <w:rsid w:val="00B6067D"/>
    <w:rsid w:val="00BB2CC4"/>
    <w:rsid w:val="00BE7352"/>
    <w:rsid w:val="00C07DBF"/>
    <w:rsid w:val="00C440CB"/>
    <w:rsid w:val="00D57DCE"/>
    <w:rsid w:val="00DA3DE2"/>
    <w:rsid w:val="00DF6C05"/>
    <w:rsid w:val="00E22D53"/>
    <w:rsid w:val="00EB1625"/>
    <w:rsid w:val="00EE094B"/>
    <w:rsid w:val="00EF2C7D"/>
    <w:rsid w:val="00EF557A"/>
    <w:rsid w:val="00F03AAB"/>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7769234F-A9EE-4808-B92F-FFE7399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67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520"/>
    <w:pPr>
      <w:tabs>
        <w:tab w:val="center" w:pos="4680"/>
        <w:tab w:val="right" w:pos="9360"/>
      </w:tabs>
    </w:pPr>
  </w:style>
  <w:style w:type="character" w:customStyle="1" w:styleId="HeaderChar">
    <w:name w:val="Header Char"/>
    <w:basedOn w:val="DefaultParagraphFont"/>
    <w:link w:val="Header"/>
    <w:uiPriority w:val="99"/>
    <w:rsid w:val="00845520"/>
    <w:rPr>
      <w:rFonts w:ascii="Times New Roman" w:eastAsia="Times New Roman" w:hAnsi="Times New Roman" w:cs="Times New Roman"/>
    </w:rPr>
  </w:style>
  <w:style w:type="paragraph" w:styleId="Footer">
    <w:name w:val="footer"/>
    <w:basedOn w:val="Normal"/>
    <w:link w:val="FooterChar"/>
    <w:uiPriority w:val="99"/>
    <w:unhideWhenUsed/>
    <w:rsid w:val="00845520"/>
    <w:pPr>
      <w:tabs>
        <w:tab w:val="center" w:pos="4680"/>
        <w:tab w:val="right" w:pos="9360"/>
      </w:tabs>
    </w:pPr>
  </w:style>
  <w:style w:type="character" w:customStyle="1" w:styleId="FooterChar">
    <w:name w:val="Footer Char"/>
    <w:basedOn w:val="DefaultParagraphFont"/>
    <w:link w:val="Footer"/>
    <w:uiPriority w:val="99"/>
    <w:rsid w:val="0084552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4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9BF2786-6DB3-42AD-8CF6-38247ACB3979}">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1ED5AE70-0EBC-4F1E-814A-82EDC62D369C}"/>
</file>

<file path=customXml/itemProps3.xml><?xml version="1.0" encoding="utf-8"?>
<ds:datastoreItem xmlns:ds="http://schemas.openxmlformats.org/officeDocument/2006/customXml" ds:itemID="{D3429693-8D9E-47F1-935F-CD319485BF1E}">
  <ds:schemaRefs>
    <ds:schemaRef ds:uri="http://schemas.openxmlformats.org/officeDocument/2006/bibliography"/>
  </ds:schemaRefs>
</ds:datastoreItem>
</file>

<file path=customXml/itemProps4.xml><?xml version="1.0" encoding="utf-8"?>
<ds:datastoreItem xmlns:ds="http://schemas.openxmlformats.org/officeDocument/2006/customXml" ds:itemID="{E78A048A-A894-48CE-B7E9-586FC6BEA9B8}"/>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5</cp:revision>
  <cp:lastPrinted>2020-02-13T17:14:00Z</cp:lastPrinted>
  <dcterms:created xsi:type="dcterms:W3CDTF">2022-03-15T18:34:00Z</dcterms:created>
  <dcterms:modified xsi:type="dcterms:W3CDTF">2022-03-21T18:17:00Z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