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CA636" w14:textId="7E755586" w:rsidR="00C75F77" w:rsidRPr="00F62BD3" w:rsidRDefault="002E2AC0" w:rsidP="00C75F77">
      <w:pPr>
        <w:jc w:val="right"/>
        <w:rPr>
          <w:rFonts w:asciiTheme="minorHAnsi" w:hAnsiTheme="minorHAnsi" w:cstheme="minorHAnsi"/>
        </w:rPr>
      </w:pPr>
      <w:r>
        <w:rPr>
          <w:rFonts w:asciiTheme="minorHAnsi" w:hAnsiTheme="minorHAnsi" w:cstheme="minorHAnsi"/>
          <w:color w:val="000000"/>
        </w:rPr>
        <w:t>FMCSA-</w:t>
      </w:r>
      <w:r w:rsidR="00C75F77" w:rsidRPr="00F62BD3">
        <w:rPr>
          <w:rFonts w:asciiTheme="minorHAnsi" w:hAnsiTheme="minorHAnsi" w:cstheme="minorHAnsi"/>
          <w:color w:val="000000"/>
        </w:rPr>
        <w:t>FR-87FR</w:t>
      </w:r>
      <w:r w:rsidR="00F62BD3" w:rsidRPr="00F62BD3">
        <w:rPr>
          <w:rFonts w:asciiTheme="minorHAnsi" w:hAnsiTheme="minorHAnsi" w:cstheme="minorHAnsi"/>
          <w:color w:val="000000"/>
        </w:rPr>
        <w:t>10895</w:t>
      </w:r>
      <w:r w:rsidR="00C75F77" w:rsidRPr="00F62BD3">
        <w:rPr>
          <w:rFonts w:asciiTheme="minorHAnsi" w:hAnsiTheme="minorHAnsi" w:cstheme="minorHAnsi"/>
          <w:color w:val="000000"/>
        </w:rPr>
        <w:t>(2022-02-</w:t>
      </w:r>
      <w:r w:rsidR="00F62BD3" w:rsidRPr="00F62BD3">
        <w:rPr>
          <w:rFonts w:asciiTheme="minorHAnsi" w:hAnsiTheme="minorHAnsi" w:cstheme="minorHAnsi"/>
          <w:color w:val="000000"/>
        </w:rPr>
        <w:t>25</w:t>
      </w:r>
      <w:r w:rsidR="00C75F77" w:rsidRPr="00F62BD3">
        <w:rPr>
          <w:rFonts w:asciiTheme="minorHAnsi" w:hAnsiTheme="minorHAnsi" w:cstheme="minorHAnsi"/>
          <w:color w:val="000000"/>
        </w:rPr>
        <w:t>)</w:t>
      </w:r>
    </w:p>
    <w:p w14:paraId="71BA7A13" w14:textId="77777777" w:rsidR="00906C42" w:rsidRPr="00F62BD3" w:rsidRDefault="00610AB1" w:rsidP="000C33A5">
      <w:pPr>
        <w:shd w:val="clear" w:color="auto" w:fill="FFFFFF"/>
        <w:spacing w:before="277" w:after="277"/>
        <w:outlineLvl w:val="1"/>
        <w:rPr>
          <w:rFonts w:asciiTheme="minorHAnsi" w:hAnsiTheme="minorHAnsi" w:cstheme="minorHAnsi"/>
          <w:color w:val="000000"/>
          <w:sz w:val="32"/>
          <w:szCs w:val="32"/>
        </w:rPr>
      </w:pPr>
      <w:r w:rsidRPr="00F62BD3">
        <w:rPr>
          <w:rFonts w:asciiTheme="minorHAnsi" w:hAnsiTheme="minorHAnsi" w:cstheme="minorHAnsi"/>
          <w:b/>
          <w:bCs/>
          <w:color w:val="000000"/>
          <w:sz w:val="32"/>
          <w:szCs w:val="32"/>
        </w:rPr>
        <w:t>Federal Register Title and Cite</w:t>
      </w:r>
    </w:p>
    <w:p w14:paraId="298382F2" w14:textId="7124141D" w:rsidR="00EF77F4" w:rsidRPr="00F62BD3" w:rsidRDefault="00F62BD3" w:rsidP="00C75F77">
      <w:pPr>
        <w:shd w:val="clear" w:color="auto" w:fill="FFFFFF"/>
        <w:spacing w:before="277" w:after="277"/>
        <w:outlineLvl w:val="1"/>
        <w:rPr>
          <w:rFonts w:asciiTheme="minorHAnsi" w:hAnsiTheme="minorHAnsi" w:cstheme="minorHAnsi"/>
          <w:bCs/>
          <w:color w:val="000000"/>
        </w:rPr>
      </w:pPr>
      <w:r w:rsidRPr="00F62BD3">
        <w:rPr>
          <w:rFonts w:asciiTheme="minorHAnsi" w:hAnsiTheme="minorHAnsi" w:cstheme="minorHAnsi"/>
          <w:bCs/>
          <w:color w:val="000000"/>
        </w:rPr>
        <w:t>Accident Reporting: Change to Regulatory Guidance Concerning the Use of the Term “Medical Treatment,”</w:t>
      </w:r>
      <w:r w:rsidR="00EF77F4" w:rsidRPr="00F62BD3">
        <w:rPr>
          <w:rFonts w:asciiTheme="minorHAnsi" w:hAnsiTheme="minorHAnsi" w:cstheme="minorHAnsi"/>
          <w:bCs/>
          <w:color w:val="000000"/>
        </w:rPr>
        <w:t xml:space="preserve"> </w:t>
      </w:r>
      <w:r w:rsidR="00C75F77" w:rsidRPr="00F62BD3">
        <w:rPr>
          <w:rFonts w:asciiTheme="minorHAnsi" w:hAnsiTheme="minorHAnsi" w:cstheme="minorHAnsi"/>
          <w:bCs/>
          <w:color w:val="000000"/>
        </w:rPr>
        <w:t>87</w:t>
      </w:r>
      <w:r w:rsidR="00EF77F4" w:rsidRPr="00F62BD3">
        <w:rPr>
          <w:rFonts w:asciiTheme="minorHAnsi" w:hAnsiTheme="minorHAnsi" w:cstheme="minorHAnsi"/>
          <w:bCs/>
          <w:color w:val="000000"/>
        </w:rPr>
        <w:t xml:space="preserve"> Fed. Reg. </w:t>
      </w:r>
      <w:r w:rsidRPr="00F62BD3">
        <w:rPr>
          <w:rFonts w:asciiTheme="minorHAnsi" w:hAnsiTheme="minorHAnsi" w:cstheme="minorHAnsi"/>
          <w:bCs/>
          <w:color w:val="000000"/>
        </w:rPr>
        <w:t>10895</w:t>
      </w:r>
      <w:r w:rsidR="00EF77F4" w:rsidRPr="00F62BD3">
        <w:rPr>
          <w:rFonts w:asciiTheme="minorHAnsi" w:hAnsiTheme="minorHAnsi" w:cstheme="minorHAnsi"/>
          <w:bCs/>
          <w:color w:val="000000"/>
        </w:rPr>
        <w:t xml:space="preserve"> (</w:t>
      </w:r>
      <w:r w:rsidR="00C75F77" w:rsidRPr="00F62BD3">
        <w:rPr>
          <w:rFonts w:asciiTheme="minorHAnsi" w:hAnsiTheme="minorHAnsi" w:cstheme="minorHAnsi"/>
          <w:bCs/>
          <w:color w:val="000000"/>
        </w:rPr>
        <w:t>Feb</w:t>
      </w:r>
      <w:r w:rsidR="00EF77F4" w:rsidRPr="00F62BD3">
        <w:rPr>
          <w:rFonts w:asciiTheme="minorHAnsi" w:hAnsiTheme="minorHAnsi" w:cstheme="minorHAnsi"/>
          <w:bCs/>
          <w:color w:val="000000"/>
        </w:rPr>
        <w:t xml:space="preserve">. </w:t>
      </w:r>
      <w:r w:rsidRPr="00F62BD3">
        <w:rPr>
          <w:rFonts w:asciiTheme="minorHAnsi" w:hAnsiTheme="minorHAnsi" w:cstheme="minorHAnsi"/>
          <w:bCs/>
          <w:color w:val="000000"/>
        </w:rPr>
        <w:t>25</w:t>
      </w:r>
      <w:r w:rsidR="00EF77F4" w:rsidRPr="00F62BD3">
        <w:rPr>
          <w:rFonts w:asciiTheme="minorHAnsi" w:hAnsiTheme="minorHAnsi" w:cstheme="minorHAnsi"/>
          <w:bCs/>
          <w:color w:val="000000"/>
        </w:rPr>
        <w:t>, 20</w:t>
      </w:r>
      <w:r w:rsidR="00C75F77" w:rsidRPr="00F62BD3">
        <w:rPr>
          <w:rFonts w:asciiTheme="minorHAnsi" w:hAnsiTheme="minorHAnsi" w:cstheme="minorHAnsi"/>
          <w:bCs/>
          <w:color w:val="000000"/>
        </w:rPr>
        <w:t>22</w:t>
      </w:r>
      <w:r w:rsidR="00EF77F4" w:rsidRPr="00F62BD3">
        <w:rPr>
          <w:rFonts w:asciiTheme="minorHAnsi" w:hAnsiTheme="minorHAnsi" w:cstheme="minorHAnsi"/>
          <w:bCs/>
          <w:color w:val="000000"/>
        </w:rPr>
        <w:t>)</w:t>
      </w:r>
    </w:p>
    <w:p w14:paraId="627BCDEB" w14:textId="263A1F3D" w:rsidR="00610AB1" w:rsidRPr="00F62BD3" w:rsidRDefault="00C07DBF" w:rsidP="00EF77F4">
      <w:pPr>
        <w:shd w:val="clear" w:color="auto" w:fill="FFFFFF"/>
        <w:spacing w:before="277" w:after="277"/>
        <w:outlineLvl w:val="1"/>
        <w:rPr>
          <w:rFonts w:asciiTheme="minorHAnsi" w:hAnsiTheme="minorHAnsi" w:cstheme="minorHAnsi"/>
          <w:color w:val="000000"/>
          <w:shd w:val="clear" w:color="auto" w:fill="FFFFFF"/>
        </w:rPr>
      </w:pPr>
      <w:r w:rsidRPr="00F62BD3">
        <w:rPr>
          <w:rFonts w:asciiTheme="minorHAnsi" w:hAnsiTheme="minorHAnsi" w:cstheme="minorHAnsi"/>
          <w:color w:val="000000"/>
          <w:shd w:val="clear" w:color="auto" w:fill="FFFFFF"/>
        </w:rPr>
        <w:t xml:space="preserve">The </w:t>
      </w:r>
      <w:r w:rsidR="00610AB1" w:rsidRPr="00F62BD3">
        <w:rPr>
          <w:rFonts w:asciiTheme="minorHAnsi" w:hAnsiTheme="minorHAnsi" w:cstheme="minorHAnsi"/>
          <w:color w:val="000000"/>
          <w:shd w:val="clear" w:color="auto" w:fill="FFFFFF"/>
        </w:rPr>
        <w:t>Federal Register text ca</w:t>
      </w:r>
      <w:r w:rsidRPr="00F62BD3">
        <w:rPr>
          <w:rFonts w:asciiTheme="minorHAnsi" w:hAnsiTheme="minorHAnsi" w:cstheme="minorHAnsi"/>
          <w:color w:val="000000"/>
          <w:shd w:val="clear" w:color="auto" w:fill="FFFFFF"/>
        </w:rPr>
        <w:t xml:space="preserve">n be found on the </w:t>
      </w:r>
      <w:r w:rsidR="00610AB1" w:rsidRPr="00F62BD3">
        <w:rPr>
          <w:rFonts w:asciiTheme="minorHAnsi" w:hAnsiTheme="minorHAnsi" w:cstheme="minorHAnsi"/>
          <w:color w:val="000000"/>
          <w:shd w:val="clear" w:color="auto" w:fill="FFFFFF"/>
        </w:rPr>
        <w:t>Federal Register website. To view the Federal Register</w:t>
      </w:r>
      <w:r w:rsidRPr="00F62BD3">
        <w:rPr>
          <w:rFonts w:asciiTheme="minorHAnsi" w:hAnsiTheme="minorHAnsi" w:cstheme="minorHAnsi"/>
          <w:color w:val="000000"/>
          <w:shd w:val="clear" w:color="auto" w:fill="FFFFFF"/>
        </w:rPr>
        <w:t xml:space="preserve"> text, use the link below.</w:t>
      </w:r>
    </w:p>
    <w:p w14:paraId="101B9581" w14:textId="4D2E3E94" w:rsidR="00F62BD3" w:rsidRPr="00F62BD3" w:rsidRDefault="002E2AC0" w:rsidP="00445121">
      <w:pPr>
        <w:pStyle w:val="Heading2"/>
        <w:rPr>
          <w:rFonts w:asciiTheme="minorHAnsi" w:hAnsiTheme="minorHAnsi" w:cstheme="minorHAnsi"/>
          <w:b w:val="0"/>
          <w:bCs w:val="0"/>
          <w:sz w:val="24"/>
          <w:szCs w:val="24"/>
        </w:rPr>
      </w:pPr>
      <w:hyperlink r:id="rId5" w:history="1">
        <w:r w:rsidR="00F62BD3" w:rsidRPr="00F62BD3">
          <w:rPr>
            <w:rStyle w:val="Hyperlink"/>
            <w:rFonts w:asciiTheme="minorHAnsi" w:hAnsiTheme="minorHAnsi" w:cstheme="minorHAnsi"/>
            <w:b w:val="0"/>
            <w:bCs w:val="0"/>
            <w:sz w:val="24"/>
            <w:szCs w:val="24"/>
          </w:rPr>
          <w:t>https://www.federalregister.gov/documents/2022/02/25/2022-03997/accident-reporting-change-to-regulatory-guidance-concerning-the-use-of-the-term-medical-treatment</w:t>
        </w:r>
      </w:hyperlink>
    </w:p>
    <w:p w14:paraId="5624BEF6" w14:textId="57772036" w:rsidR="00C07DBF" w:rsidRPr="00F62BD3" w:rsidRDefault="00610AB1" w:rsidP="00445121">
      <w:pPr>
        <w:pStyle w:val="Heading2"/>
        <w:rPr>
          <w:rFonts w:asciiTheme="minorHAnsi" w:hAnsiTheme="minorHAnsi" w:cstheme="minorHAnsi"/>
          <w:b w:val="0"/>
          <w:bCs w:val="0"/>
          <w:color w:val="000000"/>
          <w:sz w:val="32"/>
          <w:szCs w:val="32"/>
        </w:rPr>
      </w:pPr>
      <w:r w:rsidRPr="00F62BD3">
        <w:rPr>
          <w:rFonts w:asciiTheme="minorHAnsi" w:hAnsiTheme="minorHAnsi" w:cstheme="minorHAnsi"/>
          <w:color w:val="000000"/>
          <w:sz w:val="32"/>
          <w:szCs w:val="32"/>
        </w:rPr>
        <w:t>Federal Register Description/Summary</w:t>
      </w:r>
    </w:p>
    <w:p w14:paraId="480864A5" w14:textId="6755F9FA" w:rsidR="00C75F77" w:rsidRPr="00F62BD3" w:rsidRDefault="00F62BD3" w:rsidP="005930AA">
      <w:pPr>
        <w:rPr>
          <w:rFonts w:asciiTheme="minorHAnsi" w:hAnsiTheme="minorHAnsi" w:cstheme="minorHAnsi"/>
          <w:color w:val="000000"/>
        </w:rPr>
      </w:pPr>
      <w:r w:rsidRPr="00F62BD3">
        <w:rPr>
          <w:rFonts w:asciiTheme="minorHAnsi" w:hAnsiTheme="minorHAnsi" w:cstheme="minorHAnsi"/>
          <w:color w:val="000000"/>
        </w:rPr>
        <w:t>FMCSA announces a revision to its regulatory guidance concerning the use of the term “medical treatment” for the purpose of accident reporting. The revised guidance explains that an x-ray examination is a diagnostic procedure and should no longer be considered “medical treatment” in determining whether a crash should be included on a motor carrier's accident register.</w:t>
      </w:r>
    </w:p>
    <w:p w14:paraId="6863D8EA" w14:textId="77777777" w:rsidR="00F62BD3" w:rsidRPr="00F62BD3" w:rsidRDefault="00F62BD3" w:rsidP="005930AA">
      <w:pPr>
        <w:rPr>
          <w:rFonts w:asciiTheme="minorHAnsi" w:hAnsiTheme="minorHAnsi" w:cstheme="minorHAnsi"/>
          <w:color w:val="000000"/>
        </w:rPr>
      </w:pPr>
    </w:p>
    <w:p w14:paraId="2F29B306" w14:textId="28D228F6" w:rsidR="00F62BD3" w:rsidRPr="00F62BD3" w:rsidRDefault="005930AA" w:rsidP="008A79CB">
      <w:pPr>
        <w:rPr>
          <w:rFonts w:asciiTheme="minorHAnsi" w:hAnsiTheme="minorHAnsi" w:cstheme="minorHAnsi"/>
          <w:color w:val="333333"/>
          <w:shd w:val="clear" w:color="auto" w:fill="FFFFFF"/>
        </w:rPr>
      </w:pPr>
      <w:r w:rsidRPr="001B55B6">
        <w:rPr>
          <w:rFonts w:asciiTheme="minorHAnsi" w:hAnsiTheme="minorHAnsi" w:cstheme="minorHAnsi"/>
          <w:b/>
          <w:bCs/>
          <w:color w:val="333333"/>
          <w:shd w:val="clear" w:color="auto" w:fill="FFFFFF"/>
        </w:rPr>
        <w:t>Contact Info</w:t>
      </w:r>
      <w:r w:rsidR="00AB096E" w:rsidRPr="001B55B6">
        <w:rPr>
          <w:rFonts w:asciiTheme="minorHAnsi" w:hAnsiTheme="minorHAnsi" w:cstheme="minorHAnsi"/>
          <w:b/>
          <w:bCs/>
          <w:color w:val="333333"/>
          <w:shd w:val="clear" w:color="auto" w:fill="FFFFFF"/>
        </w:rPr>
        <w:t xml:space="preserve">: </w:t>
      </w:r>
      <w:r w:rsidR="00B64BDB" w:rsidRPr="001B55B6">
        <w:rPr>
          <w:rFonts w:asciiTheme="minorHAnsi" w:hAnsiTheme="minorHAnsi" w:cstheme="minorHAnsi"/>
          <w:color w:val="333333"/>
          <w:shd w:val="clear" w:color="auto" w:fill="FFFFFF"/>
        </w:rPr>
        <w:t xml:space="preserve">FMCSA </w:t>
      </w:r>
      <w:r w:rsidR="00F62BD3" w:rsidRPr="001B55B6">
        <w:rPr>
          <w:rFonts w:asciiTheme="minorHAnsi" w:hAnsiTheme="minorHAnsi" w:cstheme="minorHAnsi"/>
          <w:color w:val="333333"/>
          <w:shd w:val="clear" w:color="auto" w:fill="FFFFFF"/>
        </w:rPr>
        <w:t>Medical Programs</w:t>
      </w:r>
      <w:r w:rsidR="00B64BDB" w:rsidRPr="001B55B6">
        <w:rPr>
          <w:rFonts w:asciiTheme="minorHAnsi" w:hAnsiTheme="minorHAnsi" w:cstheme="minorHAnsi"/>
          <w:color w:val="333333"/>
          <w:shd w:val="clear" w:color="auto" w:fill="FFFFFF"/>
        </w:rPr>
        <w:t xml:space="preserve"> Division,</w:t>
      </w:r>
      <w:r w:rsidR="00B64BDB" w:rsidRPr="00F62BD3">
        <w:rPr>
          <w:rFonts w:asciiTheme="minorHAnsi" w:hAnsiTheme="minorHAnsi" w:cstheme="minorHAnsi"/>
          <w:color w:val="333333"/>
          <w:shd w:val="clear" w:color="auto" w:fill="FFFFFF"/>
        </w:rPr>
        <w:t xml:space="preserve"> </w:t>
      </w:r>
      <w:hyperlink r:id="rId6" w:history="1">
        <w:r w:rsidR="001B55B6" w:rsidRPr="00F735DA">
          <w:rPr>
            <w:rStyle w:val="Hyperlink"/>
            <w:rFonts w:asciiTheme="minorHAnsi" w:hAnsiTheme="minorHAnsi" w:cstheme="minorHAnsi"/>
            <w:shd w:val="clear" w:color="auto" w:fill="FFFFFF"/>
          </w:rPr>
          <w:t>FMCSAMedical@dot.gov</w:t>
        </w:r>
      </w:hyperlink>
      <w:r w:rsidR="001B55B6">
        <w:rPr>
          <w:rFonts w:asciiTheme="minorHAnsi" w:hAnsiTheme="minorHAnsi" w:cstheme="minorHAnsi"/>
          <w:shd w:val="clear" w:color="auto" w:fill="FFFFFF"/>
        </w:rPr>
        <w:t>.</w:t>
      </w:r>
    </w:p>
    <w:p w14:paraId="1290635B" w14:textId="19AA23BC" w:rsidR="008A79CB" w:rsidRPr="00F62BD3" w:rsidRDefault="00F62BD3" w:rsidP="008A79CB">
      <w:pPr>
        <w:rPr>
          <w:rFonts w:asciiTheme="minorHAnsi" w:hAnsiTheme="minorHAnsi" w:cstheme="minorHAnsi"/>
          <w:color w:val="333333"/>
          <w:shd w:val="clear" w:color="auto" w:fill="FFFFFF"/>
        </w:rPr>
      </w:pPr>
      <w:r w:rsidRPr="00F62BD3">
        <w:rPr>
          <w:rFonts w:asciiTheme="minorHAnsi" w:hAnsiTheme="minorHAnsi" w:cstheme="minorHAnsi"/>
          <w:color w:val="333333"/>
          <w:shd w:val="clear" w:color="auto" w:fill="FFFFFF"/>
        </w:rPr>
        <w:t xml:space="preserve"> </w:t>
      </w:r>
    </w:p>
    <w:p w14:paraId="73866DF2" w14:textId="77777777" w:rsidR="00AB096E" w:rsidRPr="00F62BD3" w:rsidRDefault="00AB096E" w:rsidP="008A79CB">
      <w:pPr>
        <w:rPr>
          <w:rFonts w:asciiTheme="minorHAnsi" w:hAnsiTheme="minorHAnsi" w:cstheme="minorHAnsi"/>
          <w:color w:val="333333"/>
          <w:shd w:val="clear" w:color="auto" w:fill="FFFFFF"/>
        </w:rPr>
      </w:pPr>
    </w:p>
    <w:p w14:paraId="17C73AFC" w14:textId="4FBA9429" w:rsidR="00AB096E" w:rsidRPr="00F62BD3" w:rsidRDefault="00AB096E" w:rsidP="00AB096E">
      <w:pPr>
        <w:rPr>
          <w:rFonts w:asciiTheme="minorHAnsi" w:hAnsiTheme="minorHAnsi" w:cstheme="minorHAnsi"/>
        </w:rPr>
      </w:pPr>
      <w:r w:rsidRPr="00F62BD3">
        <w:rPr>
          <w:rFonts w:asciiTheme="minorHAnsi" w:hAnsiTheme="minorHAnsi" w:cstheme="minorHAnsi"/>
        </w:rPr>
        <w:t>________________________</w:t>
      </w:r>
    </w:p>
    <w:p w14:paraId="04E0019C" w14:textId="77777777" w:rsidR="00AB096E" w:rsidRPr="00F62BD3" w:rsidRDefault="00AB096E" w:rsidP="00AB096E">
      <w:pPr>
        <w:rPr>
          <w:rFonts w:asciiTheme="minorHAnsi" w:hAnsiTheme="minorHAnsi" w:cstheme="minorHAnsi"/>
          <w:i/>
          <w:iCs/>
        </w:rPr>
      </w:pPr>
    </w:p>
    <w:p w14:paraId="512EA100" w14:textId="311EC7B4" w:rsidR="00AB096E" w:rsidRPr="00F62BD3" w:rsidRDefault="00AB096E" w:rsidP="00AB096E">
      <w:pPr>
        <w:rPr>
          <w:rFonts w:asciiTheme="minorHAnsi" w:hAnsiTheme="minorHAnsi" w:cstheme="minorHAnsi"/>
          <w:i/>
          <w:iCs/>
        </w:rPr>
      </w:pPr>
      <w:r w:rsidRPr="00F62BD3">
        <w:rPr>
          <w:rFonts w:asciiTheme="minorHAnsi" w:hAnsiTheme="minorHAnsi" w:cstheme="minorHAnsi"/>
          <w:i/>
          <w:iCs/>
        </w:rPr>
        <w:t>Note: This guidance document does not have the force and effect of law and is not meant to bind the public in any way.  It is intended only to provide information and clarity regarding existing requirements under the law or agency policies.</w:t>
      </w:r>
    </w:p>
    <w:p w14:paraId="2BA26C4B" w14:textId="77777777" w:rsidR="00AB096E" w:rsidRPr="00F62BD3" w:rsidRDefault="00AB096E" w:rsidP="00AB096E">
      <w:pPr>
        <w:rPr>
          <w:rFonts w:asciiTheme="minorHAnsi" w:hAnsiTheme="minorHAnsi" w:cstheme="minorHAnsi"/>
        </w:rPr>
      </w:pPr>
    </w:p>
    <w:p w14:paraId="7A897242" w14:textId="46128149" w:rsidR="00AB096E" w:rsidRPr="00F62BD3" w:rsidRDefault="00AB096E" w:rsidP="00AB096E">
      <w:pPr>
        <w:rPr>
          <w:rFonts w:asciiTheme="minorHAnsi" w:hAnsiTheme="minorHAnsi" w:cstheme="minorHAnsi"/>
          <w:b/>
          <w:bCs/>
          <w:color w:val="000000"/>
        </w:rPr>
      </w:pPr>
      <w:r w:rsidRPr="00F62BD3">
        <w:rPr>
          <w:rFonts w:asciiTheme="minorHAnsi" w:hAnsiTheme="minorHAnsi" w:cstheme="minorHAnsi"/>
          <w:b/>
          <w:bCs/>
        </w:rPr>
        <w:t>Regulatory Topic</w:t>
      </w:r>
      <w:r w:rsidR="00BA10B9" w:rsidRPr="00BA10B9">
        <w:rPr>
          <w:rFonts w:asciiTheme="minorHAnsi" w:hAnsiTheme="minorHAnsi" w:cstheme="minorHAnsi"/>
          <w:b/>
          <w:bCs/>
        </w:rPr>
        <w:t>:</w:t>
      </w:r>
      <w:r w:rsidR="00BA10B9" w:rsidRPr="00BA10B9">
        <w:rPr>
          <w:rFonts w:asciiTheme="minorHAnsi" w:hAnsiTheme="minorHAnsi" w:cstheme="minorHAnsi"/>
          <w:b/>
          <w:bCs/>
          <w:color w:val="000000"/>
        </w:rPr>
        <w:t xml:space="preserve"> “Medical treatment” that triggers “accident” classification</w:t>
      </w:r>
    </w:p>
    <w:p w14:paraId="2005ED99" w14:textId="05F158BF" w:rsidR="00AB096E" w:rsidRPr="00F62BD3" w:rsidRDefault="00AB096E" w:rsidP="00AB096E">
      <w:pPr>
        <w:rPr>
          <w:rFonts w:asciiTheme="minorHAnsi" w:hAnsiTheme="minorHAnsi" w:cstheme="minorHAnsi"/>
        </w:rPr>
      </w:pPr>
    </w:p>
    <w:p w14:paraId="1E78D99B" w14:textId="15E5F1A4" w:rsidR="00AB096E" w:rsidRPr="00F62BD3" w:rsidRDefault="0057411E" w:rsidP="00AB096E">
      <w:pPr>
        <w:rPr>
          <w:rFonts w:asciiTheme="minorHAnsi" w:hAnsiTheme="minorHAnsi" w:cstheme="minorHAnsi"/>
        </w:rPr>
      </w:pPr>
      <w:r>
        <w:rPr>
          <w:rFonts w:asciiTheme="minorHAnsi" w:hAnsiTheme="minorHAnsi" w:cstheme="minorHAnsi"/>
        </w:rPr>
        <w:t>Effective</w:t>
      </w:r>
      <w:r w:rsidR="00AB096E" w:rsidRPr="00F62BD3">
        <w:rPr>
          <w:rFonts w:asciiTheme="minorHAnsi" w:hAnsiTheme="minorHAnsi" w:cstheme="minorHAnsi"/>
        </w:rPr>
        <w:t xml:space="preserve"> Date: </w:t>
      </w:r>
      <w:r w:rsidR="00F62BD3">
        <w:rPr>
          <w:rFonts w:asciiTheme="minorHAnsi" w:hAnsiTheme="minorHAnsi" w:cstheme="minorHAnsi"/>
        </w:rPr>
        <w:t>Friday</w:t>
      </w:r>
      <w:r w:rsidR="00AB096E" w:rsidRPr="00F62BD3">
        <w:rPr>
          <w:rFonts w:asciiTheme="minorHAnsi" w:hAnsiTheme="minorHAnsi" w:cstheme="minorHAnsi"/>
        </w:rPr>
        <w:t xml:space="preserve">, February </w:t>
      </w:r>
      <w:r w:rsidR="00F62BD3">
        <w:rPr>
          <w:rFonts w:asciiTheme="minorHAnsi" w:hAnsiTheme="minorHAnsi" w:cstheme="minorHAnsi"/>
        </w:rPr>
        <w:t>25</w:t>
      </w:r>
      <w:r w:rsidR="00AB096E" w:rsidRPr="00F62BD3">
        <w:rPr>
          <w:rFonts w:asciiTheme="minorHAnsi" w:hAnsiTheme="minorHAnsi" w:cstheme="minorHAnsi"/>
        </w:rPr>
        <w:t>, 2022</w:t>
      </w:r>
    </w:p>
    <w:p w14:paraId="1D40CCAD" w14:textId="77777777" w:rsidR="00AB096E" w:rsidRPr="00F62BD3" w:rsidRDefault="00AB096E" w:rsidP="00AB096E">
      <w:pPr>
        <w:rPr>
          <w:rFonts w:asciiTheme="minorHAnsi" w:hAnsiTheme="minorHAnsi" w:cstheme="minorHAnsi"/>
        </w:rPr>
      </w:pPr>
    </w:p>
    <w:p w14:paraId="494C8E02" w14:textId="51BC11F3" w:rsidR="00866BF3" w:rsidRPr="00F62BD3" w:rsidRDefault="00AB096E" w:rsidP="00AB096E">
      <w:pPr>
        <w:rPr>
          <w:rFonts w:asciiTheme="minorHAnsi" w:hAnsiTheme="minorHAnsi" w:cstheme="minorHAnsi"/>
        </w:rPr>
      </w:pPr>
      <w:r w:rsidRPr="00F62BD3">
        <w:rPr>
          <w:rFonts w:asciiTheme="minorHAnsi" w:hAnsiTheme="minorHAnsi" w:cstheme="minorHAnsi"/>
        </w:rPr>
        <w:t xml:space="preserve">Issued Date: </w:t>
      </w:r>
      <w:r w:rsidR="00F62BD3">
        <w:rPr>
          <w:rFonts w:asciiTheme="minorHAnsi" w:hAnsiTheme="minorHAnsi" w:cstheme="minorHAnsi"/>
        </w:rPr>
        <w:t>Fri</w:t>
      </w:r>
      <w:r w:rsidRPr="00F62BD3">
        <w:rPr>
          <w:rFonts w:asciiTheme="minorHAnsi" w:hAnsiTheme="minorHAnsi" w:cstheme="minorHAnsi"/>
        </w:rPr>
        <w:t xml:space="preserve">day, February </w:t>
      </w:r>
      <w:r w:rsidR="00F62BD3">
        <w:rPr>
          <w:rFonts w:asciiTheme="minorHAnsi" w:hAnsiTheme="minorHAnsi" w:cstheme="minorHAnsi"/>
        </w:rPr>
        <w:t>25</w:t>
      </w:r>
      <w:r w:rsidRPr="00F62BD3">
        <w:rPr>
          <w:rFonts w:asciiTheme="minorHAnsi" w:hAnsiTheme="minorHAnsi" w:cstheme="minorHAnsi"/>
        </w:rPr>
        <w:t>, 2022</w:t>
      </w:r>
    </w:p>
    <w:sectPr w:rsidR="00866BF3" w:rsidRPr="00F62BD3"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90586"/>
    <w:rsid w:val="000C002B"/>
    <w:rsid w:val="000C33A5"/>
    <w:rsid w:val="001401B2"/>
    <w:rsid w:val="001A1851"/>
    <w:rsid w:val="001B55B6"/>
    <w:rsid w:val="001B7E59"/>
    <w:rsid w:val="001C1FFE"/>
    <w:rsid w:val="00237897"/>
    <w:rsid w:val="00240FD2"/>
    <w:rsid w:val="00262DAD"/>
    <w:rsid w:val="002C139F"/>
    <w:rsid w:val="002C25E7"/>
    <w:rsid w:val="002D5D65"/>
    <w:rsid w:val="002E2AC0"/>
    <w:rsid w:val="00324D59"/>
    <w:rsid w:val="00325CAD"/>
    <w:rsid w:val="0040553F"/>
    <w:rsid w:val="004207C6"/>
    <w:rsid w:val="00445121"/>
    <w:rsid w:val="0057411E"/>
    <w:rsid w:val="005930AA"/>
    <w:rsid w:val="005F1B67"/>
    <w:rsid w:val="00610AB1"/>
    <w:rsid w:val="00630A76"/>
    <w:rsid w:val="0067786F"/>
    <w:rsid w:val="006D6D46"/>
    <w:rsid w:val="006F436E"/>
    <w:rsid w:val="00741108"/>
    <w:rsid w:val="007F0D79"/>
    <w:rsid w:val="00843B57"/>
    <w:rsid w:val="00866BF3"/>
    <w:rsid w:val="008A79CB"/>
    <w:rsid w:val="00906C42"/>
    <w:rsid w:val="009304DE"/>
    <w:rsid w:val="00941443"/>
    <w:rsid w:val="009855B4"/>
    <w:rsid w:val="009A240C"/>
    <w:rsid w:val="009D67E2"/>
    <w:rsid w:val="00A52F06"/>
    <w:rsid w:val="00A84C6F"/>
    <w:rsid w:val="00A93F24"/>
    <w:rsid w:val="00AB096E"/>
    <w:rsid w:val="00AC750C"/>
    <w:rsid w:val="00AD0497"/>
    <w:rsid w:val="00AF1165"/>
    <w:rsid w:val="00B47D72"/>
    <w:rsid w:val="00B50180"/>
    <w:rsid w:val="00B64BDB"/>
    <w:rsid w:val="00B86619"/>
    <w:rsid w:val="00B901B7"/>
    <w:rsid w:val="00BA10B9"/>
    <w:rsid w:val="00BC1548"/>
    <w:rsid w:val="00BD4ABA"/>
    <w:rsid w:val="00BE7352"/>
    <w:rsid w:val="00C07DBF"/>
    <w:rsid w:val="00C176CB"/>
    <w:rsid w:val="00C75F77"/>
    <w:rsid w:val="00CA6C2C"/>
    <w:rsid w:val="00CC33DB"/>
    <w:rsid w:val="00D455A3"/>
    <w:rsid w:val="00D54D0D"/>
    <w:rsid w:val="00DE362D"/>
    <w:rsid w:val="00E3560A"/>
    <w:rsid w:val="00E73A0B"/>
    <w:rsid w:val="00E805E9"/>
    <w:rsid w:val="00EB1625"/>
    <w:rsid w:val="00EF77F4"/>
    <w:rsid w:val="00F62BD3"/>
    <w:rsid w:val="00F80690"/>
    <w:rsid w:val="00FA668A"/>
    <w:rsid w:val="00FD7377"/>
    <w:rsid w:val="00FD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AB096E"/>
    <w:rPr>
      <w:rFonts w:ascii="Times New Roman" w:eastAsia="Times New Roman" w:hAnsi="Times New Roman" w:cs="Times New Roman"/>
    </w:rPr>
  </w:style>
  <w:style w:type="paragraph" w:styleId="Heading1">
    <w:name w:val="heading 1"/>
    <w:basedOn w:val="Normal"/>
    <w:next w:val="Normal"/>
    <w:link w:val="Heading1Char"/>
    <w:uiPriority w:val="9"/>
    <w:qFormat/>
    <w:rsid w:val="00F62B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5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362D"/>
    <w:rPr>
      <w:color w:val="954F72" w:themeColor="followedHyperlink"/>
      <w:u w:val="single"/>
    </w:rPr>
  </w:style>
  <w:style w:type="character" w:styleId="Mention">
    <w:name w:val="Mention"/>
    <w:basedOn w:val="DefaultParagraphFont"/>
    <w:uiPriority w:val="99"/>
    <w:semiHidden/>
    <w:unhideWhenUsed/>
    <w:rsid w:val="006D6D46"/>
    <w:rPr>
      <w:color w:val="2B579A"/>
      <w:shd w:val="clear" w:color="auto" w:fill="E6E6E6"/>
    </w:rPr>
  </w:style>
  <w:style w:type="character" w:styleId="UnresolvedMention">
    <w:name w:val="Unresolved Mention"/>
    <w:basedOn w:val="DefaultParagraphFont"/>
    <w:uiPriority w:val="99"/>
    <w:semiHidden/>
    <w:unhideWhenUsed/>
    <w:rsid w:val="00C75F77"/>
    <w:rPr>
      <w:color w:val="605E5C"/>
      <w:shd w:val="clear" w:color="auto" w:fill="E1DFDD"/>
    </w:rPr>
  </w:style>
  <w:style w:type="character" w:customStyle="1" w:styleId="Heading1Char">
    <w:name w:val="Heading 1 Char"/>
    <w:basedOn w:val="DefaultParagraphFont"/>
    <w:link w:val="Heading1"/>
    <w:uiPriority w:val="9"/>
    <w:rsid w:val="00F62BD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55943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149440180">
      <w:bodyDiv w:val="1"/>
      <w:marLeft w:val="0"/>
      <w:marRight w:val="0"/>
      <w:marTop w:val="0"/>
      <w:marBottom w:val="0"/>
      <w:divBdr>
        <w:top w:val="none" w:sz="0" w:space="0" w:color="auto"/>
        <w:left w:val="none" w:sz="0" w:space="0" w:color="auto"/>
        <w:bottom w:val="none" w:sz="0" w:space="0" w:color="auto"/>
        <w:right w:val="none" w:sz="0" w:space="0" w:color="auto"/>
      </w:divBdr>
    </w:div>
    <w:div w:id="1553224285">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MCSAMedical@dot.gov" TargetMode="External"/><Relationship Id="rId5" Type="http://schemas.openxmlformats.org/officeDocument/2006/relationships/hyperlink" Target="https://www.federalregister.gov/documents/2022/02/25/2022-03997/accident-reporting-change-to-regulatory-guidance-concerning-the-use-of-the-term-medical-treat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Winkle, Anna (FMCSA)</cp:lastModifiedBy>
  <cp:revision>6</cp:revision>
  <dcterms:created xsi:type="dcterms:W3CDTF">2022-03-04T23:12:00Z</dcterms:created>
  <dcterms:modified xsi:type="dcterms:W3CDTF">2022-03-05T00:31:00Z</dcterms:modified>
</cp:coreProperties>
</file>