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487D" w14:textId="3BADCA36" w:rsidR="00995A0C" w:rsidRPr="00632412" w:rsidRDefault="00975E64" w:rsidP="69FA7C22">
      <w:pPr>
        <w:jc w:val="right"/>
        <w:rPr>
          <w:rFonts w:cstheme="minorHAnsi"/>
          <w:sz w:val="24"/>
          <w:szCs w:val="24"/>
        </w:rPr>
      </w:pPr>
      <w:r w:rsidRPr="00632412">
        <w:rPr>
          <w:rFonts w:cstheme="minorHAnsi"/>
          <w:sz w:val="24"/>
          <w:szCs w:val="24"/>
        </w:rPr>
        <w:t>FMCSA-ELD-</w:t>
      </w:r>
      <w:r w:rsidR="00D645E6" w:rsidRPr="00632412">
        <w:rPr>
          <w:rFonts w:cstheme="minorHAnsi"/>
          <w:sz w:val="24"/>
          <w:szCs w:val="24"/>
        </w:rPr>
        <w:t>Specialty</w:t>
      </w:r>
      <w:r w:rsidR="00C90274" w:rsidRPr="00632412">
        <w:rPr>
          <w:rFonts w:cstheme="minorHAnsi"/>
          <w:sz w:val="24"/>
          <w:szCs w:val="24"/>
        </w:rPr>
        <w:t xml:space="preserve"> </w:t>
      </w:r>
      <w:r w:rsidR="00D645E6" w:rsidRPr="00632412">
        <w:rPr>
          <w:rFonts w:cstheme="minorHAnsi"/>
          <w:sz w:val="24"/>
          <w:szCs w:val="24"/>
        </w:rPr>
        <w:t>Operations</w:t>
      </w:r>
      <w:r w:rsidRPr="00632412">
        <w:rPr>
          <w:rFonts w:cstheme="minorHAnsi"/>
          <w:sz w:val="24"/>
          <w:szCs w:val="24"/>
        </w:rPr>
        <w:t>-FAQs(</w:t>
      </w:r>
      <w:r w:rsidR="00B66D2B" w:rsidRPr="00632412">
        <w:rPr>
          <w:rFonts w:cstheme="minorHAnsi"/>
          <w:sz w:val="24"/>
          <w:szCs w:val="24"/>
        </w:rPr>
        <w:t>2018-04-09</w:t>
      </w:r>
      <w:r w:rsidRPr="00632412">
        <w:rPr>
          <w:rFonts w:cstheme="minorHAnsi"/>
          <w:sz w:val="24"/>
          <w:szCs w:val="24"/>
        </w:rPr>
        <w:t>)</w:t>
      </w:r>
      <w:r w:rsidR="00C90274" w:rsidRPr="00632412">
        <w:rPr>
          <w:rFonts w:cstheme="minorHAnsi"/>
          <w:sz w:val="24"/>
          <w:szCs w:val="24"/>
        </w:rPr>
        <w:t>-CORR1</w:t>
      </w:r>
    </w:p>
    <w:p w14:paraId="2530A4D7" w14:textId="6CE57D0F" w:rsidR="0072240E" w:rsidRPr="00632412" w:rsidRDefault="00975E64" w:rsidP="00975E64">
      <w:pPr>
        <w:rPr>
          <w:rFonts w:cstheme="minorHAnsi"/>
          <w:b/>
          <w:bCs/>
          <w:sz w:val="24"/>
          <w:szCs w:val="24"/>
        </w:rPr>
      </w:pPr>
      <w:r w:rsidRPr="00632412">
        <w:rPr>
          <w:rFonts w:cstheme="minorHAnsi"/>
          <w:b/>
          <w:bCs/>
          <w:sz w:val="24"/>
          <w:szCs w:val="24"/>
        </w:rPr>
        <w:t xml:space="preserve">ELD </w:t>
      </w:r>
      <w:r w:rsidR="00953FB6" w:rsidRPr="00632412">
        <w:rPr>
          <w:rFonts w:cstheme="minorHAnsi"/>
          <w:b/>
          <w:bCs/>
          <w:sz w:val="24"/>
          <w:szCs w:val="24"/>
        </w:rPr>
        <w:t>Special</w:t>
      </w:r>
      <w:r w:rsidR="00D645E6" w:rsidRPr="00632412">
        <w:rPr>
          <w:rFonts w:cstheme="minorHAnsi"/>
          <w:b/>
          <w:bCs/>
          <w:sz w:val="24"/>
          <w:szCs w:val="24"/>
        </w:rPr>
        <w:t>ty Operations</w:t>
      </w:r>
      <w:r w:rsidRPr="00632412">
        <w:rPr>
          <w:rFonts w:cstheme="minorHAnsi"/>
          <w:b/>
          <w:bCs/>
          <w:sz w:val="24"/>
          <w:szCs w:val="24"/>
        </w:rPr>
        <w:t xml:space="preserve"> FAQs</w:t>
      </w:r>
    </w:p>
    <w:p w14:paraId="21AE471E" w14:textId="15EA57EC" w:rsidR="00EB1C3B" w:rsidRPr="00632412" w:rsidRDefault="0002326E" w:rsidP="0002326E">
      <w:pPr>
        <w:shd w:val="clear" w:color="auto" w:fill="FFFFFF"/>
        <w:spacing w:after="100" w:afterAutospacing="1" w:line="240" w:lineRule="auto"/>
        <w:rPr>
          <w:rFonts w:eastAsia="Times New Roman" w:cstheme="minorHAnsi"/>
          <w:color w:val="212529"/>
          <w:sz w:val="24"/>
          <w:szCs w:val="24"/>
        </w:rPr>
      </w:pPr>
      <w:r w:rsidRPr="00632412">
        <w:rPr>
          <w:rFonts w:eastAsia="Times New Roman" w:cstheme="minorHAnsi"/>
          <w:b/>
          <w:bCs/>
          <w:color w:val="212529"/>
          <w:sz w:val="24"/>
          <w:szCs w:val="24"/>
        </w:rPr>
        <w:t>Q</w:t>
      </w:r>
      <w:r w:rsidR="00C36197" w:rsidRPr="00632412">
        <w:rPr>
          <w:rFonts w:eastAsia="Times New Roman" w:cstheme="minorHAnsi"/>
          <w:b/>
          <w:bCs/>
          <w:color w:val="212529"/>
          <w:sz w:val="24"/>
          <w:szCs w:val="24"/>
        </w:rPr>
        <w:t>uestion:</w:t>
      </w:r>
      <w:r w:rsidRPr="00632412">
        <w:rPr>
          <w:rFonts w:eastAsia="Times New Roman" w:cstheme="minorHAnsi"/>
          <w:b/>
          <w:bCs/>
          <w:color w:val="212529"/>
          <w:sz w:val="24"/>
          <w:szCs w:val="24"/>
        </w:rPr>
        <w:t> </w:t>
      </w:r>
      <w:r w:rsidRPr="00632412">
        <w:rPr>
          <w:rFonts w:eastAsia="Times New Roman" w:cstheme="minorHAnsi"/>
          <w:color w:val="212529"/>
          <w:sz w:val="24"/>
          <w:szCs w:val="24"/>
        </w:rPr>
        <w:t>In an operation that involves a tillerman and a driver, what method should the tillerman use to record his or her hours-of-service?</w:t>
      </w:r>
      <w:r w:rsidRPr="00632412">
        <w:rPr>
          <w:rFonts w:eastAsia="Times New Roman" w:cstheme="minorHAnsi"/>
          <w:b/>
          <w:bCs/>
          <w:color w:val="212529"/>
          <w:sz w:val="24"/>
          <w:szCs w:val="24"/>
        </w:rPr>
        <w:br/>
      </w:r>
      <w:r w:rsidRPr="00632412">
        <w:rPr>
          <w:rFonts w:eastAsia="Times New Roman" w:cstheme="minorHAnsi"/>
          <w:b/>
          <w:bCs/>
          <w:color w:val="212529"/>
          <w:sz w:val="24"/>
          <w:szCs w:val="24"/>
        </w:rPr>
        <w:br/>
      </w:r>
      <w:r w:rsidR="00FC083C" w:rsidRPr="00632412">
        <w:rPr>
          <w:rFonts w:eastAsia="Times New Roman" w:cstheme="minorHAnsi"/>
          <w:b/>
          <w:bCs/>
          <w:color w:val="212529"/>
          <w:sz w:val="24"/>
          <w:szCs w:val="24"/>
        </w:rPr>
        <w:t>Guidance</w:t>
      </w:r>
      <w:r w:rsidR="00C36197" w:rsidRPr="00632412">
        <w:rPr>
          <w:rFonts w:eastAsia="Times New Roman" w:cstheme="minorHAnsi"/>
          <w:b/>
          <w:bCs/>
          <w:color w:val="212529"/>
          <w:sz w:val="24"/>
          <w:szCs w:val="24"/>
        </w:rPr>
        <w:t>:</w:t>
      </w:r>
      <w:r w:rsidRPr="00632412">
        <w:rPr>
          <w:rFonts w:eastAsia="Times New Roman" w:cstheme="minorHAnsi"/>
          <w:b/>
          <w:bCs/>
          <w:color w:val="212529"/>
          <w:sz w:val="24"/>
          <w:szCs w:val="24"/>
        </w:rPr>
        <w:t> </w:t>
      </w:r>
      <w:r w:rsidRPr="00632412">
        <w:rPr>
          <w:rFonts w:eastAsia="Times New Roman" w:cstheme="minorHAnsi"/>
          <w:color w:val="212529"/>
          <w:sz w:val="24"/>
          <w:szCs w:val="24"/>
        </w:rPr>
        <w:t xml:space="preserve">Because the </w:t>
      </w:r>
      <w:r w:rsidR="002321F6" w:rsidRPr="00632412">
        <w:rPr>
          <w:rFonts w:eastAsia="Times New Roman" w:cstheme="minorHAnsi"/>
          <w:color w:val="212529"/>
          <w:sz w:val="24"/>
          <w:szCs w:val="24"/>
        </w:rPr>
        <w:t>electronic control module (</w:t>
      </w:r>
      <w:r w:rsidRPr="00632412">
        <w:rPr>
          <w:rFonts w:eastAsia="Times New Roman" w:cstheme="minorHAnsi"/>
          <w:color w:val="212529"/>
          <w:sz w:val="24"/>
          <w:szCs w:val="24"/>
        </w:rPr>
        <w:t>ECM</w:t>
      </w:r>
      <w:r w:rsidR="002321F6" w:rsidRPr="00632412">
        <w:rPr>
          <w:rFonts w:eastAsia="Times New Roman" w:cstheme="minorHAnsi"/>
          <w:color w:val="212529"/>
          <w:sz w:val="24"/>
          <w:szCs w:val="24"/>
        </w:rPr>
        <w:t>)</w:t>
      </w:r>
      <w:r w:rsidRPr="00632412">
        <w:rPr>
          <w:rFonts w:eastAsia="Times New Roman" w:cstheme="minorHAnsi"/>
          <w:color w:val="212529"/>
          <w:sz w:val="24"/>
          <w:szCs w:val="24"/>
        </w:rPr>
        <w:t xml:space="preserve"> will not support two </w:t>
      </w:r>
      <w:r w:rsidR="002321F6" w:rsidRPr="00632412">
        <w:rPr>
          <w:rFonts w:eastAsia="Times New Roman" w:cstheme="minorHAnsi"/>
          <w:color w:val="212529"/>
          <w:sz w:val="24"/>
          <w:szCs w:val="24"/>
        </w:rPr>
        <w:t>electronic logging devices (</w:t>
      </w:r>
      <w:r w:rsidRPr="00632412">
        <w:rPr>
          <w:rFonts w:eastAsia="Times New Roman" w:cstheme="minorHAnsi"/>
          <w:color w:val="212529"/>
          <w:sz w:val="24"/>
          <w:szCs w:val="24"/>
        </w:rPr>
        <w:t>ELDs</w:t>
      </w:r>
      <w:r w:rsidR="002321F6" w:rsidRPr="00632412">
        <w:rPr>
          <w:rFonts w:eastAsia="Times New Roman" w:cstheme="minorHAnsi"/>
          <w:color w:val="212529"/>
          <w:sz w:val="24"/>
          <w:szCs w:val="24"/>
        </w:rPr>
        <w:t>)</w:t>
      </w:r>
      <w:r w:rsidRPr="00632412">
        <w:rPr>
          <w:rFonts w:eastAsia="Times New Roman" w:cstheme="minorHAnsi"/>
          <w:color w:val="212529"/>
          <w:sz w:val="24"/>
          <w:szCs w:val="24"/>
        </w:rPr>
        <w:t xml:space="preserve"> and only one driver can be logged into the ELD, the driver in the front cab must log into the ELD and make an annotation that he or she is operating with a tillerman. </w:t>
      </w:r>
    </w:p>
    <w:p w14:paraId="68867903" w14:textId="3DCFC641" w:rsidR="0002326E" w:rsidRPr="00632412" w:rsidRDefault="0002326E" w:rsidP="0002326E">
      <w:pPr>
        <w:shd w:val="clear" w:color="auto" w:fill="FFFFFF"/>
        <w:spacing w:after="100" w:afterAutospacing="1" w:line="240" w:lineRule="auto"/>
        <w:rPr>
          <w:rFonts w:eastAsia="Times New Roman" w:cstheme="minorHAnsi"/>
          <w:color w:val="212529"/>
          <w:sz w:val="24"/>
          <w:szCs w:val="24"/>
        </w:rPr>
      </w:pPr>
      <w:r w:rsidRPr="00632412">
        <w:rPr>
          <w:rFonts w:eastAsia="Times New Roman" w:cstheme="minorHAnsi"/>
          <w:color w:val="212529"/>
          <w:sz w:val="24"/>
          <w:szCs w:val="24"/>
        </w:rPr>
        <w:t xml:space="preserve">The tillerman has the option of manually adding their hours of service to the ELD under their ELD driver account or keep the previous 7 days of their </w:t>
      </w:r>
      <w:r w:rsidR="00EB1C3B" w:rsidRPr="00632412">
        <w:rPr>
          <w:rFonts w:eastAsia="Times New Roman" w:cstheme="minorHAnsi"/>
          <w:color w:val="212529"/>
          <w:sz w:val="24"/>
          <w:szCs w:val="24"/>
        </w:rPr>
        <w:t xml:space="preserve">record </w:t>
      </w:r>
      <w:r w:rsidRPr="00632412">
        <w:rPr>
          <w:rFonts w:eastAsia="Times New Roman" w:cstheme="minorHAnsi"/>
          <w:color w:val="212529"/>
          <w:sz w:val="24"/>
          <w:szCs w:val="24"/>
        </w:rPr>
        <w:t>of duty status</w:t>
      </w:r>
      <w:r w:rsidR="00EB1C3B" w:rsidRPr="00632412">
        <w:rPr>
          <w:rFonts w:eastAsia="Times New Roman" w:cstheme="minorHAnsi"/>
          <w:color w:val="212529"/>
          <w:sz w:val="24"/>
          <w:szCs w:val="24"/>
        </w:rPr>
        <w:t xml:space="preserve"> (RODS)</w:t>
      </w:r>
      <w:r w:rsidRPr="00632412">
        <w:rPr>
          <w:rFonts w:eastAsia="Times New Roman" w:cstheme="minorHAnsi"/>
          <w:color w:val="212529"/>
          <w:sz w:val="24"/>
          <w:szCs w:val="24"/>
        </w:rPr>
        <w:t xml:space="preserve"> in their possession for roadside inspections. The same options apply to the motor carrier maintaining the tillerman’s </w:t>
      </w:r>
      <w:r w:rsidR="00EB1C3B" w:rsidRPr="00632412">
        <w:rPr>
          <w:rFonts w:eastAsia="Times New Roman" w:cstheme="minorHAnsi"/>
          <w:color w:val="212529"/>
          <w:sz w:val="24"/>
          <w:szCs w:val="24"/>
        </w:rPr>
        <w:t>RODS</w:t>
      </w:r>
      <w:r w:rsidR="006B7EE5" w:rsidRPr="00632412">
        <w:rPr>
          <w:rFonts w:eastAsia="Times New Roman" w:cstheme="minorHAnsi"/>
          <w:color w:val="212529"/>
          <w:sz w:val="24"/>
          <w:szCs w:val="24"/>
        </w:rPr>
        <w:t xml:space="preserve"> </w:t>
      </w:r>
      <w:r w:rsidRPr="00632412">
        <w:rPr>
          <w:rFonts w:eastAsia="Times New Roman" w:cstheme="minorHAnsi"/>
          <w:color w:val="212529"/>
          <w:sz w:val="24"/>
          <w:szCs w:val="24"/>
        </w:rPr>
        <w:t>for 6 months.</w:t>
      </w:r>
    </w:p>
    <w:p w14:paraId="09DD5650" w14:textId="6B5BDE9A" w:rsidR="0002326E" w:rsidRPr="00632412" w:rsidRDefault="0002326E" w:rsidP="0002326E">
      <w:pPr>
        <w:shd w:val="clear" w:color="auto" w:fill="FFFFFF"/>
        <w:spacing w:after="100" w:afterAutospacing="1" w:line="240" w:lineRule="auto"/>
        <w:rPr>
          <w:rFonts w:eastAsia="Times New Roman" w:cstheme="minorHAnsi"/>
          <w:color w:val="212529"/>
          <w:sz w:val="24"/>
          <w:szCs w:val="24"/>
        </w:rPr>
      </w:pPr>
      <w:r w:rsidRPr="00632412">
        <w:rPr>
          <w:rFonts w:eastAsia="Times New Roman" w:cstheme="minorHAnsi"/>
          <w:b/>
          <w:bCs/>
          <w:color w:val="212529"/>
          <w:sz w:val="24"/>
          <w:szCs w:val="24"/>
        </w:rPr>
        <w:t>Q</w:t>
      </w:r>
      <w:r w:rsidR="00C36197" w:rsidRPr="00632412">
        <w:rPr>
          <w:rFonts w:eastAsia="Times New Roman" w:cstheme="minorHAnsi"/>
          <w:b/>
          <w:bCs/>
          <w:color w:val="212529"/>
          <w:sz w:val="24"/>
          <w:szCs w:val="24"/>
        </w:rPr>
        <w:t>uestion:</w:t>
      </w:r>
      <w:r w:rsidRPr="00632412">
        <w:rPr>
          <w:rFonts w:eastAsia="Times New Roman" w:cstheme="minorHAnsi"/>
          <w:b/>
          <w:bCs/>
          <w:color w:val="212529"/>
          <w:sz w:val="24"/>
          <w:szCs w:val="24"/>
        </w:rPr>
        <w:t> </w:t>
      </w:r>
      <w:r w:rsidRPr="00632412">
        <w:rPr>
          <w:rFonts w:eastAsia="Times New Roman" w:cstheme="minorHAnsi"/>
          <w:color w:val="212529"/>
          <w:sz w:val="24"/>
          <w:szCs w:val="24"/>
        </w:rPr>
        <w:t>Is a driver required to maintain their record of duty status</w:t>
      </w:r>
      <w:r w:rsidR="006B7EE5" w:rsidRPr="00632412">
        <w:rPr>
          <w:rFonts w:eastAsia="Times New Roman" w:cstheme="minorHAnsi"/>
          <w:color w:val="212529"/>
          <w:sz w:val="24"/>
          <w:szCs w:val="24"/>
        </w:rPr>
        <w:t xml:space="preserve"> (RODS)</w:t>
      </w:r>
      <w:r w:rsidRPr="00632412">
        <w:rPr>
          <w:rFonts w:eastAsia="Times New Roman" w:cstheme="minorHAnsi"/>
          <w:color w:val="212529"/>
          <w:sz w:val="24"/>
          <w:szCs w:val="24"/>
        </w:rPr>
        <w:t xml:space="preserve"> on an </w:t>
      </w:r>
      <w:r w:rsidR="006B7EE5" w:rsidRPr="00632412">
        <w:rPr>
          <w:rFonts w:eastAsia="Times New Roman" w:cstheme="minorHAnsi"/>
          <w:color w:val="212529"/>
          <w:sz w:val="24"/>
          <w:szCs w:val="24"/>
        </w:rPr>
        <w:t>electronic logging device (</w:t>
      </w:r>
      <w:r w:rsidRPr="00632412">
        <w:rPr>
          <w:rFonts w:eastAsia="Times New Roman" w:cstheme="minorHAnsi"/>
          <w:color w:val="212529"/>
          <w:sz w:val="24"/>
          <w:szCs w:val="24"/>
        </w:rPr>
        <w:t>ELD</w:t>
      </w:r>
      <w:r w:rsidR="006B7EE5" w:rsidRPr="00632412">
        <w:rPr>
          <w:rFonts w:eastAsia="Times New Roman" w:cstheme="minorHAnsi"/>
          <w:color w:val="212529"/>
          <w:sz w:val="24"/>
          <w:szCs w:val="24"/>
        </w:rPr>
        <w:t>)</w:t>
      </w:r>
      <w:r w:rsidRPr="00632412">
        <w:rPr>
          <w:rFonts w:eastAsia="Times New Roman" w:cstheme="minorHAnsi"/>
          <w:color w:val="212529"/>
          <w:sz w:val="24"/>
          <w:szCs w:val="24"/>
        </w:rPr>
        <w:t xml:space="preserve"> while operating a rental vehicle?</w:t>
      </w:r>
      <w:r w:rsidRPr="00632412">
        <w:rPr>
          <w:rFonts w:eastAsia="Times New Roman" w:cstheme="minorHAnsi"/>
          <w:b/>
          <w:bCs/>
          <w:color w:val="212529"/>
          <w:sz w:val="24"/>
          <w:szCs w:val="24"/>
        </w:rPr>
        <w:br/>
      </w:r>
      <w:r w:rsidRPr="00632412">
        <w:rPr>
          <w:rFonts w:eastAsia="Times New Roman" w:cstheme="minorHAnsi"/>
          <w:b/>
          <w:bCs/>
          <w:color w:val="212529"/>
          <w:sz w:val="24"/>
          <w:szCs w:val="24"/>
        </w:rPr>
        <w:br/>
      </w:r>
      <w:r w:rsidR="00FC083C" w:rsidRPr="00632412">
        <w:rPr>
          <w:rFonts w:eastAsia="Times New Roman" w:cstheme="minorHAnsi"/>
          <w:b/>
          <w:bCs/>
          <w:color w:val="212529"/>
          <w:sz w:val="24"/>
          <w:szCs w:val="24"/>
        </w:rPr>
        <w:t>Guidance</w:t>
      </w:r>
      <w:r w:rsidR="00C36197" w:rsidRPr="00632412">
        <w:rPr>
          <w:rFonts w:eastAsia="Times New Roman" w:cstheme="minorHAnsi"/>
          <w:b/>
          <w:bCs/>
          <w:color w:val="212529"/>
          <w:sz w:val="24"/>
          <w:szCs w:val="24"/>
        </w:rPr>
        <w:t>:</w:t>
      </w:r>
      <w:r w:rsidRPr="00632412">
        <w:rPr>
          <w:rFonts w:eastAsia="Times New Roman" w:cstheme="minorHAnsi"/>
          <w:b/>
          <w:bCs/>
          <w:color w:val="212529"/>
          <w:sz w:val="24"/>
          <w:szCs w:val="24"/>
        </w:rPr>
        <w:t> </w:t>
      </w:r>
      <w:r w:rsidRPr="00632412">
        <w:rPr>
          <w:rFonts w:eastAsia="Times New Roman" w:cstheme="minorHAnsi"/>
          <w:color w:val="212529"/>
          <w:sz w:val="24"/>
          <w:szCs w:val="24"/>
        </w:rPr>
        <w:t>The Federal Motor Carrier Safety Administration (FMCSA) issued a limited exemption to motor carriers that operate with a rented commercial motor vehicle for 8 days or less. This limited exemption provides that all drivers of property-carrying commercial motor vehicles rented for 8 days or less, regardless of reason, are not required to use an ELD in the vehicle. To meet this exemption, the driver and the motor carrier must maintain the following:</w:t>
      </w:r>
    </w:p>
    <w:p w14:paraId="0B44F5F6" w14:textId="31F3A74C" w:rsidR="0002326E" w:rsidRPr="00632412" w:rsidRDefault="0002326E" w:rsidP="0002326E">
      <w:pPr>
        <w:numPr>
          <w:ilvl w:val="0"/>
          <w:numId w:val="4"/>
        </w:numPr>
        <w:shd w:val="clear" w:color="auto" w:fill="FFFFFF"/>
        <w:spacing w:before="100" w:beforeAutospacing="1" w:after="100" w:afterAutospacing="1" w:line="240" w:lineRule="auto"/>
        <w:rPr>
          <w:rFonts w:eastAsia="Times New Roman" w:cstheme="minorHAnsi"/>
          <w:color w:val="212529"/>
          <w:sz w:val="24"/>
          <w:szCs w:val="24"/>
        </w:rPr>
      </w:pPr>
      <w:r w:rsidRPr="00632412">
        <w:rPr>
          <w:rFonts w:eastAsia="Times New Roman" w:cstheme="minorHAnsi"/>
          <w:color w:val="212529"/>
          <w:sz w:val="24"/>
          <w:szCs w:val="24"/>
        </w:rPr>
        <w:t xml:space="preserve">A copy of federal register notice (FRN) 82 FR 47306 </w:t>
      </w:r>
      <w:hyperlink r:id="rId10" w:history="1">
        <w:r w:rsidRPr="00632412">
          <w:rPr>
            <w:rStyle w:val="Hyperlink"/>
            <w:rFonts w:eastAsia="Times New Roman" w:cstheme="minorHAnsi"/>
            <w:sz w:val="24"/>
            <w:szCs w:val="24"/>
          </w:rPr>
          <w:t>Hours of Service of Drivers: Application for Exemption; Truck Renting and Leasing Association (TRALA)</w:t>
        </w:r>
      </w:hyperlink>
      <w:r w:rsidRPr="00632412">
        <w:rPr>
          <w:rFonts w:eastAsia="Times New Roman" w:cstheme="minorHAnsi"/>
          <w:color w:val="212529"/>
          <w:sz w:val="24"/>
          <w:szCs w:val="24"/>
        </w:rPr>
        <w:t xml:space="preserve"> or equivalent signed FMCSA exemption document. This document must be provided to the safety official upon </w:t>
      </w:r>
      <w:proofErr w:type="gramStart"/>
      <w:r w:rsidRPr="00632412">
        <w:rPr>
          <w:rFonts w:eastAsia="Times New Roman" w:cstheme="minorHAnsi"/>
          <w:color w:val="212529"/>
          <w:sz w:val="24"/>
          <w:szCs w:val="24"/>
        </w:rPr>
        <w:t>request;</w:t>
      </w:r>
      <w:proofErr w:type="gramEnd"/>
    </w:p>
    <w:p w14:paraId="6F9C8900" w14:textId="77777777" w:rsidR="0002326E" w:rsidRPr="00632412" w:rsidRDefault="0002326E" w:rsidP="0002326E">
      <w:pPr>
        <w:numPr>
          <w:ilvl w:val="0"/>
          <w:numId w:val="4"/>
        </w:numPr>
        <w:shd w:val="clear" w:color="auto" w:fill="FFFFFF"/>
        <w:spacing w:before="100" w:beforeAutospacing="1" w:after="100" w:afterAutospacing="1" w:line="240" w:lineRule="auto"/>
        <w:rPr>
          <w:rFonts w:eastAsia="Times New Roman" w:cstheme="minorHAnsi"/>
          <w:color w:val="212529"/>
          <w:sz w:val="24"/>
          <w:szCs w:val="24"/>
        </w:rPr>
      </w:pPr>
      <w:r w:rsidRPr="00632412">
        <w:rPr>
          <w:rFonts w:eastAsia="Times New Roman" w:cstheme="minorHAnsi"/>
          <w:color w:val="212529"/>
          <w:sz w:val="24"/>
          <w:szCs w:val="24"/>
        </w:rPr>
        <w:t>A copy of rental agreement with parties to the agreement clearly identified, the vehicle, and the dates of the rental period; and</w:t>
      </w:r>
    </w:p>
    <w:p w14:paraId="6340AC66" w14:textId="5E21E863" w:rsidR="0002326E" w:rsidRPr="00632412" w:rsidRDefault="0002326E" w:rsidP="0002326E">
      <w:pPr>
        <w:numPr>
          <w:ilvl w:val="0"/>
          <w:numId w:val="4"/>
        </w:numPr>
        <w:shd w:val="clear" w:color="auto" w:fill="FFFFFF"/>
        <w:spacing w:before="100" w:beforeAutospacing="1" w:after="100" w:afterAutospacing="1" w:line="240" w:lineRule="auto"/>
        <w:rPr>
          <w:rFonts w:eastAsia="Times New Roman" w:cstheme="minorHAnsi"/>
          <w:color w:val="212529"/>
          <w:sz w:val="24"/>
          <w:szCs w:val="24"/>
        </w:rPr>
      </w:pPr>
      <w:r w:rsidRPr="00632412">
        <w:rPr>
          <w:rFonts w:eastAsia="Times New Roman" w:cstheme="minorHAnsi"/>
          <w:color w:val="212529"/>
          <w:sz w:val="24"/>
          <w:szCs w:val="24"/>
        </w:rPr>
        <w:t xml:space="preserve">A copy of the driver’s </w:t>
      </w:r>
      <w:r w:rsidR="001C73C2" w:rsidRPr="00632412">
        <w:rPr>
          <w:rFonts w:eastAsia="Times New Roman" w:cstheme="minorHAnsi"/>
          <w:color w:val="212529"/>
          <w:sz w:val="24"/>
          <w:szCs w:val="24"/>
        </w:rPr>
        <w:t>RODS</w:t>
      </w:r>
      <w:r w:rsidRPr="00632412">
        <w:rPr>
          <w:rFonts w:eastAsia="Times New Roman" w:cstheme="minorHAnsi"/>
          <w:color w:val="212529"/>
          <w:sz w:val="24"/>
          <w:szCs w:val="24"/>
        </w:rPr>
        <w:t xml:space="preserve"> for the current day and the prior 7 days if required on those days.</w:t>
      </w:r>
    </w:p>
    <w:p w14:paraId="4322B85F" w14:textId="77777777" w:rsidR="0002326E" w:rsidRPr="00632412" w:rsidRDefault="0002326E" w:rsidP="00EC27CF">
      <w:pPr>
        <w:shd w:val="clear" w:color="auto" w:fill="FFFFFF"/>
        <w:spacing w:before="100" w:beforeAutospacing="1" w:after="100" w:afterAutospacing="1" w:line="240" w:lineRule="auto"/>
        <w:rPr>
          <w:rFonts w:eastAsia="Times New Roman" w:cstheme="minorHAnsi"/>
          <w:color w:val="212529"/>
          <w:sz w:val="24"/>
          <w:szCs w:val="24"/>
        </w:rPr>
      </w:pPr>
      <w:r w:rsidRPr="00632412">
        <w:rPr>
          <w:rFonts w:eastAsia="Times New Roman" w:cstheme="minorHAnsi"/>
          <w:color w:val="212529"/>
          <w:sz w:val="24"/>
          <w:szCs w:val="24"/>
        </w:rPr>
        <w:t>For additional information see FRN 82 FR 47306 Hours of Service of Drivers: Application for Exemption; Truck Renting and Leasing Association (TRALA), published on October 11, 2017.</w:t>
      </w:r>
    </w:p>
    <w:p w14:paraId="6A896B80" w14:textId="37511CEF" w:rsidR="00975E64" w:rsidRPr="00632412" w:rsidRDefault="0002326E" w:rsidP="004D6380">
      <w:pPr>
        <w:shd w:val="clear" w:color="auto" w:fill="FFFFFF"/>
        <w:spacing w:after="100" w:afterAutospacing="1" w:line="240" w:lineRule="auto"/>
        <w:rPr>
          <w:rStyle w:val="normaltextrun"/>
          <w:rFonts w:eastAsia="Times New Roman" w:cstheme="minorHAnsi"/>
          <w:color w:val="212529"/>
          <w:sz w:val="24"/>
          <w:szCs w:val="24"/>
        </w:rPr>
      </w:pPr>
      <w:r w:rsidRPr="00632412">
        <w:rPr>
          <w:rFonts w:eastAsia="Times New Roman" w:cstheme="minorHAnsi"/>
          <w:b/>
          <w:bCs/>
          <w:color w:val="212529"/>
          <w:sz w:val="24"/>
          <w:szCs w:val="24"/>
        </w:rPr>
        <w:t>Q</w:t>
      </w:r>
      <w:r w:rsidR="00C36197" w:rsidRPr="00632412">
        <w:rPr>
          <w:rFonts w:eastAsia="Times New Roman" w:cstheme="minorHAnsi"/>
          <w:b/>
          <w:bCs/>
          <w:color w:val="212529"/>
          <w:sz w:val="24"/>
          <w:szCs w:val="24"/>
        </w:rPr>
        <w:t>uestion:</w:t>
      </w:r>
      <w:r w:rsidRPr="00632412">
        <w:rPr>
          <w:rFonts w:eastAsia="Times New Roman" w:cstheme="minorHAnsi"/>
          <w:b/>
          <w:bCs/>
          <w:color w:val="212529"/>
          <w:sz w:val="24"/>
          <w:szCs w:val="24"/>
        </w:rPr>
        <w:t> </w:t>
      </w:r>
      <w:r w:rsidRPr="00632412">
        <w:rPr>
          <w:rFonts w:eastAsia="Times New Roman" w:cstheme="minorHAnsi"/>
          <w:color w:val="212529"/>
          <w:sz w:val="24"/>
          <w:szCs w:val="24"/>
        </w:rPr>
        <w:t>Are drivers that operate in Canada and Mexico required to use an ELD when driving in the US?</w:t>
      </w:r>
      <w:r w:rsidRPr="00632412">
        <w:rPr>
          <w:rFonts w:eastAsia="Times New Roman" w:cstheme="minorHAnsi"/>
          <w:b/>
          <w:bCs/>
          <w:color w:val="212529"/>
          <w:sz w:val="24"/>
          <w:szCs w:val="24"/>
        </w:rPr>
        <w:br/>
      </w:r>
      <w:r w:rsidRPr="00632412">
        <w:rPr>
          <w:rFonts w:eastAsia="Times New Roman" w:cstheme="minorHAnsi"/>
          <w:b/>
          <w:bCs/>
          <w:color w:val="212529"/>
          <w:sz w:val="24"/>
          <w:szCs w:val="24"/>
        </w:rPr>
        <w:br/>
      </w:r>
      <w:r w:rsidR="00FC083C" w:rsidRPr="00632412">
        <w:rPr>
          <w:rFonts w:eastAsia="Times New Roman" w:cstheme="minorHAnsi"/>
          <w:b/>
          <w:bCs/>
          <w:color w:val="212529"/>
          <w:sz w:val="24"/>
          <w:szCs w:val="24"/>
        </w:rPr>
        <w:t>Guidance</w:t>
      </w:r>
      <w:r w:rsidR="00C36197" w:rsidRPr="00632412">
        <w:rPr>
          <w:rFonts w:eastAsia="Times New Roman" w:cstheme="minorHAnsi"/>
          <w:b/>
          <w:bCs/>
          <w:color w:val="212529"/>
          <w:sz w:val="24"/>
          <w:szCs w:val="24"/>
        </w:rPr>
        <w:t>:</w:t>
      </w:r>
      <w:r w:rsidRPr="00632412">
        <w:rPr>
          <w:rFonts w:eastAsia="Times New Roman" w:cstheme="minorHAnsi"/>
          <w:b/>
          <w:bCs/>
          <w:color w:val="212529"/>
          <w:sz w:val="24"/>
          <w:szCs w:val="24"/>
        </w:rPr>
        <w:t> </w:t>
      </w:r>
      <w:r w:rsidRPr="00632412">
        <w:rPr>
          <w:rFonts w:eastAsia="Times New Roman" w:cstheme="minorHAnsi"/>
          <w:color w:val="212529"/>
          <w:sz w:val="24"/>
          <w:szCs w:val="24"/>
        </w:rPr>
        <w:t xml:space="preserve">Yes, if a driver that operates in Canada or in Mexico operates and drives in the US, </w:t>
      </w:r>
      <w:r w:rsidRPr="00632412">
        <w:rPr>
          <w:rFonts w:eastAsia="Times New Roman" w:cstheme="minorHAnsi"/>
          <w:color w:val="212529"/>
          <w:sz w:val="24"/>
          <w:szCs w:val="24"/>
        </w:rPr>
        <w:lastRenderedPageBreak/>
        <w:t>and does not meet one of the ELD exemptions, said driver must use an ELD while operating in the US.</w:t>
      </w:r>
    </w:p>
    <w:p w14:paraId="2A4171E4" w14:textId="559FB256" w:rsidR="00975E64" w:rsidRPr="00632412" w:rsidRDefault="00975E64" w:rsidP="00975E64">
      <w:pPr>
        <w:pStyle w:val="paragraph"/>
        <w:spacing w:before="0" w:beforeAutospacing="0" w:after="0" w:afterAutospacing="0"/>
        <w:textAlignment w:val="baseline"/>
        <w:rPr>
          <w:rFonts w:asciiTheme="minorHAnsi" w:hAnsiTheme="minorHAnsi" w:cstheme="minorHAnsi"/>
        </w:rPr>
      </w:pPr>
      <w:r w:rsidRPr="00632412">
        <w:rPr>
          <w:rStyle w:val="normaltextrun"/>
          <w:rFonts w:asciiTheme="minorHAnsi" w:eastAsia="Lucida Sans" w:hAnsiTheme="minorHAnsi" w:cstheme="minorHAnsi"/>
          <w:bCs/>
        </w:rPr>
        <w:t xml:space="preserve">Contact Info: </w:t>
      </w:r>
      <w:r w:rsidRPr="00632412">
        <w:rPr>
          <w:rStyle w:val="normaltextrun"/>
          <w:rFonts w:asciiTheme="minorHAnsi" w:eastAsia="Lucida Sans" w:hAnsiTheme="minorHAnsi" w:cstheme="minorHAnsi"/>
        </w:rPr>
        <w:t xml:space="preserve">FMCSA ELD Information, 1-800-832-5660 or </w:t>
      </w:r>
      <w:hyperlink r:id="rId11" w:tgtFrame="_blank" w:history="1">
        <w:r w:rsidRPr="00632412">
          <w:rPr>
            <w:rStyle w:val="normaltextrun"/>
            <w:rFonts w:asciiTheme="minorHAnsi" w:eastAsia="Lucida Sans" w:hAnsiTheme="minorHAnsi" w:cstheme="minorHAnsi"/>
            <w:color w:val="0563C1"/>
            <w:u w:val="single"/>
          </w:rPr>
          <w:t>ELD@dot.gov</w:t>
        </w:r>
      </w:hyperlink>
      <w:r w:rsidRPr="00632412">
        <w:rPr>
          <w:rStyle w:val="normaltextrun"/>
          <w:rFonts w:asciiTheme="minorHAnsi" w:eastAsia="Lucida Sans" w:hAnsiTheme="minorHAnsi" w:cstheme="minorHAnsi"/>
        </w:rPr>
        <w:t>.  </w:t>
      </w:r>
      <w:r w:rsidRPr="00632412">
        <w:rPr>
          <w:rStyle w:val="eop"/>
          <w:rFonts w:asciiTheme="minorHAnsi" w:eastAsiaTheme="majorEastAsia" w:hAnsiTheme="minorHAnsi" w:cstheme="minorHAnsi"/>
        </w:rPr>
        <w:t> </w:t>
      </w:r>
    </w:p>
    <w:p w14:paraId="2BBAFD5D" w14:textId="77777777" w:rsidR="00975E64" w:rsidRPr="00632412" w:rsidRDefault="00975E64" w:rsidP="00975E64">
      <w:pPr>
        <w:pStyle w:val="paragraph"/>
        <w:shd w:val="clear" w:color="auto" w:fill="FFFFFF"/>
        <w:spacing w:before="0" w:beforeAutospacing="0" w:after="0" w:afterAutospacing="0"/>
        <w:textAlignment w:val="baseline"/>
        <w:rPr>
          <w:rFonts w:asciiTheme="minorHAnsi" w:hAnsiTheme="minorHAnsi" w:cstheme="minorHAnsi"/>
        </w:rPr>
      </w:pPr>
      <w:r w:rsidRPr="00632412">
        <w:rPr>
          <w:rStyle w:val="normaltextrun"/>
          <w:rFonts w:asciiTheme="minorHAnsi" w:eastAsia="Lucida Sans" w:hAnsiTheme="minorHAnsi" w:cstheme="minorHAnsi"/>
        </w:rPr>
        <w:t>________________________ </w:t>
      </w:r>
      <w:r w:rsidRPr="00632412">
        <w:rPr>
          <w:rStyle w:val="eop"/>
          <w:rFonts w:asciiTheme="minorHAnsi" w:eastAsiaTheme="majorEastAsia" w:hAnsiTheme="minorHAnsi" w:cstheme="minorHAnsi"/>
        </w:rPr>
        <w:t> </w:t>
      </w:r>
    </w:p>
    <w:p w14:paraId="3F96A1D7" w14:textId="77777777" w:rsidR="00975E64" w:rsidRPr="00632412" w:rsidRDefault="00975E64" w:rsidP="00975E64">
      <w:pPr>
        <w:pStyle w:val="paragraph"/>
        <w:shd w:val="clear" w:color="auto" w:fill="FFFFFF"/>
        <w:spacing w:before="0" w:beforeAutospacing="0" w:after="0" w:afterAutospacing="0"/>
        <w:textAlignment w:val="baseline"/>
        <w:rPr>
          <w:rFonts w:asciiTheme="minorHAnsi" w:hAnsiTheme="minorHAnsi" w:cstheme="minorHAnsi"/>
        </w:rPr>
      </w:pPr>
      <w:r w:rsidRPr="00632412">
        <w:rPr>
          <w:rStyle w:val="normaltextrun"/>
          <w:rFonts w:asciiTheme="minorHAnsi" w:eastAsia="Lucida Sans" w:hAnsiTheme="minorHAnsi" w:cstheme="minorHAnsi"/>
          <w:color w:val="000000"/>
        </w:rPr>
        <w:t> </w:t>
      </w:r>
      <w:r w:rsidRPr="00632412">
        <w:rPr>
          <w:rStyle w:val="eop"/>
          <w:rFonts w:asciiTheme="minorHAnsi" w:eastAsiaTheme="majorEastAsia" w:hAnsiTheme="minorHAnsi" w:cstheme="minorHAnsi"/>
          <w:color w:val="000000"/>
        </w:rPr>
        <w:t> </w:t>
      </w:r>
    </w:p>
    <w:p w14:paraId="10CB92C5" w14:textId="77777777" w:rsidR="00975E64" w:rsidRPr="00632412" w:rsidRDefault="00975E64" w:rsidP="00975E64">
      <w:pPr>
        <w:pStyle w:val="paragraph"/>
        <w:shd w:val="clear" w:color="auto" w:fill="FFFFFF"/>
        <w:spacing w:before="0" w:beforeAutospacing="0" w:after="0" w:afterAutospacing="0"/>
        <w:textAlignment w:val="baseline"/>
        <w:rPr>
          <w:rFonts w:asciiTheme="minorHAnsi" w:hAnsiTheme="minorHAnsi" w:cstheme="minorHAnsi"/>
        </w:rPr>
      </w:pPr>
      <w:r w:rsidRPr="00632412">
        <w:rPr>
          <w:rStyle w:val="normaltextrun"/>
          <w:rFonts w:asciiTheme="minorHAnsi" w:eastAsia="Lucida Sans" w:hAnsiTheme="minorHAnsi" w:cstheme="minorHAnsi"/>
          <w:i/>
          <w:iCs/>
        </w:rPr>
        <w:t>Note: This guidance document does not have the force and effect of law and is not meant to bind the public in any way.  It is intended only to provide information and clarity regarding existing requirements under the law or agency policies.</w:t>
      </w:r>
      <w:r w:rsidRPr="00632412">
        <w:rPr>
          <w:rStyle w:val="normaltextrun"/>
          <w:rFonts w:asciiTheme="minorHAnsi" w:eastAsia="Lucida Sans" w:hAnsiTheme="minorHAnsi" w:cstheme="minorHAnsi"/>
        </w:rPr>
        <w:t> </w:t>
      </w:r>
      <w:r w:rsidRPr="00632412">
        <w:rPr>
          <w:rStyle w:val="eop"/>
          <w:rFonts w:asciiTheme="minorHAnsi" w:eastAsiaTheme="majorEastAsia" w:hAnsiTheme="minorHAnsi" w:cstheme="minorHAnsi"/>
        </w:rPr>
        <w:t> </w:t>
      </w:r>
    </w:p>
    <w:p w14:paraId="6CCA44FD" w14:textId="77777777" w:rsidR="00975E64" w:rsidRPr="00632412" w:rsidRDefault="00975E64" w:rsidP="00975E64">
      <w:pPr>
        <w:pStyle w:val="paragraph"/>
        <w:spacing w:before="0" w:beforeAutospacing="0" w:after="0" w:afterAutospacing="0"/>
        <w:textAlignment w:val="baseline"/>
        <w:rPr>
          <w:rFonts w:asciiTheme="minorHAnsi" w:hAnsiTheme="minorHAnsi" w:cstheme="minorHAnsi"/>
        </w:rPr>
      </w:pPr>
      <w:r w:rsidRPr="00632412">
        <w:rPr>
          <w:rStyle w:val="eop"/>
          <w:rFonts w:asciiTheme="minorHAnsi" w:eastAsiaTheme="majorEastAsia" w:hAnsiTheme="minorHAnsi" w:cstheme="minorHAnsi"/>
        </w:rPr>
        <w:t> </w:t>
      </w:r>
    </w:p>
    <w:p w14:paraId="26C58B4F" w14:textId="77777777" w:rsidR="00975E64" w:rsidRPr="00632412" w:rsidRDefault="00975E64" w:rsidP="00975E64">
      <w:pPr>
        <w:pStyle w:val="paragraph"/>
        <w:spacing w:before="0" w:beforeAutospacing="0" w:after="0" w:afterAutospacing="0"/>
        <w:textAlignment w:val="baseline"/>
        <w:rPr>
          <w:rFonts w:asciiTheme="minorHAnsi" w:hAnsiTheme="minorHAnsi" w:cstheme="minorHAnsi"/>
        </w:rPr>
      </w:pPr>
      <w:r w:rsidRPr="00632412">
        <w:rPr>
          <w:rStyle w:val="normaltextrun"/>
          <w:rFonts w:asciiTheme="minorHAnsi" w:eastAsia="Lucida Sans" w:hAnsiTheme="minorHAnsi" w:cstheme="minorHAnsi"/>
          <w:bCs/>
          <w:color w:val="212529"/>
          <w:lang w:val="en"/>
        </w:rPr>
        <w:t>Regulatory Topic: ELD Guidance </w:t>
      </w:r>
      <w:r w:rsidRPr="00632412">
        <w:rPr>
          <w:rStyle w:val="eop"/>
          <w:rFonts w:asciiTheme="minorHAnsi" w:eastAsiaTheme="majorEastAsia" w:hAnsiTheme="minorHAnsi" w:cstheme="minorHAnsi"/>
          <w:color w:val="212529"/>
        </w:rPr>
        <w:t> </w:t>
      </w:r>
    </w:p>
    <w:p w14:paraId="037E10AC" w14:textId="77777777" w:rsidR="00975E64" w:rsidRPr="00632412" w:rsidRDefault="00975E64" w:rsidP="00975E64">
      <w:pPr>
        <w:pStyle w:val="paragraph"/>
        <w:spacing w:before="0" w:beforeAutospacing="0" w:after="0" w:afterAutospacing="0"/>
        <w:textAlignment w:val="baseline"/>
        <w:rPr>
          <w:rStyle w:val="normaltextrun"/>
          <w:rFonts w:asciiTheme="minorHAnsi" w:eastAsia="Lucida Sans" w:hAnsiTheme="minorHAnsi" w:cstheme="minorHAnsi"/>
          <w:lang w:val="en"/>
        </w:rPr>
      </w:pPr>
    </w:p>
    <w:p w14:paraId="16524817" w14:textId="7BF6FD03" w:rsidR="00975E64" w:rsidRPr="00632412" w:rsidRDefault="00975E64" w:rsidP="00975E64">
      <w:pPr>
        <w:pStyle w:val="paragraph"/>
        <w:spacing w:before="0" w:beforeAutospacing="0" w:after="0" w:afterAutospacing="0"/>
        <w:textAlignment w:val="baseline"/>
        <w:rPr>
          <w:rFonts w:asciiTheme="minorHAnsi" w:hAnsiTheme="minorHAnsi" w:cstheme="minorHAnsi"/>
        </w:rPr>
      </w:pPr>
      <w:r w:rsidRPr="00632412">
        <w:rPr>
          <w:rStyle w:val="normaltextrun"/>
          <w:rFonts w:asciiTheme="minorHAnsi" w:eastAsia="Lucida Sans" w:hAnsiTheme="minorHAnsi" w:cstheme="minorHAnsi"/>
          <w:lang w:val="en"/>
        </w:rPr>
        <w:t xml:space="preserve">Effective Date: </w:t>
      </w:r>
      <w:r w:rsidR="00A0285A" w:rsidRPr="00632412">
        <w:rPr>
          <w:rStyle w:val="normaltextrun"/>
          <w:rFonts w:asciiTheme="minorHAnsi" w:eastAsia="Lucida Sans" w:hAnsiTheme="minorHAnsi" w:cstheme="minorHAnsi"/>
          <w:lang w:val="en"/>
        </w:rPr>
        <w:t xml:space="preserve">Monday, </w:t>
      </w:r>
      <w:r w:rsidR="00BA29C0" w:rsidRPr="00632412">
        <w:rPr>
          <w:rStyle w:val="normaltextrun"/>
          <w:rFonts w:asciiTheme="minorHAnsi" w:eastAsia="Lucida Sans" w:hAnsiTheme="minorHAnsi" w:cstheme="minorHAnsi"/>
          <w:lang w:val="en"/>
        </w:rPr>
        <w:t>April 9, 2018</w:t>
      </w:r>
      <w:r w:rsidRPr="00632412">
        <w:rPr>
          <w:rStyle w:val="eop"/>
          <w:rFonts w:asciiTheme="minorHAnsi" w:eastAsiaTheme="majorEastAsia" w:hAnsiTheme="minorHAnsi" w:cstheme="minorHAnsi"/>
        </w:rPr>
        <w:t> </w:t>
      </w:r>
    </w:p>
    <w:p w14:paraId="6DA45745" w14:textId="77777777" w:rsidR="00975E64" w:rsidRPr="00632412" w:rsidRDefault="00975E64" w:rsidP="00975E64">
      <w:pPr>
        <w:pStyle w:val="paragraph"/>
        <w:spacing w:before="0" w:beforeAutospacing="0" w:after="0" w:afterAutospacing="0"/>
        <w:textAlignment w:val="baseline"/>
        <w:rPr>
          <w:rFonts w:asciiTheme="minorHAnsi" w:hAnsiTheme="minorHAnsi" w:cstheme="minorHAnsi"/>
        </w:rPr>
      </w:pPr>
      <w:r w:rsidRPr="00632412">
        <w:rPr>
          <w:rStyle w:val="eop"/>
          <w:rFonts w:asciiTheme="minorHAnsi" w:eastAsiaTheme="majorEastAsia" w:hAnsiTheme="minorHAnsi" w:cstheme="minorHAnsi"/>
        </w:rPr>
        <w:t> </w:t>
      </w:r>
    </w:p>
    <w:p w14:paraId="54B4E5C1" w14:textId="25579436" w:rsidR="00975E64" w:rsidRPr="00632412" w:rsidRDefault="00975E64" w:rsidP="00975E64">
      <w:pPr>
        <w:pStyle w:val="paragraph"/>
        <w:spacing w:before="0" w:beforeAutospacing="0" w:after="0" w:afterAutospacing="0"/>
        <w:textAlignment w:val="baseline"/>
        <w:rPr>
          <w:rFonts w:asciiTheme="minorHAnsi" w:hAnsiTheme="minorHAnsi" w:cstheme="minorHAnsi"/>
        </w:rPr>
      </w:pPr>
      <w:r w:rsidRPr="00632412">
        <w:rPr>
          <w:rStyle w:val="normaltextrun"/>
          <w:rFonts w:asciiTheme="minorHAnsi" w:eastAsia="Lucida Sans" w:hAnsiTheme="minorHAnsi" w:cstheme="minorHAnsi"/>
          <w:lang w:val="en"/>
        </w:rPr>
        <w:t xml:space="preserve">Issued Date: </w:t>
      </w:r>
      <w:r w:rsidR="00A0285A" w:rsidRPr="00632412">
        <w:rPr>
          <w:rStyle w:val="normaltextrun"/>
          <w:rFonts w:asciiTheme="minorHAnsi" w:eastAsia="Lucida Sans" w:hAnsiTheme="minorHAnsi" w:cstheme="minorHAnsi"/>
          <w:lang w:val="en"/>
        </w:rPr>
        <w:t xml:space="preserve">Monday, </w:t>
      </w:r>
      <w:r w:rsidR="00647F09" w:rsidRPr="00632412">
        <w:rPr>
          <w:rStyle w:val="normaltextrun"/>
          <w:rFonts w:asciiTheme="minorHAnsi" w:eastAsia="Lucida Sans" w:hAnsiTheme="minorHAnsi" w:cstheme="minorHAnsi"/>
          <w:lang w:val="en"/>
        </w:rPr>
        <w:t>April 9, 2018</w:t>
      </w:r>
    </w:p>
    <w:p w14:paraId="5F194ED5" w14:textId="77777777" w:rsidR="00975E64" w:rsidRPr="00632412" w:rsidRDefault="00975E64" w:rsidP="00975E64">
      <w:pPr>
        <w:rPr>
          <w:rFonts w:cstheme="minorHAnsi"/>
          <w:sz w:val="24"/>
          <w:szCs w:val="24"/>
        </w:rPr>
      </w:pPr>
    </w:p>
    <w:sectPr w:rsidR="00975E64" w:rsidRPr="0063241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AD77" w14:textId="77777777" w:rsidR="00A17C26" w:rsidRDefault="00A17C26" w:rsidP="00A84E52">
      <w:pPr>
        <w:spacing w:after="0" w:line="240" w:lineRule="auto"/>
      </w:pPr>
      <w:r>
        <w:separator/>
      </w:r>
    </w:p>
  </w:endnote>
  <w:endnote w:type="continuationSeparator" w:id="0">
    <w:p w14:paraId="13636CBB" w14:textId="77777777" w:rsidR="00A17C26" w:rsidRDefault="00A17C26" w:rsidP="00A8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7D067" w14:textId="77777777" w:rsidR="00A17C26" w:rsidRDefault="00A17C26" w:rsidP="00A84E52">
      <w:pPr>
        <w:spacing w:after="0" w:line="240" w:lineRule="auto"/>
      </w:pPr>
      <w:r>
        <w:separator/>
      </w:r>
    </w:p>
  </w:footnote>
  <w:footnote w:type="continuationSeparator" w:id="0">
    <w:p w14:paraId="1AFCF131" w14:textId="77777777" w:rsidR="00A17C26" w:rsidRDefault="00A17C26" w:rsidP="00A84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FA78" w14:textId="0D7231F4" w:rsidR="0050202E" w:rsidRPr="00A928A0" w:rsidRDefault="0050202E" w:rsidP="0050202E">
    <w:pPr>
      <w:rPr>
        <w:rStyle w:val="normaltextrun"/>
        <w:b/>
        <w:bCs/>
        <w:sz w:val="28"/>
        <w:szCs w:val="28"/>
      </w:rPr>
    </w:pPr>
    <w:r>
      <w:rPr>
        <w:b/>
        <w:bCs/>
        <w:sz w:val="28"/>
        <w:szCs w:val="28"/>
        <w:u w:val="single"/>
      </w:rPr>
      <w:t>NOTE</w:t>
    </w:r>
    <w:r>
      <w:rPr>
        <w:b/>
        <w:bCs/>
        <w:sz w:val="28"/>
        <w:szCs w:val="28"/>
      </w:rPr>
      <w:t xml:space="preserve">: The following guidance reflects minor correction(s) (e.g., for grammar, typographical errors, or consistency) made on March </w:t>
    </w:r>
    <w:r w:rsidR="00BF7329">
      <w:rPr>
        <w:b/>
        <w:bCs/>
        <w:sz w:val="28"/>
        <w:szCs w:val="28"/>
      </w:rPr>
      <w:t>10</w:t>
    </w:r>
    <w:r>
      <w:rPr>
        <w:b/>
        <w:bCs/>
        <w:sz w:val="28"/>
        <w:szCs w:val="28"/>
      </w:rPr>
      <w:t>, 2022.</w:t>
    </w:r>
  </w:p>
  <w:p w14:paraId="09F90F8C" w14:textId="3E8228C4" w:rsidR="00A84E52" w:rsidRDefault="00A84E52">
    <w:pPr>
      <w:pStyle w:val="Header"/>
    </w:pPr>
  </w:p>
  <w:p w14:paraId="4EA5B806" w14:textId="77777777" w:rsidR="00A84E52" w:rsidRDefault="00A84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C44DB"/>
    <w:multiLevelType w:val="multilevel"/>
    <w:tmpl w:val="B396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F2358"/>
    <w:multiLevelType w:val="hybridMultilevel"/>
    <w:tmpl w:val="456C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64"/>
    <w:rsid w:val="0002326E"/>
    <w:rsid w:val="00041298"/>
    <w:rsid w:val="000959E3"/>
    <w:rsid w:val="000B0A08"/>
    <w:rsid w:val="001A5D9E"/>
    <w:rsid w:val="001C73C2"/>
    <w:rsid w:val="001D2B6C"/>
    <w:rsid w:val="002321F6"/>
    <w:rsid w:val="00253995"/>
    <w:rsid w:val="002E56D5"/>
    <w:rsid w:val="0032369D"/>
    <w:rsid w:val="003848E1"/>
    <w:rsid w:val="0041130E"/>
    <w:rsid w:val="004D6380"/>
    <w:rsid w:val="00500953"/>
    <w:rsid w:val="0050202E"/>
    <w:rsid w:val="00632412"/>
    <w:rsid w:val="00647F09"/>
    <w:rsid w:val="006520BC"/>
    <w:rsid w:val="006B7EE5"/>
    <w:rsid w:val="0072240E"/>
    <w:rsid w:val="007D1C1E"/>
    <w:rsid w:val="007E763A"/>
    <w:rsid w:val="0080580D"/>
    <w:rsid w:val="00880580"/>
    <w:rsid w:val="008E440A"/>
    <w:rsid w:val="00953FB6"/>
    <w:rsid w:val="00975E64"/>
    <w:rsid w:val="00A0285A"/>
    <w:rsid w:val="00A17C26"/>
    <w:rsid w:val="00A84E52"/>
    <w:rsid w:val="00A928A0"/>
    <w:rsid w:val="00A95884"/>
    <w:rsid w:val="00B66D2B"/>
    <w:rsid w:val="00BA29C0"/>
    <w:rsid w:val="00BB4F59"/>
    <w:rsid w:val="00BF7329"/>
    <w:rsid w:val="00C36197"/>
    <w:rsid w:val="00C6618C"/>
    <w:rsid w:val="00C90274"/>
    <w:rsid w:val="00D55D94"/>
    <w:rsid w:val="00D645E6"/>
    <w:rsid w:val="00D94E88"/>
    <w:rsid w:val="00E43C4A"/>
    <w:rsid w:val="00E97504"/>
    <w:rsid w:val="00EB1C3B"/>
    <w:rsid w:val="00EC27CF"/>
    <w:rsid w:val="00EC57F7"/>
    <w:rsid w:val="00F11E13"/>
    <w:rsid w:val="00F42047"/>
    <w:rsid w:val="00F8104C"/>
    <w:rsid w:val="00FC083C"/>
    <w:rsid w:val="00FC3F8C"/>
    <w:rsid w:val="00FF088E"/>
    <w:rsid w:val="69FA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6394B6"/>
  <w15:chartTrackingRefBased/>
  <w15:docId w15:val="{2DD99C40-50BD-42A5-BE55-7083972B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928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5E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5E64"/>
  </w:style>
  <w:style w:type="character" w:customStyle="1" w:styleId="eop">
    <w:name w:val="eop"/>
    <w:basedOn w:val="DefaultParagraphFont"/>
    <w:rsid w:val="00975E64"/>
  </w:style>
  <w:style w:type="character" w:styleId="Hyperlink">
    <w:name w:val="Hyperlink"/>
    <w:basedOn w:val="DefaultParagraphFont"/>
    <w:uiPriority w:val="99"/>
    <w:unhideWhenUsed/>
    <w:rsid w:val="0041130E"/>
    <w:rPr>
      <w:color w:val="0563C1" w:themeColor="hyperlink"/>
      <w:u w:val="single"/>
    </w:rPr>
  </w:style>
  <w:style w:type="character" w:styleId="UnresolvedMention">
    <w:name w:val="Unresolved Mention"/>
    <w:basedOn w:val="DefaultParagraphFont"/>
    <w:uiPriority w:val="99"/>
    <w:semiHidden/>
    <w:unhideWhenUsed/>
    <w:rsid w:val="0041130E"/>
    <w:rPr>
      <w:color w:val="605E5C"/>
      <w:shd w:val="clear" w:color="auto" w:fill="E1DFDD"/>
    </w:rPr>
  </w:style>
  <w:style w:type="paragraph" w:customStyle="1" w:styleId="Question">
    <w:name w:val="Question"/>
    <w:basedOn w:val="Heading2"/>
    <w:link w:val="QuestionChar"/>
    <w:uiPriority w:val="1"/>
    <w:qFormat/>
    <w:rsid w:val="00A928A0"/>
    <w:pPr>
      <w:keepNext w:val="0"/>
      <w:keepLines w:val="0"/>
      <w:widowControl w:val="0"/>
      <w:autoSpaceDE w:val="0"/>
      <w:autoSpaceDN w:val="0"/>
      <w:spacing w:before="0" w:line="240" w:lineRule="auto"/>
    </w:pPr>
    <w:rPr>
      <w:rFonts w:eastAsia="Lucida Sans" w:cstheme="minorHAnsi"/>
      <w:b/>
      <w:lang w:bidi="en-US"/>
    </w:rPr>
  </w:style>
  <w:style w:type="character" w:customStyle="1" w:styleId="QuestionChar">
    <w:name w:val="Question Char"/>
    <w:basedOn w:val="Heading2Char"/>
    <w:link w:val="Question"/>
    <w:uiPriority w:val="1"/>
    <w:rsid w:val="00A928A0"/>
    <w:rPr>
      <w:rFonts w:asciiTheme="majorHAnsi" w:eastAsia="Lucida Sans" w:hAnsiTheme="majorHAnsi" w:cstheme="minorHAnsi"/>
      <w:b/>
      <w:color w:val="2F5496" w:themeColor="accent1" w:themeShade="BF"/>
      <w:sz w:val="26"/>
      <w:szCs w:val="26"/>
      <w:lang w:bidi="en-US"/>
    </w:rPr>
  </w:style>
  <w:style w:type="character" w:customStyle="1" w:styleId="Heading2Char">
    <w:name w:val="Heading 2 Char"/>
    <w:basedOn w:val="DefaultParagraphFont"/>
    <w:link w:val="Heading2"/>
    <w:uiPriority w:val="9"/>
    <w:semiHidden/>
    <w:rsid w:val="00A928A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84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52"/>
  </w:style>
  <w:style w:type="paragraph" w:styleId="Footer">
    <w:name w:val="footer"/>
    <w:basedOn w:val="Normal"/>
    <w:link w:val="FooterChar"/>
    <w:uiPriority w:val="99"/>
    <w:unhideWhenUsed/>
    <w:rsid w:val="00A84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52"/>
  </w:style>
  <w:style w:type="paragraph" w:styleId="NoSpacing">
    <w:name w:val="No Spacing"/>
    <w:uiPriority w:val="1"/>
    <w:qFormat/>
    <w:rsid w:val="001D2B6C"/>
    <w:pPr>
      <w:spacing w:after="0" w:line="240" w:lineRule="auto"/>
    </w:pPr>
  </w:style>
  <w:style w:type="character" w:styleId="Emphasis">
    <w:name w:val="Emphasis"/>
    <w:basedOn w:val="DefaultParagraphFont"/>
    <w:uiPriority w:val="20"/>
    <w:qFormat/>
    <w:rsid w:val="001D2B6C"/>
    <w:rPr>
      <w:i/>
      <w:iCs/>
    </w:rPr>
  </w:style>
  <w:style w:type="paragraph" w:styleId="BodyText">
    <w:name w:val="Body Text"/>
    <w:basedOn w:val="Normal"/>
    <w:link w:val="BodyTextChar"/>
    <w:uiPriority w:val="1"/>
    <w:qFormat/>
    <w:rsid w:val="00500953"/>
    <w:pPr>
      <w:widowControl w:val="0"/>
      <w:autoSpaceDE w:val="0"/>
      <w:autoSpaceDN w:val="0"/>
      <w:spacing w:after="0" w:line="240" w:lineRule="auto"/>
    </w:pPr>
    <w:rPr>
      <w:rFonts w:eastAsia="Tahoma" w:cstheme="minorHAnsi"/>
      <w:lang w:bidi="en-US"/>
    </w:rPr>
  </w:style>
  <w:style w:type="character" w:customStyle="1" w:styleId="BodyTextChar">
    <w:name w:val="Body Text Char"/>
    <w:basedOn w:val="DefaultParagraphFont"/>
    <w:link w:val="BodyText"/>
    <w:uiPriority w:val="1"/>
    <w:rsid w:val="00500953"/>
    <w:rPr>
      <w:rFonts w:eastAsia="Tahoma" w:cstheme="minorHAnsi"/>
      <w:lang w:bidi="en-US"/>
    </w:rPr>
  </w:style>
  <w:style w:type="paragraph" w:styleId="ListParagraph">
    <w:name w:val="List Paragraph"/>
    <w:basedOn w:val="Normal"/>
    <w:link w:val="ListParagraphChar"/>
    <w:uiPriority w:val="34"/>
    <w:qFormat/>
    <w:rsid w:val="00F11E13"/>
    <w:pPr>
      <w:widowControl w:val="0"/>
      <w:numPr>
        <w:numId w:val="2"/>
      </w:numPr>
      <w:autoSpaceDE w:val="0"/>
      <w:autoSpaceDN w:val="0"/>
      <w:spacing w:before="145" w:after="0" w:line="240" w:lineRule="auto"/>
    </w:pPr>
    <w:rPr>
      <w:rFonts w:eastAsia="Lucida Sans" w:cstheme="minorHAnsi"/>
      <w:lang w:bidi="en-US"/>
    </w:rPr>
  </w:style>
  <w:style w:type="character" w:customStyle="1" w:styleId="ListParagraphChar">
    <w:name w:val="List Paragraph Char"/>
    <w:basedOn w:val="DefaultParagraphFont"/>
    <w:link w:val="ListParagraph"/>
    <w:uiPriority w:val="34"/>
    <w:rsid w:val="00F11E13"/>
    <w:rPr>
      <w:rFonts w:eastAsia="Lucida Sans" w:cstheme="minorHAnsi"/>
      <w:lang w:bidi="en-US"/>
    </w:rPr>
  </w:style>
  <w:style w:type="character" w:styleId="CommentReference">
    <w:name w:val="annotation reference"/>
    <w:basedOn w:val="DefaultParagraphFont"/>
    <w:uiPriority w:val="99"/>
    <w:semiHidden/>
    <w:unhideWhenUsed/>
    <w:rsid w:val="00BA29C0"/>
    <w:rPr>
      <w:sz w:val="16"/>
      <w:szCs w:val="16"/>
    </w:rPr>
  </w:style>
  <w:style w:type="paragraph" w:styleId="CommentText">
    <w:name w:val="annotation text"/>
    <w:basedOn w:val="Normal"/>
    <w:link w:val="CommentTextChar"/>
    <w:uiPriority w:val="99"/>
    <w:semiHidden/>
    <w:unhideWhenUsed/>
    <w:rsid w:val="00BA29C0"/>
    <w:pPr>
      <w:spacing w:line="240" w:lineRule="auto"/>
    </w:pPr>
    <w:rPr>
      <w:sz w:val="20"/>
      <w:szCs w:val="20"/>
    </w:rPr>
  </w:style>
  <w:style w:type="character" w:customStyle="1" w:styleId="CommentTextChar">
    <w:name w:val="Comment Text Char"/>
    <w:basedOn w:val="DefaultParagraphFont"/>
    <w:link w:val="CommentText"/>
    <w:uiPriority w:val="99"/>
    <w:semiHidden/>
    <w:rsid w:val="00BA29C0"/>
    <w:rPr>
      <w:sz w:val="20"/>
      <w:szCs w:val="20"/>
    </w:rPr>
  </w:style>
  <w:style w:type="paragraph" w:styleId="CommentSubject">
    <w:name w:val="annotation subject"/>
    <w:basedOn w:val="CommentText"/>
    <w:next w:val="CommentText"/>
    <w:link w:val="CommentSubjectChar"/>
    <w:uiPriority w:val="99"/>
    <w:semiHidden/>
    <w:unhideWhenUsed/>
    <w:rsid w:val="00BA29C0"/>
    <w:rPr>
      <w:b/>
      <w:bCs/>
    </w:rPr>
  </w:style>
  <w:style w:type="character" w:customStyle="1" w:styleId="CommentSubjectChar">
    <w:name w:val="Comment Subject Char"/>
    <w:basedOn w:val="CommentTextChar"/>
    <w:link w:val="CommentSubject"/>
    <w:uiPriority w:val="99"/>
    <w:semiHidden/>
    <w:rsid w:val="00BA29C0"/>
    <w:rPr>
      <w:b/>
      <w:bCs/>
      <w:sz w:val="20"/>
      <w:szCs w:val="20"/>
    </w:rPr>
  </w:style>
  <w:style w:type="paragraph" w:styleId="NormalWeb">
    <w:name w:val="Normal (Web)"/>
    <w:basedOn w:val="Normal"/>
    <w:uiPriority w:val="99"/>
    <w:semiHidden/>
    <w:unhideWhenUsed/>
    <w:rsid w:val="000232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3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6190">
      <w:bodyDiv w:val="1"/>
      <w:marLeft w:val="0"/>
      <w:marRight w:val="0"/>
      <w:marTop w:val="0"/>
      <w:marBottom w:val="0"/>
      <w:divBdr>
        <w:top w:val="none" w:sz="0" w:space="0" w:color="auto"/>
        <w:left w:val="none" w:sz="0" w:space="0" w:color="auto"/>
        <w:bottom w:val="none" w:sz="0" w:space="0" w:color="auto"/>
        <w:right w:val="none" w:sz="0" w:space="0" w:color="auto"/>
      </w:divBdr>
    </w:div>
    <w:div w:id="13818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D@dot.gov" TargetMode="External"/><Relationship Id="rId5" Type="http://schemas.openxmlformats.org/officeDocument/2006/relationships/styles" Target="styles.xml"/><Relationship Id="rId10" Type="http://schemas.openxmlformats.org/officeDocument/2006/relationships/hyperlink" Target="https://www.regulations.gov/document/FMCSA-2016-0428-03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523EB-7920-448F-9508-8A4B411D4913}">
  <ds:schemaRefs>
    <ds:schemaRef ds:uri="http://schemas.microsoft.com/office/infopath/2007/PartnerControls"/>
    <ds:schemaRef ds:uri="http://purl.org/dc/elements/1.1/"/>
    <ds:schemaRef ds:uri="http://schemas.microsoft.com/office/2006/metadata/properties"/>
    <ds:schemaRef ds:uri="ce05ad30-b462-4c3a-b526-02afdadaa305"/>
    <ds:schemaRef ds:uri="http://purl.org/dc/terms/"/>
    <ds:schemaRef ds:uri="708becbf-e594-46a7-9128-eb0da9ea6435"/>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5CF8A1B-C602-4A0B-9FAB-98F7221B2D91}"/>
</file>

<file path=customXml/itemProps3.xml><?xml version="1.0" encoding="utf-8"?>
<ds:datastoreItem xmlns:ds="http://schemas.openxmlformats.org/officeDocument/2006/customXml" ds:itemID="{B5069399-2FA6-4C49-8579-DE4ADDBAC903}"/>
</file>

<file path=docProps/app.xml><?xml version="1.0" encoding="utf-8"?>
<Properties xmlns="http://schemas.openxmlformats.org/officeDocument/2006/extended-properties" xmlns:vt="http://schemas.openxmlformats.org/officeDocument/2006/docPropsVTypes">
  <Template>Normal.dotm</Template>
  <TotalTime>5</TotalTime>
  <Pages>2</Pages>
  <Words>445</Words>
  <Characters>2540</Characters>
  <Application>Microsoft Office Word</Application>
  <DocSecurity>0</DocSecurity>
  <Lines>21</Lines>
  <Paragraphs>5</Paragraphs>
  <ScaleCrop>false</ScaleCrop>
  <Company>U.S DOT - Volpe Center</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Hacker, Elizabeth (Volpe)</cp:lastModifiedBy>
  <cp:revision>21</cp:revision>
  <dcterms:created xsi:type="dcterms:W3CDTF">2022-03-14T17:07:00Z</dcterms:created>
  <dcterms:modified xsi:type="dcterms:W3CDTF">2022-03-21T18:13:00Z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