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5604E233"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CF48E7">
        <w:rPr>
          <w:rStyle w:val="normaltextrun"/>
          <w:rFonts w:ascii="Calibri" w:hAnsi="Calibri" w:cs="Calibri"/>
        </w:rPr>
        <w:t>4</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2EAD531E"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F48E7" w:rsidRPr="00CF48E7">
        <w:rPr>
          <w:rStyle w:val="normaltextrun"/>
          <w:rFonts w:ascii="Calibri" w:hAnsi="Calibri" w:cs="Calibri"/>
        </w:rPr>
        <w:t>In the ELD header, should miles driven reflect miles in the current commercial motor vehicle (CMV) or all CMVs that the driver has operated on the displayed date? What about Start End Odometer and Engine Hours?</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5156EE8B" w14:textId="77777777" w:rsidR="00CF48E7" w:rsidRPr="00CF48E7" w:rsidRDefault="004F5C3E" w:rsidP="00CF48E7">
      <w:pPr>
        <w:rPr>
          <w:sz w:val="24"/>
          <w:szCs w:val="24"/>
        </w:rPr>
      </w:pPr>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CF48E7" w:rsidRPr="00CF48E7">
        <w:rPr>
          <w:sz w:val="24"/>
          <w:szCs w:val="24"/>
        </w:rPr>
        <w:t xml:space="preserve">The ELD header must reflect data for the current CMV. See sections 4.3.1.3 and 4.3.1.4 of </w:t>
      </w:r>
      <w:hyperlink r:id="rId8" w:anchor="Appendix-A-to-Subpart-B-of-Part-395" w:history="1">
        <w:r w:rsidR="00CF48E7" w:rsidRPr="00CF48E7">
          <w:rPr>
            <w:rStyle w:val="Hyperlink"/>
            <w:sz w:val="24"/>
            <w:szCs w:val="24"/>
          </w:rPr>
          <w:t>49 CFR part 395, subpart B, Appendix A</w:t>
        </w:r>
      </w:hyperlink>
      <w:r w:rsidR="00CF48E7" w:rsidRPr="00CF48E7">
        <w:rPr>
          <w:sz w:val="24"/>
          <w:szCs w:val="24"/>
        </w:rPr>
        <w:t xml:space="preserve">. </w:t>
      </w:r>
    </w:p>
    <w:p w14:paraId="0F0A32A6" w14:textId="77777777" w:rsidR="00CF48E7" w:rsidRPr="00CF48E7" w:rsidRDefault="00CF48E7" w:rsidP="00CF48E7">
      <w:pPr>
        <w:rPr>
          <w:sz w:val="24"/>
          <w:szCs w:val="24"/>
        </w:rPr>
      </w:pPr>
    </w:p>
    <w:p w14:paraId="3FDEB06C" w14:textId="053A8A8F" w:rsidR="00191E5F" w:rsidRPr="00CF48E7" w:rsidRDefault="00CF48E7" w:rsidP="00191E5F">
      <w:pPr>
        <w:rPr>
          <w:i/>
          <w:iCs/>
          <w:color w:val="404040" w:themeColor="text1" w:themeTint="BF"/>
          <w:sz w:val="24"/>
          <w:szCs w:val="24"/>
        </w:rPr>
      </w:pPr>
      <w:r w:rsidRPr="00CF48E7">
        <w:rPr>
          <w:sz w:val="24"/>
          <w:szCs w:val="24"/>
        </w:rPr>
        <w:t xml:space="preserve">Note: The Example of print/display daily header found in Appendix A, sections 4.8 </w:t>
      </w:r>
      <w:proofErr w:type="gramStart"/>
      <w:r w:rsidRPr="00CF48E7">
        <w:rPr>
          <w:sz w:val="24"/>
          <w:szCs w:val="24"/>
        </w:rPr>
        <w:t>is</w:t>
      </w:r>
      <w:proofErr w:type="gramEnd"/>
      <w:r w:rsidRPr="00CF48E7">
        <w:rPr>
          <w:sz w:val="24"/>
          <w:szCs w:val="24"/>
        </w:rPr>
        <w:t xml:space="preserve"> for example only. If a driver operates multiple vehicles during the requested </w:t>
      </w:r>
      <w:proofErr w:type="gramStart"/>
      <w:r w:rsidRPr="00CF48E7">
        <w:rPr>
          <w:sz w:val="24"/>
          <w:szCs w:val="24"/>
        </w:rPr>
        <w:t>time period</w:t>
      </w:r>
      <w:proofErr w:type="gramEnd"/>
      <w:r w:rsidRPr="00CF48E7">
        <w:rPr>
          <w:sz w:val="24"/>
          <w:szCs w:val="24"/>
        </w:rPr>
        <w:t>, the provider has flexibility to come up with a different layout as long as it contains the fields required by section 4.8.1.</w:t>
      </w:r>
      <w:r w:rsidRPr="00CF48E7">
        <w:rPr>
          <w:rStyle w:val="SubtleEmphasis"/>
          <w:sz w:val="24"/>
          <w:szCs w:val="24"/>
        </w:rPr>
        <w:t xml:space="preserve">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75EC4046" w:rsidR="004F5C3E" w:rsidRDefault="004F5C3E" w:rsidP="51064047">
      <w:pPr>
        <w:pStyle w:val="paragraph"/>
        <w:spacing w:before="0" w:beforeAutospacing="0" w:after="0" w:afterAutospacing="0"/>
        <w:textAlignment w:val="baseline"/>
        <w:rPr>
          <w:rStyle w:val="eop"/>
          <w:rFonts w:ascii="Calibri" w:hAnsi="Calibri" w:cs="Calibri"/>
        </w:rPr>
      </w:pPr>
      <w:r w:rsidRPr="51064047">
        <w:rPr>
          <w:rStyle w:val="normaltextrun"/>
          <w:rFonts w:ascii="Calibri" w:hAnsi="Calibri" w:cs="Calibri"/>
        </w:rPr>
        <w:t xml:space="preserve">Effective Date: </w:t>
      </w:r>
      <w:r w:rsidR="00742F99">
        <w:rPr>
          <w:rStyle w:val="normaltextrun"/>
          <w:rFonts w:ascii="Calibri" w:hAnsi="Calibri" w:cs="Calibri"/>
        </w:rPr>
        <w:t xml:space="preserve">Thursday, </w:t>
      </w:r>
      <w:r w:rsidR="00742F99"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5E5E84F2"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742F99">
        <w:rPr>
          <w:rStyle w:val="normaltextrun"/>
          <w:rFonts w:ascii="Calibri" w:hAnsi="Calibri" w:cs="Calibri"/>
        </w:rPr>
        <w:t xml:space="preserve">Thursday, </w:t>
      </w:r>
      <w:r w:rsidR="00742F99"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42F9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50067"/>
    <w:rsid w:val="00FF7442"/>
    <w:rsid w:val="5106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EA9C1-8536-48ED-9321-0DFC69CC6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3F89A-208E-4ED1-891E-43DAE105B3A1}">
  <ds:schemaRefs>
    <ds:schemaRef ds:uri="http://schemas.microsoft.com/sharepoint/v3/contenttype/forms"/>
  </ds:schemaRefs>
</ds:datastoreItem>
</file>

<file path=customXml/itemProps3.xml><?xml version="1.0" encoding="utf-8"?>
<ds:datastoreItem xmlns:ds="http://schemas.openxmlformats.org/officeDocument/2006/customXml" ds:itemID="{456E936F-A10D-40E4-BADA-C6000368B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2022-03-10T15:35:00Z</dcterms:created>
  <dcterms:modified xsi:type="dcterms:W3CDTF">2022-03-10T15:35:00Z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