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4C46F194"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CE4A2B">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2EB96C82"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E4A2B" w:rsidRPr="00CE4A2B">
        <w:rPr>
          <w:rStyle w:val="normaltextrun"/>
          <w:rFonts w:ascii="Calibri" w:hAnsi="Calibri" w:cs="Calibri"/>
        </w:rPr>
        <w:t>What is the commercial motor vehicle (CMV) power unit number?</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144397FD" w14:textId="29804DCE" w:rsidR="000E4433" w:rsidRPr="00CE4A2B" w:rsidRDefault="004F5C3E" w:rsidP="00B41EEF">
      <w:pPr>
        <w:rPr>
          <w:rStyle w:val="Strong"/>
          <w:b w:val="0"/>
          <w:bCs w:val="0"/>
          <w:sz w:val="24"/>
          <w:szCs w:val="24"/>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CE4A2B" w:rsidRPr="00CE4A2B">
        <w:rPr>
          <w:sz w:val="24"/>
          <w:szCs w:val="24"/>
        </w:rPr>
        <w:t xml:space="preserve">The power unit number is the identifier the motor carrier uses to identify the power unit.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4E704C4D" w:rsidR="004F5C3E" w:rsidRDefault="004F5C3E" w:rsidP="5999266A">
      <w:pPr>
        <w:pStyle w:val="paragraph"/>
        <w:spacing w:before="0" w:beforeAutospacing="0" w:after="0" w:afterAutospacing="0"/>
        <w:textAlignment w:val="baseline"/>
        <w:rPr>
          <w:rStyle w:val="eop"/>
          <w:rFonts w:ascii="Calibri" w:hAnsi="Calibri" w:cs="Calibri"/>
        </w:rPr>
      </w:pPr>
      <w:r w:rsidRPr="5999266A">
        <w:rPr>
          <w:rStyle w:val="normaltextrun"/>
          <w:rFonts w:ascii="Calibri" w:hAnsi="Calibri" w:cs="Calibri"/>
        </w:rPr>
        <w:t xml:space="preserve">Effective Date: </w:t>
      </w:r>
      <w:r w:rsidR="00D2317F">
        <w:rPr>
          <w:rStyle w:val="normaltextrun"/>
          <w:rFonts w:ascii="Calibri" w:hAnsi="Calibri" w:cs="Calibri"/>
        </w:rPr>
        <w:t xml:space="preserve">Thursday, </w:t>
      </w:r>
      <w:r w:rsidR="00D2317F" w:rsidRPr="6C275657">
        <w:rPr>
          <w:rStyle w:val="normaltextrun"/>
          <w:rFonts w:ascii="Calibri" w:hAnsi="Calibri" w:cs="Calibri"/>
        </w:rPr>
        <w:t>March 10, 2022</w:t>
      </w:r>
      <w:r w:rsidRPr="5999266A">
        <w:rPr>
          <w:rStyle w:val="eop"/>
          <w:rFonts w:ascii="Calibri" w:hAnsi="Calibri" w:cs="Calibri"/>
        </w:rPr>
        <w:t> </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4D4DD42F"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D2317F">
        <w:rPr>
          <w:rStyle w:val="normaltextrun"/>
          <w:rFonts w:ascii="Calibri" w:hAnsi="Calibri" w:cs="Calibri"/>
        </w:rPr>
        <w:t xml:space="preserve">Thursday, </w:t>
      </w:r>
      <w:r w:rsidR="00D2317F"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E4960"/>
    <w:rsid w:val="002709E9"/>
    <w:rsid w:val="002758BB"/>
    <w:rsid w:val="00341A3D"/>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CE4A2B"/>
    <w:rsid w:val="00D2317F"/>
    <w:rsid w:val="00D329D9"/>
    <w:rsid w:val="00D7358C"/>
    <w:rsid w:val="00DE4CE8"/>
    <w:rsid w:val="00DE5A35"/>
    <w:rsid w:val="00E46FF8"/>
    <w:rsid w:val="00E95726"/>
    <w:rsid w:val="00EB49DA"/>
    <w:rsid w:val="00F154FA"/>
    <w:rsid w:val="00F50067"/>
    <w:rsid w:val="00FF7442"/>
    <w:rsid w:val="5999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17DD9-8E83-473C-B6FB-B49BD7458D0A}">
  <ds:schemaRefs>
    <ds:schemaRef ds:uri="http://schemas.microsoft.com/sharepoint/v3/contenttype/forms"/>
  </ds:schemaRefs>
</ds:datastoreItem>
</file>

<file path=customXml/itemProps2.xml><?xml version="1.0" encoding="utf-8"?>
<ds:datastoreItem xmlns:ds="http://schemas.openxmlformats.org/officeDocument/2006/customXml" ds:itemID="{C8668EF9-51A3-4ECF-A563-5F00C99BA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14A30D-10C3-4FE7-B952-79C56E2D77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2022-03-10T15:23:00Z</dcterms:created>
  <dcterms:modified xsi:type="dcterms:W3CDTF">2022-03-10T15:23:00Z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