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030BF8DB"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0E4433">
        <w:rPr>
          <w:rStyle w:val="normaltextrun"/>
          <w:rFonts w:ascii="Calibri" w:hAnsi="Calibri" w:cs="Calibri"/>
        </w:rPr>
        <w:t>9</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354E1C" w14:textId="19101C47" w:rsidR="001E4960"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0E4433" w:rsidRPr="000E4433">
        <w:rPr>
          <w:rStyle w:val="normaltextrun"/>
          <w:rFonts w:ascii="Calibri" w:hAnsi="Calibri" w:cs="Calibri"/>
        </w:rPr>
        <w:t>When is the electronic logging device (ELD) required to automatically change the driver’s duty status to Driving?</w:t>
      </w:r>
    </w:p>
    <w:p w14:paraId="3905B574" w14:textId="77777777" w:rsidR="00417DCD" w:rsidRPr="00A57720" w:rsidRDefault="00417DCD" w:rsidP="004F5C3E">
      <w:pPr>
        <w:pStyle w:val="paragraph"/>
        <w:spacing w:before="0" w:beforeAutospacing="0" w:after="0" w:afterAutospacing="0"/>
        <w:textAlignment w:val="baseline"/>
        <w:rPr>
          <w:rFonts w:ascii="Segoe UI" w:hAnsi="Segoe UI" w:cs="Segoe UI"/>
        </w:rPr>
      </w:pPr>
    </w:p>
    <w:p w14:paraId="144397FD" w14:textId="77777777" w:rsidR="000E4433" w:rsidRPr="000E4433" w:rsidRDefault="004F5C3E" w:rsidP="000E4433">
      <w:pPr>
        <w:pStyle w:val="BodyText"/>
        <w:rPr>
          <w:rStyle w:val="Strong"/>
          <w:b w:val="0"/>
          <w:bCs w:val="0"/>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0E4433" w:rsidRPr="000E4433">
        <w:rPr>
          <w:rStyle w:val="Strong"/>
          <w:b w:val="0"/>
          <w:bCs w:val="0"/>
          <w:sz w:val="24"/>
          <w:szCs w:val="24"/>
        </w:rPr>
        <w:t xml:space="preserve">The “Driving” duty status must be automatically recorded by the ELD when the operated vehicle meets the configured threshold; not to exceed 5 mph. See sections 4.4.1 </w:t>
      </w:r>
      <w:r w:rsidR="000E4433" w:rsidRPr="000E4433">
        <w:rPr>
          <w:sz w:val="24"/>
          <w:szCs w:val="24"/>
        </w:rPr>
        <w:t xml:space="preserve">of </w:t>
      </w:r>
      <w:hyperlink r:id="rId8" w:anchor="Appendix-A-to-Subpart-B-of-Part-395" w:history="1">
        <w:r w:rsidR="000E4433" w:rsidRPr="000E4433">
          <w:rPr>
            <w:rStyle w:val="Hyperlink"/>
            <w:sz w:val="24"/>
            <w:szCs w:val="24"/>
          </w:rPr>
          <w:t>49 CFR part 395, subpart B, Appendix A</w:t>
        </w:r>
      </w:hyperlink>
      <w:r w:rsidR="000E4433" w:rsidRPr="000E4433">
        <w:rPr>
          <w:rStyle w:val="Strong"/>
          <w:b w:val="0"/>
          <w:bCs w:val="0"/>
          <w:sz w:val="24"/>
          <w:szCs w:val="24"/>
        </w:rPr>
        <w:t>.</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00884506" w:rsidR="004F5C3E" w:rsidRDefault="004F5C3E" w:rsidP="6765EFED">
      <w:pPr>
        <w:pStyle w:val="paragraph"/>
        <w:spacing w:before="0" w:beforeAutospacing="0" w:after="0" w:afterAutospacing="0"/>
        <w:textAlignment w:val="baseline"/>
        <w:rPr>
          <w:rStyle w:val="eop"/>
          <w:rFonts w:ascii="Calibri" w:hAnsi="Calibri" w:cs="Calibri"/>
        </w:rPr>
      </w:pPr>
      <w:r w:rsidRPr="6765EFED">
        <w:rPr>
          <w:rStyle w:val="normaltextrun"/>
          <w:rFonts w:ascii="Calibri" w:hAnsi="Calibri" w:cs="Calibri"/>
        </w:rPr>
        <w:t xml:space="preserve">Effective Date: </w:t>
      </w:r>
      <w:r w:rsidR="00E70936">
        <w:rPr>
          <w:rStyle w:val="normaltextrun"/>
          <w:rFonts w:ascii="Calibri" w:hAnsi="Calibri" w:cs="Calibri"/>
        </w:rPr>
        <w:t xml:space="preserve">Thursday, </w:t>
      </w:r>
      <w:r w:rsidR="00E70936"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5EE24B1C"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E70936">
        <w:rPr>
          <w:rStyle w:val="normaltextrun"/>
          <w:rFonts w:ascii="Calibri" w:hAnsi="Calibri" w:cs="Calibri"/>
        </w:rPr>
        <w:t xml:space="preserve">Thursday, </w:t>
      </w:r>
      <w:r w:rsidR="00E70936"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E4960"/>
    <w:rsid w:val="002709E9"/>
    <w:rsid w:val="002758BB"/>
    <w:rsid w:val="00341A3D"/>
    <w:rsid w:val="003E7F9D"/>
    <w:rsid w:val="00405472"/>
    <w:rsid w:val="00417DCD"/>
    <w:rsid w:val="004306BF"/>
    <w:rsid w:val="00451B07"/>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C46A5"/>
    <w:rsid w:val="00CD60E3"/>
    <w:rsid w:val="00CD7C26"/>
    <w:rsid w:val="00D329D9"/>
    <w:rsid w:val="00D7358C"/>
    <w:rsid w:val="00DE4CE8"/>
    <w:rsid w:val="00DE5A35"/>
    <w:rsid w:val="00E46FF8"/>
    <w:rsid w:val="00E70936"/>
    <w:rsid w:val="00E95726"/>
    <w:rsid w:val="00EB49DA"/>
    <w:rsid w:val="00F154FA"/>
    <w:rsid w:val="00F50067"/>
    <w:rsid w:val="00FF7442"/>
    <w:rsid w:val="6765E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E9B57-CB62-4008-A3F9-8FECEE2BE692}">
  <ds:schemaRefs>
    <ds:schemaRef ds:uri="http://schemas.microsoft.com/sharepoint/v3/contenttype/forms"/>
  </ds:schemaRefs>
</ds:datastoreItem>
</file>

<file path=customXml/itemProps2.xml><?xml version="1.0" encoding="utf-8"?>
<ds:datastoreItem xmlns:ds="http://schemas.openxmlformats.org/officeDocument/2006/customXml" ds:itemID="{364B905A-6FB8-44FC-903A-24587244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F295B-A616-4FD5-A5C2-63C4620677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2022-03-10T15:05:00Z</dcterms:created>
  <dcterms:modified xsi:type="dcterms:W3CDTF">2022-03-10T15:05:00Z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