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BC3387" w14:textId="484129F4" w:rsidR="004F5C3E" w:rsidRDefault="004F5C3E" w:rsidP="004F5C3E">
      <w:pPr>
        <w:pStyle w:val="paragraph"/>
        <w:spacing w:before="0" w:beforeAutospacing="0" w:after="0" w:afterAutospacing="0"/>
        <w:jc w:val="right"/>
        <w:textAlignment w:val="baseline"/>
        <w:rPr>
          <w:rFonts w:ascii="Segoe UI" w:hAnsi="Segoe UI" w:cs="Segoe UI"/>
          <w:sz w:val="18"/>
          <w:szCs w:val="18"/>
        </w:rPr>
      </w:pPr>
      <w:r>
        <w:rPr>
          <w:rStyle w:val="normaltextrun"/>
          <w:rFonts w:ascii="Calibri" w:hAnsi="Calibri" w:cs="Calibri"/>
        </w:rPr>
        <w:t>FMCSA-ELD-395-Q0</w:t>
      </w:r>
      <w:r w:rsidR="008F50CD">
        <w:rPr>
          <w:rStyle w:val="normaltextrun"/>
          <w:rFonts w:ascii="Calibri" w:hAnsi="Calibri" w:cs="Calibri"/>
        </w:rPr>
        <w:t>6</w:t>
      </w:r>
      <w:r w:rsidR="00341A3D">
        <w:rPr>
          <w:rStyle w:val="normaltextrun"/>
          <w:rFonts w:ascii="Calibri" w:hAnsi="Calibri" w:cs="Calibri"/>
        </w:rPr>
        <w:t>2</w:t>
      </w:r>
      <w:r>
        <w:rPr>
          <w:rStyle w:val="normaltextrun"/>
          <w:rFonts w:ascii="Calibri" w:hAnsi="Calibri" w:cs="Calibri"/>
        </w:rPr>
        <w:t>(</w:t>
      </w:r>
      <w:r>
        <w:rPr>
          <w:rStyle w:val="normaltextrun"/>
          <w:rFonts w:ascii="Calibri" w:hAnsi="Calibri" w:cs="Calibri"/>
          <w:color w:val="000000"/>
        </w:rPr>
        <w:t>2022-03-10)</w:t>
      </w:r>
      <w:r>
        <w:rPr>
          <w:rStyle w:val="eop"/>
          <w:rFonts w:ascii="Calibri" w:hAnsi="Calibri" w:cs="Calibri"/>
          <w:color w:val="000000"/>
        </w:rPr>
        <w:t> </w:t>
      </w:r>
    </w:p>
    <w:p w14:paraId="5311A71F" w14:textId="77777777"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B4B29EE" w14:textId="4F742E95" w:rsidR="0055490D" w:rsidRDefault="004F5C3E" w:rsidP="004F5C3E">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b/>
          <w:bCs/>
        </w:rPr>
        <w:t xml:space="preserve">Question: </w:t>
      </w:r>
      <w:r w:rsidR="00341A3D" w:rsidRPr="00341A3D">
        <w:rPr>
          <w:rStyle w:val="normaltextrun"/>
          <w:rFonts w:ascii="Calibri" w:hAnsi="Calibri" w:cs="Calibri"/>
        </w:rPr>
        <w:t>How should an electronic logging device (ELD) respond to battery issues, such as an ELD battery dying due to high temperatures or when charge power runs out?</w:t>
      </w:r>
    </w:p>
    <w:p w14:paraId="372BDCC7" w14:textId="77777777" w:rsidR="00341A3D" w:rsidRPr="00A57720" w:rsidRDefault="00341A3D" w:rsidP="004F5C3E">
      <w:pPr>
        <w:pStyle w:val="paragraph"/>
        <w:spacing w:before="0" w:beforeAutospacing="0" w:after="0" w:afterAutospacing="0"/>
        <w:textAlignment w:val="baseline"/>
        <w:rPr>
          <w:rFonts w:ascii="Segoe UI" w:hAnsi="Segoe UI" w:cs="Segoe UI"/>
        </w:rPr>
      </w:pPr>
    </w:p>
    <w:p w14:paraId="0B626686" w14:textId="042E9EA2" w:rsidR="00671AF9" w:rsidRDefault="004F5C3E" w:rsidP="00671AF9">
      <w:pPr>
        <w:rPr>
          <w:sz w:val="24"/>
          <w:szCs w:val="24"/>
        </w:rPr>
      </w:pPr>
      <w:r w:rsidRPr="00A57720">
        <w:rPr>
          <w:rStyle w:val="BodyTextChar"/>
          <w:rFonts w:ascii="Calibri" w:hAnsi="Calibri" w:cs="Calibri"/>
          <w:b/>
          <w:bCs/>
          <w:sz w:val="24"/>
          <w:szCs w:val="24"/>
        </w:rPr>
        <w:t>Guidance</w:t>
      </w:r>
      <w:r w:rsidRPr="00A57720">
        <w:rPr>
          <w:rStyle w:val="BodyTextChar"/>
          <w:rFonts w:ascii="Calibri" w:hAnsi="Calibri" w:cs="Calibri"/>
          <w:sz w:val="24"/>
          <w:szCs w:val="24"/>
        </w:rPr>
        <w:t xml:space="preserve">: </w:t>
      </w:r>
      <w:r w:rsidR="00341A3D" w:rsidRPr="00341A3D">
        <w:rPr>
          <w:sz w:val="24"/>
          <w:szCs w:val="24"/>
        </w:rPr>
        <w:t xml:space="preserve">In cases when the ELD’s battery dies or when the charge power runs out, the ELD must generate a malfunction event. The ELD must set a power compliance malfunction if the power data diagnostics event indicates an aggregated in motion driving time understatement of 30 minutes or more on the ELD over a 24-hour period across all driver profiles, including Unidentified Driver profile.   </w:t>
      </w:r>
    </w:p>
    <w:p w14:paraId="720E877B" w14:textId="77777777" w:rsidR="00F50067" w:rsidRDefault="00F50067" w:rsidP="00671AF9">
      <w:pPr>
        <w:rPr>
          <w:rFonts w:ascii="Segoe UI" w:hAnsi="Segoe UI" w:cs="Segoe UI"/>
          <w:sz w:val="18"/>
          <w:szCs w:val="18"/>
        </w:rPr>
      </w:pPr>
    </w:p>
    <w:p w14:paraId="394AD56E" w14:textId="067824EB"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 xml:space="preserve">Contact Info: </w:t>
      </w:r>
      <w:r>
        <w:rPr>
          <w:rStyle w:val="normaltextrun"/>
          <w:rFonts w:ascii="Calibri" w:hAnsi="Calibri" w:cs="Calibri"/>
        </w:rPr>
        <w:t>FMCSA ELD Information, 1-800-832-5660 or</w:t>
      </w:r>
      <w:r w:rsidR="009C7CCA">
        <w:rPr>
          <w:rStyle w:val="normaltextrun"/>
          <w:rFonts w:ascii="Calibri" w:hAnsi="Calibri" w:cs="Calibri"/>
        </w:rPr>
        <w:t xml:space="preserve"> ELD@dot.gov.</w:t>
      </w:r>
      <w:r>
        <w:rPr>
          <w:rStyle w:val="eop"/>
          <w:rFonts w:ascii="Calibri" w:hAnsi="Calibri" w:cs="Calibri"/>
        </w:rPr>
        <w:t> </w:t>
      </w:r>
    </w:p>
    <w:p w14:paraId="06EAB18F"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rPr>
        <w:t>________________________</w:t>
      </w:r>
      <w:r>
        <w:rPr>
          <w:rStyle w:val="eop"/>
          <w:rFonts w:ascii="Calibri" w:hAnsi="Calibri" w:cs="Calibri"/>
        </w:rPr>
        <w:t> </w:t>
      </w:r>
    </w:p>
    <w:p w14:paraId="74AA7132"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49C5787C"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i/>
          <w:iCs/>
        </w:rPr>
        <w:t>Note: This guidance document does not have the force and effect of law and is not meant to bind the public in any way.  It is intended only to provide information and clarity regarding existing requirements under the law or agency policies.</w:t>
      </w:r>
      <w:r>
        <w:rPr>
          <w:rStyle w:val="eop"/>
          <w:rFonts w:ascii="Calibri" w:hAnsi="Calibri" w:cs="Calibri"/>
        </w:rPr>
        <w:t> </w:t>
      </w:r>
    </w:p>
    <w:p w14:paraId="37AC077C" w14:textId="77777777"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DA8031A" w14:textId="30DC4FE0" w:rsidR="004F5C3E" w:rsidRDefault="004F5C3E" w:rsidP="004F5C3E">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b/>
          <w:bCs/>
        </w:rPr>
        <w:t>Regulatory Topic: ELD Guidance</w:t>
      </w:r>
      <w:r>
        <w:rPr>
          <w:rStyle w:val="eop"/>
          <w:rFonts w:ascii="Calibri" w:hAnsi="Calibri" w:cs="Calibri"/>
        </w:rPr>
        <w:t> </w:t>
      </w:r>
    </w:p>
    <w:p w14:paraId="0EF1221D" w14:textId="77777777" w:rsidR="009C7CCA" w:rsidRDefault="009C7CCA" w:rsidP="004F5C3E">
      <w:pPr>
        <w:pStyle w:val="paragraph"/>
        <w:spacing w:before="0" w:beforeAutospacing="0" w:after="0" w:afterAutospacing="0"/>
        <w:textAlignment w:val="baseline"/>
        <w:rPr>
          <w:rFonts w:ascii="Segoe UI" w:hAnsi="Segoe UI" w:cs="Segoe UI"/>
          <w:sz w:val="18"/>
          <w:szCs w:val="18"/>
        </w:rPr>
      </w:pPr>
    </w:p>
    <w:p w14:paraId="118BDB3C" w14:textId="71DC13A0" w:rsidR="004F5C3E" w:rsidRDefault="004F5C3E" w:rsidP="764F2DDE">
      <w:pPr>
        <w:pStyle w:val="paragraph"/>
        <w:spacing w:before="0" w:beforeAutospacing="0" w:after="0" w:afterAutospacing="0"/>
        <w:textAlignment w:val="baseline"/>
        <w:rPr>
          <w:rStyle w:val="eop"/>
          <w:rFonts w:ascii="Calibri" w:hAnsi="Calibri" w:cs="Calibri"/>
        </w:rPr>
      </w:pPr>
      <w:r w:rsidRPr="764F2DDE">
        <w:rPr>
          <w:rStyle w:val="normaltextrun"/>
          <w:rFonts w:ascii="Calibri" w:hAnsi="Calibri" w:cs="Calibri"/>
        </w:rPr>
        <w:t xml:space="preserve">Effective Date: </w:t>
      </w:r>
      <w:r w:rsidR="004000F1">
        <w:rPr>
          <w:rStyle w:val="normaltextrun"/>
          <w:rFonts w:ascii="Calibri" w:hAnsi="Calibri" w:cs="Calibri"/>
        </w:rPr>
        <w:t xml:space="preserve">Thursday, </w:t>
      </w:r>
      <w:r w:rsidRPr="764F2DDE">
        <w:rPr>
          <w:rStyle w:val="normaltextrun"/>
          <w:rFonts w:ascii="Calibri" w:hAnsi="Calibri" w:cs="Calibri"/>
        </w:rPr>
        <w:t>March 10, 2022</w:t>
      </w:r>
      <w:r w:rsidRPr="764F2DDE">
        <w:rPr>
          <w:rStyle w:val="eop"/>
          <w:rFonts w:ascii="Calibri" w:hAnsi="Calibri" w:cs="Calibri"/>
        </w:rPr>
        <w:t> </w:t>
      </w:r>
    </w:p>
    <w:p w14:paraId="18CA6360" w14:textId="77777777" w:rsidR="009C7CCA" w:rsidRDefault="009C7CCA" w:rsidP="004F5C3E">
      <w:pPr>
        <w:pStyle w:val="paragraph"/>
        <w:spacing w:before="0" w:beforeAutospacing="0" w:after="0" w:afterAutospacing="0"/>
        <w:textAlignment w:val="baseline"/>
        <w:rPr>
          <w:rFonts w:ascii="Segoe UI" w:hAnsi="Segoe UI" w:cs="Segoe UI"/>
          <w:sz w:val="18"/>
          <w:szCs w:val="18"/>
        </w:rPr>
      </w:pPr>
    </w:p>
    <w:p w14:paraId="3D6637A8" w14:textId="42B55B50"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Issued Date: </w:t>
      </w:r>
      <w:r w:rsidR="004000F1">
        <w:rPr>
          <w:rStyle w:val="normaltextrun"/>
          <w:rFonts w:ascii="Calibri" w:hAnsi="Calibri" w:cs="Calibri"/>
        </w:rPr>
        <w:t xml:space="preserve">Thursday, </w:t>
      </w:r>
      <w:r w:rsidR="004000F1" w:rsidRPr="764F2DDE">
        <w:rPr>
          <w:rStyle w:val="normaltextrun"/>
          <w:rFonts w:ascii="Calibri" w:hAnsi="Calibri" w:cs="Calibri"/>
        </w:rPr>
        <w:t>March 10, 2022</w:t>
      </w:r>
      <w:r>
        <w:rPr>
          <w:rStyle w:val="eop"/>
          <w:rFonts w:ascii="Calibri" w:hAnsi="Calibri" w:cs="Calibri"/>
        </w:rPr>
        <w:t> </w:t>
      </w:r>
    </w:p>
    <w:p w14:paraId="73FB9FB5" w14:textId="77777777" w:rsidR="00CD7C26" w:rsidRDefault="00CD7C26"/>
    <w:sectPr w:rsidR="00CD7C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EF3D11"/>
    <w:multiLevelType w:val="hybridMultilevel"/>
    <w:tmpl w:val="107E1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6F6184"/>
    <w:multiLevelType w:val="hybridMultilevel"/>
    <w:tmpl w:val="9FCCE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2204C1"/>
    <w:multiLevelType w:val="hybridMultilevel"/>
    <w:tmpl w:val="157A6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AC4CB7"/>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15:restartNumberingAfterBreak="0">
    <w:nsid w:val="71BD2584"/>
    <w:multiLevelType w:val="hybridMultilevel"/>
    <w:tmpl w:val="9948C458"/>
    <w:lvl w:ilvl="0" w:tplc="F3A0EC2C">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C3E"/>
    <w:rsid w:val="000F36D8"/>
    <w:rsid w:val="000F6921"/>
    <w:rsid w:val="00185A31"/>
    <w:rsid w:val="002709E9"/>
    <w:rsid w:val="002758BB"/>
    <w:rsid w:val="00341A3D"/>
    <w:rsid w:val="003E7F9D"/>
    <w:rsid w:val="004000F1"/>
    <w:rsid w:val="00405472"/>
    <w:rsid w:val="00457BF5"/>
    <w:rsid w:val="0046794C"/>
    <w:rsid w:val="004C1885"/>
    <w:rsid w:val="004F11C5"/>
    <w:rsid w:val="004F5C3E"/>
    <w:rsid w:val="00501E3D"/>
    <w:rsid w:val="00511F3B"/>
    <w:rsid w:val="0055490D"/>
    <w:rsid w:val="00582038"/>
    <w:rsid w:val="005D24DA"/>
    <w:rsid w:val="00604299"/>
    <w:rsid w:val="00662CDA"/>
    <w:rsid w:val="00671AF9"/>
    <w:rsid w:val="007B0C71"/>
    <w:rsid w:val="008F50CD"/>
    <w:rsid w:val="00912941"/>
    <w:rsid w:val="0093196E"/>
    <w:rsid w:val="009B6BA1"/>
    <w:rsid w:val="009C6242"/>
    <w:rsid w:val="009C7CCA"/>
    <w:rsid w:val="009E6FC4"/>
    <w:rsid w:val="009F0DEB"/>
    <w:rsid w:val="009F566A"/>
    <w:rsid w:val="00A57720"/>
    <w:rsid w:val="00AD54EC"/>
    <w:rsid w:val="00AE7EC7"/>
    <w:rsid w:val="00B504D3"/>
    <w:rsid w:val="00BC68E9"/>
    <w:rsid w:val="00BD0400"/>
    <w:rsid w:val="00C46E9E"/>
    <w:rsid w:val="00C662CE"/>
    <w:rsid w:val="00C7481C"/>
    <w:rsid w:val="00CA585E"/>
    <w:rsid w:val="00CD60E3"/>
    <w:rsid w:val="00CD7C26"/>
    <w:rsid w:val="00D329D9"/>
    <w:rsid w:val="00D7358C"/>
    <w:rsid w:val="00DE4CE8"/>
    <w:rsid w:val="00DE5A35"/>
    <w:rsid w:val="00E46FF8"/>
    <w:rsid w:val="00EB49DA"/>
    <w:rsid w:val="00F154FA"/>
    <w:rsid w:val="00F50067"/>
    <w:rsid w:val="00FF7442"/>
    <w:rsid w:val="764F2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E518"/>
  <w15:chartTrackingRefBased/>
  <w15:docId w15:val="{35693FDC-825E-417E-87EF-43EEC6D6F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F5C3E"/>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4F5C3E"/>
  </w:style>
  <w:style w:type="character" w:customStyle="1" w:styleId="eop">
    <w:name w:val="eop"/>
    <w:basedOn w:val="DefaultParagraphFont"/>
    <w:rsid w:val="004F5C3E"/>
  </w:style>
  <w:style w:type="character" w:styleId="Hyperlink">
    <w:name w:val="Hyperlink"/>
    <w:basedOn w:val="DefaultParagraphFont"/>
    <w:uiPriority w:val="99"/>
    <w:unhideWhenUsed/>
    <w:rsid w:val="004F5C3E"/>
    <w:rPr>
      <w:color w:val="0563C1" w:themeColor="hyperlink"/>
      <w:u w:val="single"/>
    </w:rPr>
  </w:style>
  <w:style w:type="paragraph" w:styleId="NoSpacing">
    <w:name w:val="No Spacing"/>
    <w:uiPriority w:val="1"/>
    <w:qFormat/>
    <w:rsid w:val="004F5C3E"/>
  </w:style>
  <w:style w:type="paragraph" w:styleId="ListParagraph">
    <w:name w:val="List Paragraph"/>
    <w:basedOn w:val="Normal"/>
    <w:link w:val="ListParagraphChar"/>
    <w:uiPriority w:val="34"/>
    <w:qFormat/>
    <w:rsid w:val="00B504D3"/>
    <w:pPr>
      <w:widowControl w:val="0"/>
      <w:numPr>
        <w:numId w:val="1"/>
      </w:numPr>
      <w:autoSpaceDE w:val="0"/>
      <w:autoSpaceDN w:val="0"/>
      <w:spacing w:before="145"/>
    </w:pPr>
    <w:rPr>
      <w:rFonts w:eastAsia="Lucida Sans" w:cstheme="minorHAnsi"/>
      <w:lang w:bidi="en-US"/>
    </w:rPr>
  </w:style>
  <w:style w:type="character" w:customStyle="1" w:styleId="ListParagraphChar">
    <w:name w:val="List Paragraph Char"/>
    <w:basedOn w:val="DefaultParagraphFont"/>
    <w:link w:val="ListParagraph"/>
    <w:uiPriority w:val="34"/>
    <w:rsid w:val="00B504D3"/>
    <w:rPr>
      <w:rFonts w:eastAsia="Lucida Sans" w:cstheme="minorHAnsi"/>
      <w:lang w:bidi="en-US"/>
    </w:rPr>
  </w:style>
  <w:style w:type="character" w:styleId="Strong">
    <w:name w:val="Strong"/>
    <w:basedOn w:val="DefaultParagraphFont"/>
    <w:uiPriority w:val="22"/>
    <w:qFormat/>
    <w:rsid w:val="00DE4CE8"/>
    <w:rPr>
      <w:b/>
      <w:bCs/>
    </w:rPr>
  </w:style>
  <w:style w:type="paragraph" w:styleId="BodyText">
    <w:name w:val="Body Text"/>
    <w:basedOn w:val="Normal"/>
    <w:link w:val="BodyTextChar"/>
    <w:uiPriority w:val="1"/>
    <w:qFormat/>
    <w:rsid w:val="009F566A"/>
    <w:pPr>
      <w:widowControl w:val="0"/>
      <w:autoSpaceDE w:val="0"/>
      <w:autoSpaceDN w:val="0"/>
    </w:pPr>
    <w:rPr>
      <w:rFonts w:eastAsia="Tahoma" w:cstheme="minorHAnsi"/>
      <w:lang w:bidi="en-US"/>
    </w:rPr>
  </w:style>
  <w:style w:type="character" w:customStyle="1" w:styleId="BodyTextChar">
    <w:name w:val="Body Text Char"/>
    <w:basedOn w:val="DefaultParagraphFont"/>
    <w:link w:val="BodyText"/>
    <w:uiPriority w:val="1"/>
    <w:rsid w:val="009F566A"/>
    <w:rPr>
      <w:rFonts w:eastAsia="Tahoma" w:cstheme="minorHAns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1766108">
      <w:bodyDiv w:val="1"/>
      <w:marLeft w:val="0"/>
      <w:marRight w:val="0"/>
      <w:marTop w:val="0"/>
      <w:marBottom w:val="0"/>
      <w:divBdr>
        <w:top w:val="none" w:sz="0" w:space="0" w:color="auto"/>
        <w:left w:val="none" w:sz="0" w:space="0" w:color="auto"/>
        <w:bottom w:val="none" w:sz="0" w:space="0" w:color="auto"/>
        <w:right w:val="none" w:sz="0" w:space="0" w:color="auto"/>
      </w:divBdr>
      <w:divsChild>
        <w:div w:id="1998604469">
          <w:marLeft w:val="0"/>
          <w:marRight w:val="0"/>
          <w:marTop w:val="0"/>
          <w:marBottom w:val="0"/>
          <w:divBdr>
            <w:top w:val="none" w:sz="0" w:space="0" w:color="auto"/>
            <w:left w:val="none" w:sz="0" w:space="0" w:color="auto"/>
            <w:bottom w:val="none" w:sz="0" w:space="0" w:color="auto"/>
            <w:right w:val="none" w:sz="0" w:space="0" w:color="auto"/>
          </w:divBdr>
        </w:div>
        <w:div w:id="1517843089">
          <w:marLeft w:val="0"/>
          <w:marRight w:val="0"/>
          <w:marTop w:val="0"/>
          <w:marBottom w:val="0"/>
          <w:divBdr>
            <w:top w:val="none" w:sz="0" w:space="0" w:color="auto"/>
            <w:left w:val="none" w:sz="0" w:space="0" w:color="auto"/>
            <w:bottom w:val="none" w:sz="0" w:space="0" w:color="auto"/>
            <w:right w:val="none" w:sz="0" w:space="0" w:color="auto"/>
          </w:divBdr>
        </w:div>
        <w:div w:id="1552230309">
          <w:marLeft w:val="0"/>
          <w:marRight w:val="0"/>
          <w:marTop w:val="0"/>
          <w:marBottom w:val="0"/>
          <w:divBdr>
            <w:top w:val="none" w:sz="0" w:space="0" w:color="auto"/>
            <w:left w:val="none" w:sz="0" w:space="0" w:color="auto"/>
            <w:bottom w:val="none" w:sz="0" w:space="0" w:color="auto"/>
            <w:right w:val="none" w:sz="0" w:space="0" w:color="auto"/>
          </w:divBdr>
        </w:div>
        <w:div w:id="1851095284">
          <w:marLeft w:val="0"/>
          <w:marRight w:val="0"/>
          <w:marTop w:val="0"/>
          <w:marBottom w:val="0"/>
          <w:divBdr>
            <w:top w:val="none" w:sz="0" w:space="0" w:color="auto"/>
            <w:left w:val="none" w:sz="0" w:space="0" w:color="auto"/>
            <w:bottom w:val="none" w:sz="0" w:space="0" w:color="auto"/>
            <w:right w:val="none" w:sz="0" w:space="0" w:color="auto"/>
          </w:divBdr>
        </w:div>
        <w:div w:id="1474758509">
          <w:marLeft w:val="0"/>
          <w:marRight w:val="0"/>
          <w:marTop w:val="0"/>
          <w:marBottom w:val="0"/>
          <w:divBdr>
            <w:top w:val="none" w:sz="0" w:space="0" w:color="auto"/>
            <w:left w:val="none" w:sz="0" w:space="0" w:color="auto"/>
            <w:bottom w:val="none" w:sz="0" w:space="0" w:color="auto"/>
            <w:right w:val="none" w:sz="0" w:space="0" w:color="auto"/>
          </w:divBdr>
        </w:div>
        <w:div w:id="1590695866">
          <w:marLeft w:val="0"/>
          <w:marRight w:val="0"/>
          <w:marTop w:val="0"/>
          <w:marBottom w:val="0"/>
          <w:divBdr>
            <w:top w:val="none" w:sz="0" w:space="0" w:color="auto"/>
            <w:left w:val="none" w:sz="0" w:space="0" w:color="auto"/>
            <w:bottom w:val="none" w:sz="0" w:space="0" w:color="auto"/>
            <w:right w:val="none" w:sz="0" w:space="0" w:color="auto"/>
          </w:divBdr>
        </w:div>
        <w:div w:id="1015309807">
          <w:marLeft w:val="0"/>
          <w:marRight w:val="0"/>
          <w:marTop w:val="0"/>
          <w:marBottom w:val="0"/>
          <w:divBdr>
            <w:top w:val="none" w:sz="0" w:space="0" w:color="auto"/>
            <w:left w:val="none" w:sz="0" w:space="0" w:color="auto"/>
            <w:bottom w:val="none" w:sz="0" w:space="0" w:color="auto"/>
            <w:right w:val="none" w:sz="0" w:space="0" w:color="auto"/>
          </w:divBdr>
        </w:div>
        <w:div w:id="637877312">
          <w:marLeft w:val="0"/>
          <w:marRight w:val="0"/>
          <w:marTop w:val="0"/>
          <w:marBottom w:val="0"/>
          <w:divBdr>
            <w:top w:val="none" w:sz="0" w:space="0" w:color="auto"/>
            <w:left w:val="none" w:sz="0" w:space="0" w:color="auto"/>
            <w:bottom w:val="none" w:sz="0" w:space="0" w:color="auto"/>
            <w:right w:val="none" w:sz="0" w:space="0" w:color="auto"/>
          </w:divBdr>
        </w:div>
        <w:div w:id="10643065">
          <w:marLeft w:val="0"/>
          <w:marRight w:val="0"/>
          <w:marTop w:val="0"/>
          <w:marBottom w:val="0"/>
          <w:divBdr>
            <w:top w:val="none" w:sz="0" w:space="0" w:color="auto"/>
            <w:left w:val="none" w:sz="0" w:space="0" w:color="auto"/>
            <w:bottom w:val="none" w:sz="0" w:space="0" w:color="auto"/>
            <w:right w:val="none" w:sz="0" w:space="0" w:color="auto"/>
          </w:divBdr>
        </w:div>
        <w:div w:id="1652901255">
          <w:marLeft w:val="0"/>
          <w:marRight w:val="0"/>
          <w:marTop w:val="0"/>
          <w:marBottom w:val="0"/>
          <w:divBdr>
            <w:top w:val="none" w:sz="0" w:space="0" w:color="auto"/>
            <w:left w:val="none" w:sz="0" w:space="0" w:color="auto"/>
            <w:bottom w:val="none" w:sz="0" w:space="0" w:color="auto"/>
            <w:right w:val="none" w:sz="0" w:space="0" w:color="auto"/>
          </w:divBdr>
        </w:div>
        <w:div w:id="1555778385">
          <w:marLeft w:val="0"/>
          <w:marRight w:val="0"/>
          <w:marTop w:val="0"/>
          <w:marBottom w:val="0"/>
          <w:divBdr>
            <w:top w:val="none" w:sz="0" w:space="0" w:color="auto"/>
            <w:left w:val="none" w:sz="0" w:space="0" w:color="auto"/>
            <w:bottom w:val="none" w:sz="0" w:space="0" w:color="auto"/>
            <w:right w:val="none" w:sz="0" w:space="0" w:color="auto"/>
          </w:divBdr>
        </w:div>
        <w:div w:id="198395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3B137701112A48B13880328E8C29EF" ma:contentTypeVersion="9" ma:contentTypeDescription="Create a new document." ma:contentTypeScope="" ma:versionID="4815d9bfc4f575c6ab7906c9a22a29a2">
  <xsd:schema xmlns:xsd="http://www.w3.org/2001/XMLSchema" xmlns:xs="http://www.w3.org/2001/XMLSchema" xmlns:p="http://schemas.microsoft.com/office/2006/metadata/properties" xmlns:ns2="708becbf-e594-46a7-9128-eb0da9ea6435" xmlns:ns3="ce05ad30-b462-4c3a-b526-02afdadaa305" targetNamespace="http://schemas.microsoft.com/office/2006/metadata/properties" ma:root="true" ma:fieldsID="5abbd0336bd78a6d704a028bc8b914bc" ns2:_="" ns3:_="">
    <xsd:import namespace="708becbf-e594-46a7-9128-eb0da9ea6435"/>
    <xsd:import namespace="ce05ad30-b462-4c3a-b526-02afdadaa3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8becbf-e594-46a7-9128-eb0da9ea64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05ad30-b462-4c3a-b526-02afdadaa30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37EE5E-B876-434E-828C-1F844E5ED4D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DBDF5C-B1EC-4F57-BF94-C4EC7A478737}">
  <ds:schemaRefs>
    <ds:schemaRef ds:uri="http://schemas.microsoft.com/sharepoint/v3/contenttype/forms"/>
  </ds:schemaRefs>
</ds:datastoreItem>
</file>

<file path=customXml/itemProps3.xml><?xml version="1.0" encoding="utf-8"?>
<ds:datastoreItem xmlns:ds="http://schemas.openxmlformats.org/officeDocument/2006/customXml" ds:itemID="{71AF9B90-5ABB-4FC2-8F66-DBC7A3CFC1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8becbf-e594-46a7-9128-eb0da9ea6435"/>
    <ds:schemaRef ds:uri="ce05ad30-b462-4c3a-b526-02afdadaa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Quinn, Ashley CTR (Volpe)</dc:creator>
  <cp:keywords/>
  <dc:description/>
  <cp:lastModifiedBy>D'Allaird, Mary (FMCSA)</cp:lastModifiedBy>
  <cp:revision>2</cp:revision>
  <dcterms:created xsi:type="dcterms:W3CDTF">2022-03-10T14:38:00Z</dcterms:created>
  <dcterms:modified xsi:type="dcterms:W3CDTF">2022-03-10T14:38:00Z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0x010100263B137701112A48B13880328E8C29EF</vt:lpwstr>
  </property>
</Properties>
</file>