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BC3387" w14:textId="7D0FB2B5" w:rsidR="004F5C3E" w:rsidRDefault="004F5C3E" w:rsidP="004F5C3E">
      <w:pPr>
        <w:pStyle w:val="paragraph"/>
        <w:spacing w:before="0" w:beforeAutospacing="0" w:after="0" w:afterAutospacing="0"/>
        <w:jc w:val="right"/>
        <w:textAlignment w:val="baseline"/>
        <w:rPr>
          <w:rFonts w:ascii="Segoe UI" w:hAnsi="Segoe UI" w:cs="Segoe UI"/>
          <w:sz w:val="18"/>
          <w:szCs w:val="18"/>
        </w:rPr>
      </w:pPr>
      <w:r>
        <w:rPr>
          <w:rStyle w:val="normaltextrun"/>
          <w:rFonts w:ascii="Calibri" w:hAnsi="Calibri" w:cs="Calibri"/>
        </w:rPr>
        <w:t>FMCSA-ELD-395-Q0</w:t>
      </w:r>
      <w:r w:rsidR="008F50CD">
        <w:rPr>
          <w:rStyle w:val="normaltextrun"/>
          <w:rFonts w:ascii="Calibri" w:hAnsi="Calibri" w:cs="Calibri"/>
        </w:rPr>
        <w:t>60</w:t>
      </w:r>
      <w:r>
        <w:rPr>
          <w:rStyle w:val="normaltextrun"/>
          <w:rFonts w:ascii="Calibri" w:hAnsi="Calibri" w:cs="Calibri"/>
        </w:rPr>
        <w:t>(</w:t>
      </w:r>
      <w:r>
        <w:rPr>
          <w:rStyle w:val="normaltextrun"/>
          <w:rFonts w:ascii="Calibri" w:hAnsi="Calibri" w:cs="Calibri"/>
          <w:color w:val="000000"/>
        </w:rPr>
        <w:t>2022-03-10)</w:t>
      </w:r>
      <w:r>
        <w:rPr>
          <w:rStyle w:val="eop"/>
          <w:rFonts w:ascii="Calibri" w:hAnsi="Calibri" w:cs="Calibri"/>
          <w:color w:val="000000"/>
        </w:rPr>
        <w:t> </w:t>
      </w:r>
    </w:p>
    <w:p w14:paraId="5311A71F" w14:textId="77777777" w:rsidR="004F5C3E" w:rsidRDefault="004F5C3E" w:rsidP="004F5C3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398CEBE2" w14:textId="7E547A82" w:rsidR="002709E9" w:rsidRDefault="004F5C3E" w:rsidP="004F5C3E">
      <w:pPr>
        <w:pStyle w:val="paragraph"/>
        <w:spacing w:before="0" w:beforeAutospacing="0" w:after="0" w:afterAutospacing="0"/>
        <w:textAlignment w:val="baseline"/>
        <w:rPr>
          <w:rStyle w:val="normaltextrun"/>
          <w:rFonts w:ascii="Calibri" w:hAnsi="Calibri" w:cs="Calibri"/>
        </w:rPr>
      </w:pPr>
      <w:r>
        <w:rPr>
          <w:rStyle w:val="normaltextrun"/>
          <w:rFonts w:ascii="Calibri" w:hAnsi="Calibri" w:cs="Calibri"/>
          <w:b/>
          <w:bCs/>
        </w:rPr>
        <w:t xml:space="preserve">Question: </w:t>
      </w:r>
      <w:r w:rsidR="008F50CD" w:rsidRPr="008F50CD">
        <w:rPr>
          <w:rStyle w:val="normaltextrun"/>
          <w:rFonts w:ascii="Calibri" w:hAnsi="Calibri" w:cs="Calibri"/>
        </w:rPr>
        <w:t>If the vehicle does not track engine hours, can the record begin with “0”?</w:t>
      </w:r>
    </w:p>
    <w:p w14:paraId="2B4B29EE" w14:textId="77777777" w:rsidR="0055490D" w:rsidRPr="00A57720" w:rsidRDefault="0055490D" w:rsidP="004F5C3E">
      <w:pPr>
        <w:pStyle w:val="paragraph"/>
        <w:spacing w:before="0" w:beforeAutospacing="0" w:after="0" w:afterAutospacing="0"/>
        <w:textAlignment w:val="baseline"/>
        <w:rPr>
          <w:rFonts w:ascii="Segoe UI" w:hAnsi="Segoe UI" w:cs="Segoe UI"/>
        </w:rPr>
      </w:pPr>
    </w:p>
    <w:p w14:paraId="64AD39C4" w14:textId="05B23CC7" w:rsidR="004F11C5" w:rsidRDefault="004F5C3E" w:rsidP="00671AF9">
      <w:pPr>
        <w:rPr>
          <w:sz w:val="24"/>
          <w:szCs w:val="24"/>
        </w:rPr>
      </w:pPr>
      <w:r w:rsidRPr="00A57720">
        <w:rPr>
          <w:rStyle w:val="BodyTextChar"/>
          <w:rFonts w:ascii="Calibri" w:hAnsi="Calibri" w:cs="Calibri"/>
          <w:b/>
          <w:bCs/>
          <w:sz w:val="24"/>
          <w:szCs w:val="24"/>
        </w:rPr>
        <w:t>Guidance</w:t>
      </w:r>
      <w:r w:rsidRPr="00A57720">
        <w:rPr>
          <w:rStyle w:val="BodyTextChar"/>
          <w:rFonts w:ascii="Calibri" w:hAnsi="Calibri" w:cs="Calibri"/>
          <w:sz w:val="24"/>
          <w:szCs w:val="24"/>
        </w:rPr>
        <w:t xml:space="preserve">: </w:t>
      </w:r>
      <w:r w:rsidR="008F50CD" w:rsidRPr="008F50CD">
        <w:rPr>
          <w:sz w:val="24"/>
          <w:szCs w:val="24"/>
        </w:rPr>
        <w:t>If it is not possible to obtain the engine hours from the electronic control module (ECM), then the electronic logging device (ELD) may begin recording engine hours at “0” for the given engine the first time the ELD is used with that engine. After the first use, the ELD must continue to keep and use an aggregate total from the first time it was installed or used with an engine. Ideally, back office systems can share this aggregate total so that any other ELD used with the engine can start at the aggregate total, rather than “0.”</w:t>
      </w:r>
    </w:p>
    <w:p w14:paraId="0B626686" w14:textId="77777777" w:rsidR="00671AF9" w:rsidRDefault="00671AF9" w:rsidP="00671AF9">
      <w:pPr>
        <w:rPr>
          <w:rFonts w:ascii="Segoe UI" w:hAnsi="Segoe UI" w:cs="Segoe UI"/>
          <w:sz w:val="18"/>
          <w:szCs w:val="18"/>
        </w:rPr>
      </w:pPr>
    </w:p>
    <w:p w14:paraId="394AD56E" w14:textId="7AFDC871" w:rsidR="004F5C3E" w:rsidRDefault="004F5C3E" w:rsidP="004F5C3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 xml:space="preserve">Contact Info: </w:t>
      </w:r>
      <w:r>
        <w:rPr>
          <w:rStyle w:val="normaltextrun"/>
          <w:rFonts w:ascii="Calibri" w:hAnsi="Calibri" w:cs="Calibri"/>
        </w:rPr>
        <w:t>FMCSA ELD Information, 1-800-832-5660 or</w:t>
      </w:r>
      <w:r w:rsidR="009C7CCA">
        <w:rPr>
          <w:rStyle w:val="normaltextrun"/>
          <w:rFonts w:ascii="Calibri" w:hAnsi="Calibri" w:cs="Calibri"/>
        </w:rPr>
        <w:t xml:space="preserve"> </w:t>
      </w:r>
      <w:hyperlink r:id="rId8" w:history="1">
        <w:r w:rsidR="00287034" w:rsidRPr="00ED6C53">
          <w:rPr>
            <w:rStyle w:val="Hyperlink"/>
            <w:rFonts w:ascii="Calibri" w:hAnsi="Calibri" w:cs="Calibri"/>
          </w:rPr>
          <w:t>ELD@dot.gov</w:t>
        </w:r>
      </w:hyperlink>
      <w:r w:rsidR="009C7CCA">
        <w:rPr>
          <w:rStyle w:val="normaltextrun"/>
          <w:rFonts w:ascii="Calibri" w:hAnsi="Calibri" w:cs="Calibri"/>
        </w:rPr>
        <w:t>.</w:t>
      </w:r>
      <w:r>
        <w:rPr>
          <w:rStyle w:val="eop"/>
          <w:rFonts w:ascii="Calibri" w:hAnsi="Calibri" w:cs="Calibri"/>
        </w:rPr>
        <w:t> </w:t>
      </w:r>
    </w:p>
    <w:p w14:paraId="06EAB18F" w14:textId="77777777" w:rsidR="004F5C3E" w:rsidRDefault="004F5C3E" w:rsidP="004F5C3E">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rPr>
        <w:t>________________________</w:t>
      </w:r>
      <w:r>
        <w:rPr>
          <w:rStyle w:val="eop"/>
          <w:rFonts w:ascii="Calibri" w:hAnsi="Calibri" w:cs="Calibri"/>
        </w:rPr>
        <w:t> </w:t>
      </w:r>
    </w:p>
    <w:p w14:paraId="74AA7132" w14:textId="77777777" w:rsidR="004F5C3E" w:rsidRDefault="004F5C3E" w:rsidP="004F5C3E">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Calibri" w:hAnsi="Calibri" w:cs="Calibri"/>
          <w:color w:val="000000"/>
        </w:rPr>
        <w:t> </w:t>
      </w:r>
    </w:p>
    <w:p w14:paraId="49C5787C" w14:textId="77777777" w:rsidR="004F5C3E" w:rsidRDefault="004F5C3E" w:rsidP="004F5C3E">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i/>
          <w:iCs/>
        </w:rPr>
        <w:t>Note: This guidance document does not have the force and effect of law and is not meant to bind the public in any way.  It is intended only to provide information and clarity regarding existing requirements under the law or agency policies.</w:t>
      </w:r>
      <w:r>
        <w:rPr>
          <w:rStyle w:val="eop"/>
          <w:rFonts w:ascii="Calibri" w:hAnsi="Calibri" w:cs="Calibri"/>
        </w:rPr>
        <w:t> </w:t>
      </w:r>
    </w:p>
    <w:p w14:paraId="37AC077C" w14:textId="77777777" w:rsidR="004F5C3E" w:rsidRDefault="004F5C3E" w:rsidP="004F5C3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5DA8031A" w14:textId="30DC4FE0" w:rsidR="004F5C3E" w:rsidRDefault="004F5C3E" w:rsidP="004F5C3E">
      <w:pPr>
        <w:pStyle w:val="paragraph"/>
        <w:spacing w:before="0" w:beforeAutospacing="0" w:after="0" w:afterAutospacing="0"/>
        <w:textAlignment w:val="baseline"/>
        <w:rPr>
          <w:rStyle w:val="eop"/>
          <w:rFonts w:ascii="Calibri" w:hAnsi="Calibri" w:cs="Calibri"/>
        </w:rPr>
      </w:pPr>
      <w:r>
        <w:rPr>
          <w:rStyle w:val="normaltextrun"/>
          <w:rFonts w:ascii="Calibri" w:hAnsi="Calibri" w:cs="Calibri"/>
          <w:b/>
          <w:bCs/>
        </w:rPr>
        <w:t>Regulatory Topic: ELD Guidance</w:t>
      </w:r>
      <w:r>
        <w:rPr>
          <w:rStyle w:val="eop"/>
          <w:rFonts w:ascii="Calibri" w:hAnsi="Calibri" w:cs="Calibri"/>
        </w:rPr>
        <w:t> </w:t>
      </w:r>
    </w:p>
    <w:p w14:paraId="0EF1221D" w14:textId="77777777" w:rsidR="009C7CCA" w:rsidRDefault="009C7CCA" w:rsidP="004F5C3E">
      <w:pPr>
        <w:pStyle w:val="paragraph"/>
        <w:spacing w:before="0" w:beforeAutospacing="0" w:after="0" w:afterAutospacing="0"/>
        <w:textAlignment w:val="baseline"/>
        <w:rPr>
          <w:rFonts w:ascii="Segoe UI" w:hAnsi="Segoe UI" w:cs="Segoe UI"/>
          <w:sz w:val="18"/>
          <w:szCs w:val="18"/>
        </w:rPr>
      </w:pPr>
    </w:p>
    <w:p w14:paraId="118BDB3C" w14:textId="3016D33F" w:rsidR="004F5C3E" w:rsidRDefault="004F5C3E" w:rsidP="7A04E022">
      <w:pPr>
        <w:pStyle w:val="paragraph"/>
        <w:spacing w:before="0" w:beforeAutospacing="0" w:after="0" w:afterAutospacing="0"/>
        <w:textAlignment w:val="baseline"/>
        <w:rPr>
          <w:rStyle w:val="eop"/>
          <w:rFonts w:ascii="Calibri" w:hAnsi="Calibri" w:cs="Calibri"/>
        </w:rPr>
      </w:pPr>
      <w:r w:rsidRPr="7A04E022">
        <w:rPr>
          <w:rStyle w:val="normaltextrun"/>
          <w:rFonts w:ascii="Calibri" w:hAnsi="Calibri" w:cs="Calibri"/>
        </w:rPr>
        <w:t xml:space="preserve">Effective Date: </w:t>
      </w:r>
      <w:r w:rsidR="00DB47D9">
        <w:rPr>
          <w:rStyle w:val="normaltextrun"/>
          <w:rFonts w:ascii="Calibri" w:hAnsi="Calibri" w:cs="Calibri"/>
        </w:rPr>
        <w:t xml:space="preserve">Thursday, </w:t>
      </w:r>
      <w:r w:rsidRPr="7A04E022">
        <w:rPr>
          <w:rStyle w:val="normaltextrun"/>
          <w:rFonts w:ascii="Calibri" w:hAnsi="Calibri" w:cs="Calibri"/>
        </w:rPr>
        <w:t>March 10, 2022</w:t>
      </w:r>
      <w:r w:rsidRPr="7A04E022">
        <w:rPr>
          <w:rStyle w:val="eop"/>
          <w:rFonts w:ascii="Calibri" w:hAnsi="Calibri" w:cs="Calibri"/>
        </w:rPr>
        <w:t> </w:t>
      </w:r>
    </w:p>
    <w:p w14:paraId="18CA6360" w14:textId="77777777" w:rsidR="009C7CCA" w:rsidRDefault="009C7CCA" w:rsidP="004F5C3E">
      <w:pPr>
        <w:pStyle w:val="paragraph"/>
        <w:spacing w:before="0" w:beforeAutospacing="0" w:after="0" w:afterAutospacing="0"/>
        <w:textAlignment w:val="baseline"/>
        <w:rPr>
          <w:rFonts w:ascii="Segoe UI" w:hAnsi="Segoe UI" w:cs="Segoe UI"/>
          <w:sz w:val="18"/>
          <w:szCs w:val="18"/>
        </w:rPr>
      </w:pPr>
    </w:p>
    <w:p w14:paraId="3D6637A8" w14:textId="36D57FC3" w:rsidR="004F5C3E" w:rsidRDefault="004F5C3E" w:rsidP="004F5C3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xml:space="preserve">Issued Date: </w:t>
      </w:r>
      <w:r w:rsidR="00DB47D9">
        <w:rPr>
          <w:rStyle w:val="normaltextrun"/>
          <w:rFonts w:ascii="Calibri" w:hAnsi="Calibri" w:cs="Calibri"/>
        </w:rPr>
        <w:t xml:space="preserve">Thursday, </w:t>
      </w:r>
      <w:r>
        <w:rPr>
          <w:rStyle w:val="normaltextrun"/>
          <w:rFonts w:ascii="Calibri" w:hAnsi="Calibri" w:cs="Calibri"/>
        </w:rPr>
        <w:t>March 10, 2022</w:t>
      </w:r>
      <w:r>
        <w:rPr>
          <w:rStyle w:val="eop"/>
          <w:rFonts w:ascii="Calibri" w:hAnsi="Calibri" w:cs="Calibri"/>
        </w:rPr>
        <w:t> </w:t>
      </w:r>
    </w:p>
    <w:p w14:paraId="73FB9FB5" w14:textId="77777777" w:rsidR="00CD7C26" w:rsidRDefault="00CD7C26"/>
    <w:sectPr w:rsidR="00CD7C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EF3D11"/>
    <w:multiLevelType w:val="hybridMultilevel"/>
    <w:tmpl w:val="107E1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6F6184"/>
    <w:multiLevelType w:val="hybridMultilevel"/>
    <w:tmpl w:val="9FCCE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2204C1"/>
    <w:multiLevelType w:val="hybridMultilevel"/>
    <w:tmpl w:val="157A6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AC4CB7"/>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 w15:restartNumberingAfterBreak="0">
    <w:nsid w:val="71BD2584"/>
    <w:multiLevelType w:val="hybridMultilevel"/>
    <w:tmpl w:val="9948C458"/>
    <w:lvl w:ilvl="0" w:tplc="F3A0EC2C">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C3E"/>
    <w:rsid w:val="000F36D8"/>
    <w:rsid w:val="000F6921"/>
    <w:rsid w:val="00185A31"/>
    <w:rsid w:val="002709E9"/>
    <w:rsid w:val="002758BB"/>
    <w:rsid w:val="00287034"/>
    <w:rsid w:val="003E7F9D"/>
    <w:rsid w:val="00405472"/>
    <w:rsid w:val="00457BF5"/>
    <w:rsid w:val="0046794C"/>
    <w:rsid w:val="004C1885"/>
    <w:rsid w:val="004F11C5"/>
    <w:rsid w:val="004F5C3E"/>
    <w:rsid w:val="00501E3D"/>
    <w:rsid w:val="00511F3B"/>
    <w:rsid w:val="0055490D"/>
    <w:rsid w:val="00582038"/>
    <w:rsid w:val="005D24DA"/>
    <w:rsid w:val="00604299"/>
    <w:rsid w:val="00662CDA"/>
    <w:rsid w:val="00671AF9"/>
    <w:rsid w:val="007B0C71"/>
    <w:rsid w:val="008F50CD"/>
    <w:rsid w:val="00912941"/>
    <w:rsid w:val="0093196E"/>
    <w:rsid w:val="009B6BA1"/>
    <w:rsid w:val="009C6242"/>
    <w:rsid w:val="009C7CCA"/>
    <w:rsid w:val="009E6FC4"/>
    <w:rsid w:val="009F0DEB"/>
    <w:rsid w:val="009F566A"/>
    <w:rsid w:val="00A57720"/>
    <w:rsid w:val="00AD54EC"/>
    <w:rsid w:val="00AE7EC7"/>
    <w:rsid w:val="00B504D3"/>
    <w:rsid w:val="00BC68E9"/>
    <w:rsid w:val="00BD0400"/>
    <w:rsid w:val="00C46E9E"/>
    <w:rsid w:val="00C662CE"/>
    <w:rsid w:val="00C7481C"/>
    <w:rsid w:val="00CA585E"/>
    <w:rsid w:val="00CD60E3"/>
    <w:rsid w:val="00CD7C26"/>
    <w:rsid w:val="00D329D9"/>
    <w:rsid w:val="00D7358C"/>
    <w:rsid w:val="00DB47D9"/>
    <w:rsid w:val="00DE4CE8"/>
    <w:rsid w:val="00DE5A35"/>
    <w:rsid w:val="00E46FF8"/>
    <w:rsid w:val="00EB49DA"/>
    <w:rsid w:val="00F154FA"/>
    <w:rsid w:val="00FF7442"/>
    <w:rsid w:val="7A04E0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7E518"/>
  <w15:chartTrackingRefBased/>
  <w15:docId w15:val="{35693FDC-825E-417E-87EF-43EEC6D6F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F5C3E"/>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4F5C3E"/>
  </w:style>
  <w:style w:type="character" w:customStyle="1" w:styleId="eop">
    <w:name w:val="eop"/>
    <w:basedOn w:val="DefaultParagraphFont"/>
    <w:rsid w:val="004F5C3E"/>
  </w:style>
  <w:style w:type="character" w:styleId="Hyperlink">
    <w:name w:val="Hyperlink"/>
    <w:basedOn w:val="DefaultParagraphFont"/>
    <w:uiPriority w:val="99"/>
    <w:unhideWhenUsed/>
    <w:rsid w:val="004F5C3E"/>
    <w:rPr>
      <w:color w:val="0563C1" w:themeColor="hyperlink"/>
      <w:u w:val="single"/>
    </w:rPr>
  </w:style>
  <w:style w:type="paragraph" w:styleId="NoSpacing">
    <w:name w:val="No Spacing"/>
    <w:uiPriority w:val="1"/>
    <w:qFormat/>
    <w:rsid w:val="004F5C3E"/>
  </w:style>
  <w:style w:type="paragraph" w:styleId="ListParagraph">
    <w:name w:val="List Paragraph"/>
    <w:basedOn w:val="Normal"/>
    <w:link w:val="ListParagraphChar"/>
    <w:uiPriority w:val="34"/>
    <w:qFormat/>
    <w:rsid w:val="00B504D3"/>
    <w:pPr>
      <w:widowControl w:val="0"/>
      <w:numPr>
        <w:numId w:val="1"/>
      </w:numPr>
      <w:autoSpaceDE w:val="0"/>
      <w:autoSpaceDN w:val="0"/>
      <w:spacing w:before="145"/>
    </w:pPr>
    <w:rPr>
      <w:rFonts w:eastAsia="Lucida Sans" w:cstheme="minorHAnsi"/>
      <w:lang w:bidi="en-US"/>
    </w:rPr>
  </w:style>
  <w:style w:type="character" w:customStyle="1" w:styleId="ListParagraphChar">
    <w:name w:val="List Paragraph Char"/>
    <w:basedOn w:val="DefaultParagraphFont"/>
    <w:link w:val="ListParagraph"/>
    <w:uiPriority w:val="34"/>
    <w:rsid w:val="00B504D3"/>
    <w:rPr>
      <w:rFonts w:eastAsia="Lucida Sans" w:cstheme="minorHAnsi"/>
      <w:lang w:bidi="en-US"/>
    </w:rPr>
  </w:style>
  <w:style w:type="character" w:styleId="Strong">
    <w:name w:val="Strong"/>
    <w:basedOn w:val="DefaultParagraphFont"/>
    <w:uiPriority w:val="22"/>
    <w:qFormat/>
    <w:rsid w:val="00DE4CE8"/>
    <w:rPr>
      <w:b/>
      <w:bCs/>
    </w:rPr>
  </w:style>
  <w:style w:type="paragraph" w:styleId="BodyText">
    <w:name w:val="Body Text"/>
    <w:basedOn w:val="Normal"/>
    <w:link w:val="BodyTextChar"/>
    <w:uiPriority w:val="1"/>
    <w:qFormat/>
    <w:rsid w:val="009F566A"/>
    <w:pPr>
      <w:widowControl w:val="0"/>
      <w:autoSpaceDE w:val="0"/>
      <w:autoSpaceDN w:val="0"/>
    </w:pPr>
    <w:rPr>
      <w:rFonts w:eastAsia="Tahoma" w:cstheme="minorHAnsi"/>
      <w:lang w:bidi="en-US"/>
    </w:rPr>
  </w:style>
  <w:style w:type="character" w:customStyle="1" w:styleId="BodyTextChar">
    <w:name w:val="Body Text Char"/>
    <w:basedOn w:val="DefaultParagraphFont"/>
    <w:link w:val="BodyText"/>
    <w:uiPriority w:val="1"/>
    <w:rsid w:val="009F566A"/>
    <w:rPr>
      <w:rFonts w:eastAsia="Tahoma" w:cstheme="minorHAnsi"/>
      <w:lang w:bidi="en-US"/>
    </w:rPr>
  </w:style>
  <w:style w:type="character" w:styleId="UnresolvedMention">
    <w:name w:val="Unresolved Mention"/>
    <w:basedOn w:val="DefaultParagraphFont"/>
    <w:uiPriority w:val="99"/>
    <w:semiHidden/>
    <w:unhideWhenUsed/>
    <w:rsid w:val="002870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1766108">
      <w:bodyDiv w:val="1"/>
      <w:marLeft w:val="0"/>
      <w:marRight w:val="0"/>
      <w:marTop w:val="0"/>
      <w:marBottom w:val="0"/>
      <w:divBdr>
        <w:top w:val="none" w:sz="0" w:space="0" w:color="auto"/>
        <w:left w:val="none" w:sz="0" w:space="0" w:color="auto"/>
        <w:bottom w:val="none" w:sz="0" w:space="0" w:color="auto"/>
        <w:right w:val="none" w:sz="0" w:space="0" w:color="auto"/>
      </w:divBdr>
      <w:divsChild>
        <w:div w:id="1998604469">
          <w:marLeft w:val="0"/>
          <w:marRight w:val="0"/>
          <w:marTop w:val="0"/>
          <w:marBottom w:val="0"/>
          <w:divBdr>
            <w:top w:val="none" w:sz="0" w:space="0" w:color="auto"/>
            <w:left w:val="none" w:sz="0" w:space="0" w:color="auto"/>
            <w:bottom w:val="none" w:sz="0" w:space="0" w:color="auto"/>
            <w:right w:val="none" w:sz="0" w:space="0" w:color="auto"/>
          </w:divBdr>
        </w:div>
        <w:div w:id="1517843089">
          <w:marLeft w:val="0"/>
          <w:marRight w:val="0"/>
          <w:marTop w:val="0"/>
          <w:marBottom w:val="0"/>
          <w:divBdr>
            <w:top w:val="none" w:sz="0" w:space="0" w:color="auto"/>
            <w:left w:val="none" w:sz="0" w:space="0" w:color="auto"/>
            <w:bottom w:val="none" w:sz="0" w:space="0" w:color="auto"/>
            <w:right w:val="none" w:sz="0" w:space="0" w:color="auto"/>
          </w:divBdr>
        </w:div>
        <w:div w:id="1552230309">
          <w:marLeft w:val="0"/>
          <w:marRight w:val="0"/>
          <w:marTop w:val="0"/>
          <w:marBottom w:val="0"/>
          <w:divBdr>
            <w:top w:val="none" w:sz="0" w:space="0" w:color="auto"/>
            <w:left w:val="none" w:sz="0" w:space="0" w:color="auto"/>
            <w:bottom w:val="none" w:sz="0" w:space="0" w:color="auto"/>
            <w:right w:val="none" w:sz="0" w:space="0" w:color="auto"/>
          </w:divBdr>
        </w:div>
        <w:div w:id="1851095284">
          <w:marLeft w:val="0"/>
          <w:marRight w:val="0"/>
          <w:marTop w:val="0"/>
          <w:marBottom w:val="0"/>
          <w:divBdr>
            <w:top w:val="none" w:sz="0" w:space="0" w:color="auto"/>
            <w:left w:val="none" w:sz="0" w:space="0" w:color="auto"/>
            <w:bottom w:val="none" w:sz="0" w:space="0" w:color="auto"/>
            <w:right w:val="none" w:sz="0" w:space="0" w:color="auto"/>
          </w:divBdr>
        </w:div>
        <w:div w:id="1474758509">
          <w:marLeft w:val="0"/>
          <w:marRight w:val="0"/>
          <w:marTop w:val="0"/>
          <w:marBottom w:val="0"/>
          <w:divBdr>
            <w:top w:val="none" w:sz="0" w:space="0" w:color="auto"/>
            <w:left w:val="none" w:sz="0" w:space="0" w:color="auto"/>
            <w:bottom w:val="none" w:sz="0" w:space="0" w:color="auto"/>
            <w:right w:val="none" w:sz="0" w:space="0" w:color="auto"/>
          </w:divBdr>
        </w:div>
        <w:div w:id="1590695866">
          <w:marLeft w:val="0"/>
          <w:marRight w:val="0"/>
          <w:marTop w:val="0"/>
          <w:marBottom w:val="0"/>
          <w:divBdr>
            <w:top w:val="none" w:sz="0" w:space="0" w:color="auto"/>
            <w:left w:val="none" w:sz="0" w:space="0" w:color="auto"/>
            <w:bottom w:val="none" w:sz="0" w:space="0" w:color="auto"/>
            <w:right w:val="none" w:sz="0" w:space="0" w:color="auto"/>
          </w:divBdr>
        </w:div>
        <w:div w:id="1015309807">
          <w:marLeft w:val="0"/>
          <w:marRight w:val="0"/>
          <w:marTop w:val="0"/>
          <w:marBottom w:val="0"/>
          <w:divBdr>
            <w:top w:val="none" w:sz="0" w:space="0" w:color="auto"/>
            <w:left w:val="none" w:sz="0" w:space="0" w:color="auto"/>
            <w:bottom w:val="none" w:sz="0" w:space="0" w:color="auto"/>
            <w:right w:val="none" w:sz="0" w:space="0" w:color="auto"/>
          </w:divBdr>
        </w:div>
        <w:div w:id="637877312">
          <w:marLeft w:val="0"/>
          <w:marRight w:val="0"/>
          <w:marTop w:val="0"/>
          <w:marBottom w:val="0"/>
          <w:divBdr>
            <w:top w:val="none" w:sz="0" w:space="0" w:color="auto"/>
            <w:left w:val="none" w:sz="0" w:space="0" w:color="auto"/>
            <w:bottom w:val="none" w:sz="0" w:space="0" w:color="auto"/>
            <w:right w:val="none" w:sz="0" w:space="0" w:color="auto"/>
          </w:divBdr>
        </w:div>
        <w:div w:id="10643065">
          <w:marLeft w:val="0"/>
          <w:marRight w:val="0"/>
          <w:marTop w:val="0"/>
          <w:marBottom w:val="0"/>
          <w:divBdr>
            <w:top w:val="none" w:sz="0" w:space="0" w:color="auto"/>
            <w:left w:val="none" w:sz="0" w:space="0" w:color="auto"/>
            <w:bottom w:val="none" w:sz="0" w:space="0" w:color="auto"/>
            <w:right w:val="none" w:sz="0" w:space="0" w:color="auto"/>
          </w:divBdr>
        </w:div>
        <w:div w:id="1652901255">
          <w:marLeft w:val="0"/>
          <w:marRight w:val="0"/>
          <w:marTop w:val="0"/>
          <w:marBottom w:val="0"/>
          <w:divBdr>
            <w:top w:val="none" w:sz="0" w:space="0" w:color="auto"/>
            <w:left w:val="none" w:sz="0" w:space="0" w:color="auto"/>
            <w:bottom w:val="none" w:sz="0" w:space="0" w:color="auto"/>
            <w:right w:val="none" w:sz="0" w:space="0" w:color="auto"/>
          </w:divBdr>
        </w:div>
        <w:div w:id="1555778385">
          <w:marLeft w:val="0"/>
          <w:marRight w:val="0"/>
          <w:marTop w:val="0"/>
          <w:marBottom w:val="0"/>
          <w:divBdr>
            <w:top w:val="none" w:sz="0" w:space="0" w:color="auto"/>
            <w:left w:val="none" w:sz="0" w:space="0" w:color="auto"/>
            <w:bottom w:val="none" w:sz="0" w:space="0" w:color="auto"/>
            <w:right w:val="none" w:sz="0" w:space="0" w:color="auto"/>
          </w:divBdr>
        </w:div>
        <w:div w:id="1983957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D@dot.gov"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3B137701112A48B13880328E8C29EF" ma:contentTypeVersion="9" ma:contentTypeDescription="Create a new document." ma:contentTypeScope="" ma:versionID="4815d9bfc4f575c6ab7906c9a22a29a2">
  <xsd:schema xmlns:xsd="http://www.w3.org/2001/XMLSchema" xmlns:xs="http://www.w3.org/2001/XMLSchema" xmlns:p="http://schemas.microsoft.com/office/2006/metadata/properties" xmlns:ns2="708becbf-e594-46a7-9128-eb0da9ea6435" xmlns:ns3="ce05ad30-b462-4c3a-b526-02afdadaa305" targetNamespace="http://schemas.microsoft.com/office/2006/metadata/properties" ma:root="true" ma:fieldsID="5abbd0336bd78a6d704a028bc8b914bc" ns2:_="" ns3:_="">
    <xsd:import namespace="708becbf-e594-46a7-9128-eb0da9ea6435"/>
    <xsd:import namespace="ce05ad30-b462-4c3a-b526-02afdadaa30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8becbf-e594-46a7-9128-eb0da9ea643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05ad30-b462-4c3a-b526-02afdadaa30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9B0A80-1848-44C0-97C7-9D301215121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9A861CC-3D8B-420B-A946-84BD916D22D3}">
  <ds:schemaRefs>
    <ds:schemaRef ds:uri="http://schemas.microsoft.com/sharepoint/v3/contenttype/forms"/>
  </ds:schemaRefs>
</ds:datastoreItem>
</file>

<file path=customXml/itemProps3.xml><?xml version="1.0" encoding="utf-8"?>
<ds:datastoreItem xmlns:ds="http://schemas.openxmlformats.org/officeDocument/2006/customXml" ds:itemID="{6C382CDB-3745-46A1-9F44-B4AF651AF1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8becbf-e594-46a7-9128-eb0da9ea6435"/>
    <ds:schemaRef ds:uri="ce05ad30-b462-4c3a-b526-02afdadaa3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172</Words>
  <Characters>986</Characters>
  <Application>Microsoft Office Word</Application>
  <DocSecurity>0</DocSecurity>
  <Lines>8</Lines>
  <Paragraphs>2</Paragraphs>
  <ScaleCrop>false</ScaleCrop>
  <Company/>
  <LinksUpToDate>false</LinksUpToDate>
  <CharactersWithSpaces>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Quinn, Ashley CTR (Volpe)</dc:creator>
  <cp:keywords/>
  <dc:description/>
  <cp:lastModifiedBy>Winkle, Anna (FMCSA)</cp:lastModifiedBy>
  <cp:revision>3</cp:revision>
  <dcterms:created xsi:type="dcterms:W3CDTF">2022-03-09T23:38:00Z</dcterms:created>
  <dcterms:modified xsi:type="dcterms:W3CDTF">2022-03-09T23:38:00Z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0x010100263B137701112A48B13880328E8C29EF</vt:lpwstr>
  </property>
</Properties>
</file>