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688DB699"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D329D9">
        <w:rPr>
          <w:rStyle w:val="normaltextrun"/>
          <w:rFonts w:ascii="Calibri" w:hAnsi="Calibri" w:cs="Calibri"/>
        </w:rPr>
        <w:t>4</w:t>
      </w:r>
      <w:r w:rsidR="0046794C">
        <w:rPr>
          <w:rStyle w:val="normaltextrun"/>
          <w:rFonts w:ascii="Calibri" w:hAnsi="Calibri" w:cs="Calibri"/>
        </w:rPr>
        <w:t>3</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B41E9" w14:textId="2929B882" w:rsidR="009C7CCA" w:rsidRDefault="004F5C3E" w:rsidP="007B1011">
      <w:pPr>
        <w:pStyle w:val="paragraph"/>
        <w:spacing w:before="0" w:beforeAutospacing="0" w:after="0" w:afterAutospacing="0"/>
        <w:textAlignment w:val="baseline"/>
        <w:rPr>
          <w:rStyle w:val="normaltextrun"/>
          <w:rFonts w:ascii="Calibri" w:hAnsi="Calibri" w:cs="Calibri"/>
        </w:rPr>
      </w:pPr>
      <w:r w:rsidRPr="007B1011">
        <w:rPr>
          <w:rStyle w:val="normaltextrun"/>
          <w:rFonts w:ascii="Calibri" w:hAnsi="Calibri" w:cs="Calibri"/>
          <w:b/>
          <w:bCs/>
        </w:rPr>
        <w:t xml:space="preserve">Question: </w:t>
      </w:r>
      <w:r w:rsidR="0046794C" w:rsidRPr="007B1011">
        <w:rPr>
          <w:rStyle w:val="normaltextrun"/>
          <w:rFonts w:ascii="Calibri" w:hAnsi="Calibri" w:cs="Calibri"/>
        </w:rPr>
        <w:t>Are Canada/Mexico domiciled motor carriers that operate in the United States (U.S.) eligible to use the exemptions for “covered farm vehicles” under 49 CFR 395.1(s), as defined in § 390.5, including the exemption from the Hours of Service rules and thus from the rule on electronic logging devices (ELDs)?</w:t>
      </w:r>
    </w:p>
    <w:p w14:paraId="22D88FC1" w14:textId="77777777" w:rsidR="005D24DA" w:rsidRPr="00A57720" w:rsidRDefault="005D24DA" w:rsidP="004F5C3E">
      <w:pPr>
        <w:pStyle w:val="paragraph"/>
        <w:spacing w:before="0" w:beforeAutospacing="0" w:after="0" w:afterAutospacing="0"/>
        <w:textAlignment w:val="baseline"/>
        <w:rPr>
          <w:rFonts w:ascii="Segoe UI" w:hAnsi="Segoe UI" w:cs="Segoe UI"/>
        </w:rPr>
      </w:pPr>
    </w:p>
    <w:p w14:paraId="04557265" w14:textId="7BEC51CC" w:rsidR="00D329D9" w:rsidRPr="0046794C" w:rsidRDefault="004F5C3E" w:rsidP="00D329D9">
      <w:pPr>
        <w:pStyle w:val="NoSpacing"/>
        <w:rPr>
          <w:rFonts w:cstheme="minorHAnsi"/>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46794C" w:rsidRPr="0046794C">
        <w:rPr>
          <w:rFonts w:cstheme="minorHAnsi"/>
          <w:sz w:val="24"/>
          <w:szCs w:val="24"/>
        </w:rPr>
        <w:t>No.  The definition of “covered farm vehicle” in § </w:t>
      </w:r>
      <w:hyperlink r:id="rId8" w:history="1">
        <w:r w:rsidR="0046794C" w:rsidRPr="0046794C">
          <w:rPr>
            <w:rStyle w:val="Hyperlink"/>
            <w:rFonts w:cstheme="minorHAnsi"/>
            <w:sz w:val="24"/>
            <w:szCs w:val="24"/>
          </w:rPr>
          <w:t>390.5</w:t>
        </w:r>
      </w:hyperlink>
      <w:r w:rsidR="0046794C" w:rsidRPr="0046794C">
        <w:rPr>
          <w:rFonts w:cstheme="minorHAnsi"/>
          <w:sz w:val="24"/>
          <w:szCs w:val="24"/>
        </w:rPr>
        <w:t xml:space="preserve"> includes, among other things, the requirement that the vehicle be “Registered in a State with a license plate or other designation issued by the State of registration that allows law enforcement officials to identify it as a farm vehicle.” Because the term “State” means one of the 50 U.S. States and the District of Columbia, motor carriers domiciled in Canada/Mexico are not eligible for the covered farm vehicle exemption, including the hours of service and ELD elements of that exemption.  </w:t>
      </w:r>
    </w:p>
    <w:p w14:paraId="6C2C015D" w14:textId="5D1248DB" w:rsidR="00AD54EC" w:rsidRDefault="00AD54EC" w:rsidP="00A57720">
      <w:pPr>
        <w:rPr>
          <w:rFonts w:ascii="Segoe UI" w:hAnsi="Segoe UI" w:cs="Segoe UI"/>
          <w:sz w:val="18"/>
          <w:szCs w:val="18"/>
        </w:rPr>
      </w:pPr>
    </w:p>
    <w:p w14:paraId="578A0D68" w14:textId="60DB8E2A" w:rsidR="007824E7" w:rsidRDefault="004F5C3E" w:rsidP="007824E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9" w:history="1">
        <w:r w:rsidR="007824E7" w:rsidRPr="00ED6C53">
          <w:rPr>
            <w:rStyle w:val="Hyperlink"/>
            <w:rFonts w:ascii="Calibri" w:hAnsi="Calibri" w:cs="Calibri"/>
          </w:rPr>
          <w:t>ELD@dot.gov</w:t>
        </w:r>
      </w:hyperlink>
      <w:r w:rsidR="007824E7">
        <w:rPr>
          <w:rStyle w:val="normaltextrun"/>
          <w:rFonts w:ascii="Calibri" w:hAnsi="Calibri" w:cs="Calibri"/>
        </w:rPr>
        <w:t>.</w:t>
      </w:r>
    </w:p>
    <w:p w14:paraId="06EAB18F" w14:textId="28B8E085" w:rsidR="004F5C3E" w:rsidRDefault="004F5C3E" w:rsidP="007824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7D721162" w14:textId="77777777" w:rsidR="007824E7" w:rsidRPr="007824E7" w:rsidRDefault="007824E7" w:rsidP="007824E7">
      <w:pPr>
        <w:rPr>
          <w:rStyle w:val="normaltextrun"/>
          <w:rFonts w:ascii="Calibri" w:eastAsia="Times New Roman" w:hAnsi="Calibri" w:cs="Calibri"/>
          <w:sz w:val="24"/>
          <w:szCs w:val="24"/>
        </w:rPr>
      </w:pPr>
      <w:r w:rsidRPr="007824E7">
        <w:rPr>
          <w:rStyle w:val="normaltextrun"/>
          <w:rFonts w:ascii="Calibri" w:eastAsia="Times New Roman" w:hAnsi="Calibri" w:cs="Calibri"/>
          <w:sz w:val="24"/>
          <w:szCs w:val="24"/>
        </w:rPr>
        <w:t xml:space="preserve">Effective Date: Thursday, March 10, 2022 </w:t>
      </w:r>
    </w:p>
    <w:p w14:paraId="1C11E3ED" w14:textId="77777777" w:rsidR="007824E7" w:rsidRPr="007824E7" w:rsidRDefault="007824E7" w:rsidP="007824E7">
      <w:pPr>
        <w:rPr>
          <w:rStyle w:val="normaltextrun"/>
          <w:rFonts w:ascii="Calibri" w:eastAsia="Times New Roman" w:hAnsi="Calibri" w:cs="Calibri"/>
          <w:sz w:val="24"/>
          <w:szCs w:val="24"/>
        </w:rPr>
      </w:pPr>
    </w:p>
    <w:p w14:paraId="73FB9FB5" w14:textId="3FB80BF9" w:rsidR="00CD7C26" w:rsidRDefault="007824E7" w:rsidP="007824E7">
      <w:pPr>
        <w:rPr>
          <w:rStyle w:val="normaltextrun"/>
          <w:rFonts w:ascii="Calibri" w:eastAsia="Times New Roman" w:hAnsi="Calibri" w:cs="Calibri"/>
          <w:sz w:val="24"/>
          <w:szCs w:val="24"/>
        </w:rPr>
      </w:pPr>
      <w:r w:rsidRPr="007824E7">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185A31"/>
    <w:rsid w:val="002758BB"/>
    <w:rsid w:val="0046794C"/>
    <w:rsid w:val="004C1885"/>
    <w:rsid w:val="004F5C3E"/>
    <w:rsid w:val="00501E3D"/>
    <w:rsid w:val="00511F3B"/>
    <w:rsid w:val="00582038"/>
    <w:rsid w:val="005D24DA"/>
    <w:rsid w:val="00604299"/>
    <w:rsid w:val="007824E7"/>
    <w:rsid w:val="007B1011"/>
    <w:rsid w:val="0093196E"/>
    <w:rsid w:val="009C6242"/>
    <w:rsid w:val="009C7CCA"/>
    <w:rsid w:val="009F0DEB"/>
    <w:rsid w:val="009F566A"/>
    <w:rsid w:val="00A57720"/>
    <w:rsid w:val="00AD54EC"/>
    <w:rsid w:val="00B504D3"/>
    <w:rsid w:val="00BC68E9"/>
    <w:rsid w:val="00C46E9E"/>
    <w:rsid w:val="00C662CE"/>
    <w:rsid w:val="00C7481C"/>
    <w:rsid w:val="00CA585E"/>
    <w:rsid w:val="00CD7C26"/>
    <w:rsid w:val="00D329D9"/>
    <w:rsid w:val="00D7358C"/>
    <w:rsid w:val="00DE4CE8"/>
    <w:rsid w:val="00DE5A35"/>
    <w:rsid w:val="00F154FA"/>
    <w:rsid w:val="00FF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782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0/subpart-A/section-390.5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07719-2FF7-4E2F-91F9-A8A896BAFF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F83B60-5D13-4940-AAAD-CB5FCFC6A31A}">
  <ds:schemaRefs>
    <ds:schemaRef ds:uri="http://schemas.microsoft.com/sharepoint/v3/contenttype/forms"/>
  </ds:schemaRefs>
</ds:datastoreItem>
</file>

<file path=customXml/itemProps3.xml><?xml version="1.0" encoding="utf-8"?>
<ds:datastoreItem xmlns:ds="http://schemas.openxmlformats.org/officeDocument/2006/customXml" ds:itemID="{FCE40BD3-FDD0-420D-B5D1-DC54EEA19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1300</Characters>
  <Application>Microsoft Office Word</Application>
  <DocSecurity>4</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2022-03-10T01:59:00Z</dcterms:created>
  <dcterms:modified xsi:type="dcterms:W3CDTF">2022-03-10T01:59:00Z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