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D33" w:rsidRDefault="00320D33" w:rsidP="000C72B9">
      <w:pPr>
        <w:spacing w:after="0" w:line="240" w:lineRule="auto"/>
        <w:rPr>
          <w:rFonts w:ascii="Times New Roman" w:hAnsi="Times New Roman" w:cs="Times New Roman"/>
          <w:b/>
          <w:sz w:val="24"/>
          <w:szCs w:val="24"/>
        </w:rPr>
      </w:pPr>
      <w:r>
        <w:rPr>
          <w:rFonts w:ascii="Times New Roman" w:hAnsi="Times New Roman" w:cs="Times New Roman"/>
          <w:b/>
          <w:sz w:val="24"/>
          <w:szCs w:val="24"/>
        </w:rPr>
        <w:t>Part 390</w:t>
      </w:r>
    </w:p>
    <w:p w:rsidR="005860AE" w:rsidRDefault="005860AE" w:rsidP="000C72B9">
      <w:pPr>
        <w:spacing w:after="0" w:line="240" w:lineRule="auto"/>
        <w:rPr>
          <w:rFonts w:ascii="Times New Roman" w:hAnsi="Times New Roman" w:cs="Times New Roman"/>
          <w:b/>
          <w:sz w:val="24"/>
          <w:szCs w:val="24"/>
        </w:rPr>
      </w:pPr>
      <w:r>
        <w:rPr>
          <w:rFonts w:ascii="Times New Roman" w:hAnsi="Times New Roman" w:cs="Times New Roman"/>
          <w:b/>
          <w:sz w:val="24"/>
          <w:szCs w:val="24"/>
        </w:rPr>
        <w:t>§ 390.</w:t>
      </w:r>
      <w:r w:rsidR="008843EA">
        <w:rPr>
          <w:rFonts w:ascii="Times New Roman" w:hAnsi="Times New Roman" w:cs="Times New Roman"/>
          <w:b/>
          <w:sz w:val="24"/>
          <w:szCs w:val="24"/>
        </w:rPr>
        <w:t>2</w:t>
      </w:r>
      <w:r w:rsidR="00BD5FE5">
        <w:rPr>
          <w:rFonts w:ascii="Times New Roman" w:hAnsi="Times New Roman" w:cs="Times New Roman"/>
          <w:b/>
          <w:sz w:val="24"/>
          <w:szCs w:val="24"/>
        </w:rPr>
        <w:t>3</w:t>
      </w:r>
      <w:r w:rsidR="008843EA">
        <w:rPr>
          <w:rFonts w:ascii="Times New Roman" w:hAnsi="Times New Roman" w:cs="Times New Roman"/>
          <w:b/>
          <w:sz w:val="24"/>
          <w:szCs w:val="24"/>
        </w:rPr>
        <w:t xml:space="preserve"> </w:t>
      </w:r>
      <w:r w:rsidR="00BD5FE5">
        <w:rPr>
          <w:rFonts w:ascii="Times New Roman" w:hAnsi="Times New Roman" w:cs="Times New Roman"/>
          <w:b/>
          <w:sz w:val="24"/>
          <w:szCs w:val="24"/>
        </w:rPr>
        <w:t>Relief from regulations</w:t>
      </w:r>
    </w:p>
    <w:p w:rsidR="00320D33" w:rsidRPr="00C92547" w:rsidRDefault="00F52558" w:rsidP="000C72B9">
      <w:pPr>
        <w:spacing w:after="0" w:line="240" w:lineRule="auto"/>
        <w:rPr>
          <w:rFonts w:ascii="Times New Roman" w:hAnsi="Times New Roman" w:cs="Times New Roman"/>
          <w:b/>
          <w:sz w:val="24"/>
          <w:szCs w:val="24"/>
        </w:rPr>
      </w:pPr>
      <w:r>
        <w:rPr>
          <w:rFonts w:ascii="Times New Roman" w:hAnsi="Times New Roman" w:cs="Times New Roman"/>
          <w:b/>
          <w:sz w:val="24"/>
          <w:szCs w:val="24"/>
        </w:rPr>
        <w:t>FAQ021</w:t>
      </w:r>
    </w:p>
    <w:p w:rsidR="00C92547" w:rsidRDefault="00C92547" w:rsidP="000C72B9">
      <w:pPr>
        <w:spacing w:after="0" w:line="240" w:lineRule="auto"/>
        <w:rPr>
          <w:rFonts w:ascii="Times New Roman" w:hAnsi="Times New Roman" w:cs="Times New Roman"/>
          <w:sz w:val="24"/>
          <w:szCs w:val="24"/>
        </w:rPr>
      </w:pP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Editorial Category:</w:t>
      </w:r>
      <w:r w:rsidR="00653AC2">
        <w:rPr>
          <w:rFonts w:ascii="Times New Roman" w:hAnsi="Times New Roman" w:cs="Times New Roman"/>
          <w:sz w:val="24"/>
          <w:szCs w:val="24"/>
        </w:rPr>
        <w:t xml:space="preserve"> </w:t>
      </w:r>
      <w:r w:rsidR="008E3F61">
        <w:rPr>
          <w:rFonts w:ascii="Times New Roman" w:hAnsi="Times New Roman" w:cs="Times New Roman"/>
          <w:sz w:val="24"/>
          <w:szCs w:val="24"/>
        </w:rPr>
        <w:t>Emergency</w:t>
      </w:r>
      <w:r w:rsidR="00320D33">
        <w:rPr>
          <w:rFonts w:ascii="Times New Roman" w:hAnsi="Times New Roman" w:cs="Times New Roman"/>
          <w:sz w:val="24"/>
          <w:szCs w:val="24"/>
        </w:rPr>
        <w:t xml:space="preserve"> </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Editorial Type:</w:t>
      </w:r>
      <w:r w:rsidR="00320D33">
        <w:rPr>
          <w:rFonts w:ascii="Times New Roman" w:hAnsi="Times New Roman" w:cs="Times New Roman"/>
          <w:sz w:val="24"/>
          <w:szCs w:val="24"/>
        </w:rPr>
        <w:t xml:space="preserve"> Significant Regulatory Guidance</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Unique Identifier:</w:t>
      </w:r>
      <w:r w:rsidR="00505043">
        <w:rPr>
          <w:rFonts w:ascii="Times New Roman" w:hAnsi="Times New Roman" w:cs="Times New Roman"/>
          <w:sz w:val="24"/>
          <w:szCs w:val="24"/>
        </w:rPr>
        <w:t xml:space="preserve"> FMCSA-R</w:t>
      </w:r>
      <w:r w:rsidR="008E3F61">
        <w:rPr>
          <w:rFonts w:ascii="Times New Roman" w:hAnsi="Times New Roman" w:cs="Times New Roman"/>
          <w:sz w:val="24"/>
          <w:szCs w:val="24"/>
        </w:rPr>
        <w:t>G-390.23</w:t>
      </w:r>
      <w:r w:rsidR="00505043">
        <w:rPr>
          <w:rFonts w:ascii="Times New Roman" w:hAnsi="Times New Roman" w:cs="Times New Roman"/>
          <w:sz w:val="24"/>
          <w:szCs w:val="24"/>
        </w:rPr>
        <w:t>-</w:t>
      </w:r>
      <w:r w:rsidR="00F52558">
        <w:rPr>
          <w:rFonts w:ascii="Times New Roman" w:hAnsi="Times New Roman" w:cs="Times New Roman"/>
          <w:sz w:val="24"/>
          <w:szCs w:val="24"/>
        </w:rPr>
        <w:t>FAQ021</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Mode:</w:t>
      </w:r>
      <w:r w:rsidR="00320D33">
        <w:rPr>
          <w:rFonts w:ascii="Times New Roman" w:hAnsi="Times New Roman" w:cs="Times New Roman"/>
          <w:sz w:val="24"/>
          <w:szCs w:val="24"/>
        </w:rPr>
        <w:t xml:space="preserve"> </w:t>
      </w:r>
      <w:r w:rsidR="008E3F61">
        <w:rPr>
          <w:rFonts w:ascii="Times New Roman" w:hAnsi="Times New Roman" w:cs="Times New Roman"/>
          <w:sz w:val="24"/>
          <w:szCs w:val="24"/>
        </w:rPr>
        <w:t>General</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w:t>
      </w:r>
      <w:r w:rsidR="005D681C">
        <w:rPr>
          <w:rFonts w:ascii="Times New Roman" w:hAnsi="Times New Roman" w:cs="Times New Roman"/>
          <w:sz w:val="24"/>
          <w:szCs w:val="24"/>
        </w:rPr>
        <w:t>Emergency Declarations</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Subject:</w:t>
      </w:r>
      <w:r w:rsidR="008E3F61">
        <w:rPr>
          <w:rFonts w:ascii="Times New Roman" w:hAnsi="Times New Roman" w:cs="Times New Roman"/>
          <w:sz w:val="24"/>
          <w:szCs w:val="24"/>
        </w:rPr>
        <w:t xml:space="preserve"> Emergency</w:t>
      </w:r>
      <w:r>
        <w:rPr>
          <w:rFonts w:ascii="Times New Roman" w:hAnsi="Times New Roman" w:cs="Times New Roman"/>
          <w:sz w:val="24"/>
          <w:szCs w:val="24"/>
        </w:rPr>
        <w:t xml:space="preserve"> </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Keywords:</w:t>
      </w:r>
      <w:r w:rsidR="00653AC2">
        <w:rPr>
          <w:rFonts w:ascii="Times New Roman" w:hAnsi="Times New Roman" w:cs="Times New Roman"/>
          <w:sz w:val="24"/>
          <w:szCs w:val="24"/>
        </w:rPr>
        <w:t xml:space="preserve"> </w:t>
      </w:r>
      <w:r w:rsidR="00B25E70">
        <w:rPr>
          <w:rFonts w:ascii="Times New Roman" w:hAnsi="Times New Roman" w:cs="Times New Roman"/>
          <w:sz w:val="24"/>
          <w:szCs w:val="24"/>
        </w:rPr>
        <w:t xml:space="preserve">Emergency, </w:t>
      </w:r>
      <w:r w:rsidR="005D681C">
        <w:rPr>
          <w:rFonts w:ascii="Times New Roman" w:hAnsi="Times New Roman" w:cs="Times New Roman"/>
          <w:sz w:val="24"/>
          <w:szCs w:val="24"/>
        </w:rPr>
        <w:t xml:space="preserve">Emergency Declarations, </w:t>
      </w:r>
      <w:r w:rsidR="00B25E70">
        <w:rPr>
          <w:rFonts w:ascii="Times New Roman" w:hAnsi="Times New Roman" w:cs="Times New Roman"/>
          <w:sz w:val="24"/>
          <w:szCs w:val="24"/>
        </w:rPr>
        <w:t>Emergency Relief</w:t>
      </w:r>
      <w:r w:rsidR="008E3F61">
        <w:rPr>
          <w:rFonts w:ascii="Times New Roman" w:hAnsi="Times New Roman" w:cs="Times New Roman"/>
          <w:sz w:val="24"/>
          <w:szCs w:val="24"/>
        </w:rPr>
        <w:t>, Direct Assistance</w:t>
      </w:r>
      <w:r w:rsidR="00505043">
        <w:rPr>
          <w:rFonts w:ascii="Times New Roman" w:hAnsi="Times New Roman" w:cs="Times New Roman"/>
          <w:sz w:val="24"/>
          <w:szCs w:val="24"/>
        </w:rPr>
        <w:t xml:space="preserve">, </w:t>
      </w:r>
      <w:r w:rsidR="00B33B67">
        <w:rPr>
          <w:rFonts w:ascii="Times New Roman" w:hAnsi="Times New Roman" w:cs="Times New Roman"/>
          <w:sz w:val="24"/>
          <w:szCs w:val="24"/>
        </w:rPr>
        <w:t xml:space="preserve">hours of service, </w:t>
      </w:r>
      <w:bookmarkStart w:id="0" w:name="_GoBack"/>
      <w:bookmarkEnd w:id="0"/>
      <w:r w:rsidR="00505043">
        <w:rPr>
          <w:rFonts w:ascii="Times New Roman" w:hAnsi="Times New Roman" w:cs="Times New Roman"/>
          <w:sz w:val="24"/>
          <w:szCs w:val="24"/>
        </w:rPr>
        <w:t>390.23</w:t>
      </w:r>
    </w:p>
    <w:p w:rsidR="000C72B9" w:rsidRDefault="00B25E70"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Tags: Emergency</w:t>
      </w:r>
      <w:r w:rsidR="00E030B0">
        <w:rPr>
          <w:rFonts w:ascii="Times New Roman" w:hAnsi="Times New Roman" w:cs="Times New Roman"/>
          <w:sz w:val="24"/>
          <w:szCs w:val="24"/>
        </w:rPr>
        <w:t xml:space="preserve"> </w:t>
      </w:r>
      <w:r w:rsidR="005D681C">
        <w:rPr>
          <w:rFonts w:ascii="Times New Roman" w:hAnsi="Times New Roman" w:cs="Times New Roman"/>
          <w:sz w:val="24"/>
          <w:szCs w:val="24"/>
        </w:rPr>
        <w:t>Declarations</w:t>
      </w:r>
      <w:r w:rsidR="00505043">
        <w:rPr>
          <w:rFonts w:ascii="Times New Roman" w:hAnsi="Times New Roman" w:cs="Times New Roman"/>
          <w:sz w:val="24"/>
          <w:szCs w:val="24"/>
        </w:rPr>
        <w:t>, 390.23</w:t>
      </w:r>
    </w:p>
    <w:p w:rsidR="00653AC2" w:rsidRPr="00653AC2" w:rsidRDefault="000C72B9" w:rsidP="0085329B">
      <w:pPr>
        <w:spacing w:after="0" w:line="240" w:lineRule="auto"/>
        <w:rPr>
          <w:sz w:val="24"/>
          <w:szCs w:val="24"/>
        </w:rPr>
      </w:pPr>
      <w:r>
        <w:rPr>
          <w:rFonts w:ascii="Times New Roman" w:hAnsi="Times New Roman" w:cs="Times New Roman"/>
          <w:sz w:val="24"/>
          <w:szCs w:val="24"/>
        </w:rPr>
        <w:t>Regulatory Topic</w:t>
      </w:r>
      <w:r w:rsidR="00653AC2">
        <w:rPr>
          <w:rFonts w:ascii="Times New Roman" w:hAnsi="Times New Roman" w:cs="Times New Roman"/>
          <w:sz w:val="24"/>
          <w:szCs w:val="24"/>
        </w:rPr>
        <w:t xml:space="preserve">: </w:t>
      </w:r>
      <w:r w:rsidR="005D681C">
        <w:rPr>
          <w:rFonts w:ascii="Times New Roman" w:hAnsi="Times New Roman" w:cs="Times New Roman"/>
          <w:sz w:val="24"/>
          <w:szCs w:val="24"/>
        </w:rPr>
        <w:t>Emergency Declarations</w:t>
      </w:r>
    </w:p>
    <w:p w:rsidR="00653AC2" w:rsidRDefault="00653AC2" w:rsidP="000A4FAB">
      <w:pPr>
        <w:spacing w:after="0" w:line="240" w:lineRule="auto"/>
        <w:rPr>
          <w:rFonts w:ascii="Times New Roman" w:hAnsi="Times New Roman" w:cs="Times New Roman"/>
          <w:sz w:val="24"/>
          <w:szCs w:val="24"/>
        </w:rPr>
      </w:pPr>
    </w:p>
    <w:p w:rsidR="00F52558" w:rsidRDefault="00F52558" w:rsidP="00F52558">
      <w:pPr>
        <w:shd w:val="clear" w:color="auto" w:fill="FFFFFF"/>
        <w:spacing w:after="165" w:line="240" w:lineRule="auto"/>
        <w:rPr>
          <w:rFonts w:ascii="Calibri" w:eastAsia="Times New Roman" w:hAnsi="Calibri" w:cs="Calibri"/>
          <w:b/>
          <w:bCs/>
          <w:color w:val="212529"/>
          <w:lang w:val="en"/>
        </w:rPr>
      </w:pPr>
    </w:p>
    <w:p w:rsidR="00F52558" w:rsidRPr="00F52558" w:rsidRDefault="00F52558" w:rsidP="00F52558">
      <w:pPr>
        <w:shd w:val="clear" w:color="auto" w:fill="FFFFFF"/>
        <w:spacing w:after="165" w:line="240" w:lineRule="auto"/>
        <w:rPr>
          <w:rFonts w:ascii="Open Sans" w:eastAsia="Times New Roman" w:hAnsi="Open Sans" w:cs="Segoe UI"/>
          <w:sz w:val="25"/>
          <w:szCs w:val="25"/>
          <w:lang w:val="en"/>
        </w:rPr>
      </w:pPr>
      <w:r w:rsidRPr="00F52558">
        <w:rPr>
          <w:rFonts w:ascii="Calibri" w:eastAsia="Times New Roman" w:hAnsi="Calibri" w:cs="Calibri"/>
          <w:b/>
          <w:bCs/>
          <w:color w:val="212529"/>
          <w:lang w:val="en"/>
        </w:rPr>
        <w:t xml:space="preserve">What does a driver need </w:t>
      </w:r>
      <w:r>
        <w:rPr>
          <w:rFonts w:ascii="Calibri" w:eastAsia="Times New Roman" w:hAnsi="Calibri" w:cs="Calibri"/>
          <w:b/>
          <w:bCs/>
          <w:color w:val="212529"/>
          <w:lang w:val="en"/>
        </w:rPr>
        <w:t xml:space="preserve">to </w:t>
      </w:r>
      <w:r w:rsidRPr="00F52558">
        <w:rPr>
          <w:rFonts w:ascii="Calibri" w:eastAsia="Times New Roman" w:hAnsi="Calibri" w:cs="Calibri"/>
          <w:b/>
          <w:bCs/>
          <w:lang w:val="en"/>
        </w:rPr>
        <w:t xml:space="preserve">do </w:t>
      </w:r>
      <w:r w:rsidRPr="00F52558">
        <w:rPr>
          <w:b/>
          <w:bCs/>
          <w:lang w:val="en"/>
        </w:rPr>
        <w:t>when returning to normal operations after operating under an emergency declaration</w:t>
      </w:r>
      <w:r w:rsidRPr="00F52558">
        <w:rPr>
          <w:rFonts w:ascii="Calibri" w:eastAsia="Times New Roman" w:hAnsi="Calibri" w:cs="Calibri"/>
          <w:b/>
          <w:bCs/>
          <w:lang w:val="en"/>
        </w:rPr>
        <w:t>?</w:t>
      </w:r>
    </w:p>
    <w:p w:rsidR="00F52558" w:rsidRPr="00F52558" w:rsidRDefault="00F52558" w:rsidP="00F52558">
      <w:pPr>
        <w:shd w:val="clear" w:color="auto" w:fill="FFFFFF"/>
        <w:spacing w:after="165" w:line="240" w:lineRule="auto"/>
        <w:rPr>
          <w:rFonts w:ascii="Open Sans" w:eastAsia="Times New Roman" w:hAnsi="Open Sans" w:cs="Segoe UI"/>
          <w:color w:val="212529"/>
          <w:sz w:val="25"/>
          <w:szCs w:val="25"/>
          <w:lang w:val="en"/>
        </w:rPr>
      </w:pPr>
      <w:r w:rsidRPr="00F52558">
        <w:rPr>
          <w:rFonts w:ascii="Calibri" w:eastAsia="Times New Roman" w:hAnsi="Calibri" w:cs="Calibri"/>
          <w:color w:val="212529"/>
          <w:lang w:val="en"/>
        </w:rPr>
        <w:t>Upon completion of the direct assistance activities and prior to returning to normal operations, the driver is required to take 10 consecutive hours off duty before driving.  All the time the driver spends engaged in work-related activities that are not associated with providing direct assistance must be counted under the HOS rules.</w:t>
      </w:r>
    </w:p>
    <w:p w:rsidR="00BC7A2F" w:rsidRDefault="00BC7A2F" w:rsidP="00BC7A2F">
      <w:pPr>
        <w:spacing w:after="0" w:line="240" w:lineRule="auto"/>
        <w:rPr>
          <w:rFonts w:ascii="Arial" w:hAnsi="Arial" w:cs="Arial"/>
          <w:b/>
          <w:bCs/>
          <w:color w:val="212529"/>
          <w:sz w:val="23"/>
          <w:szCs w:val="23"/>
        </w:rPr>
      </w:pPr>
    </w:p>
    <w:p w:rsidR="00BC7A2F" w:rsidRDefault="00BC7A2F" w:rsidP="00BC7A2F">
      <w:pPr>
        <w:spacing w:after="0" w:line="240" w:lineRule="auto"/>
        <w:rPr>
          <w:rFonts w:ascii="Times New Roman" w:hAnsi="Times New Roman" w:cs="Times New Roman"/>
          <w:sz w:val="24"/>
          <w:szCs w:val="24"/>
        </w:rPr>
      </w:pPr>
    </w:p>
    <w:p w:rsidR="008E3F61" w:rsidRDefault="002E040D" w:rsidP="000A4F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ISSUED DATE:  </w:t>
      </w:r>
      <w:r w:rsidR="00BC7A2F">
        <w:rPr>
          <w:rFonts w:ascii="Times New Roman" w:hAnsi="Times New Roman" w:cs="Times New Roman"/>
          <w:sz w:val="24"/>
          <w:szCs w:val="24"/>
        </w:rPr>
        <w:t>March 19, 2020</w:t>
      </w:r>
    </w:p>
    <w:p w:rsidR="002E040D" w:rsidRDefault="002E040D" w:rsidP="000A4F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EFFECTIVE DATE:  </w:t>
      </w:r>
      <w:r w:rsidR="00BC7A2F">
        <w:rPr>
          <w:rFonts w:ascii="Times New Roman" w:hAnsi="Times New Roman" w:cs="Times New Roman"/>
          <w:sz w:val="24"/>
          <w:szCs w:val="24"/>
        </w:rPr>
        <w:t>March 19, 2020</w:t>
      </w:r>
    </w:p>
    <w:p w:rsidR="00392F9E" w:rsidRDefault="00392F9E" w:rsidP="000C72B9">
      <w:pPr>
        <w:spacing w:after="0" w:line="240" w:lineRule="auto"/>
        <w:rPr>
          <w:rFonts w:ascii="Times New Roman" w:hAnsi="Times New Roman" w:cs="Times New Roman"/>
          <w:sz w:val="24"/>
          <w:szCs w:val="24"/>
        </w:rPr>
      </w:pPr>
    </w:p>
    <w:p w:rsidR="00B25E70" w:rsidRDefault="00B25E70" w:rsidP="000C72B9">
      <w:pPr>
        <w:spacing w:after="0" w:line="240" w:lineRule="auto"/>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2335"/>
        <w:gridCol w:w="2335"/>
        <w:gridCol w:w="2334"/>
        <w:gridCol w:w="2336"/>
      </w:tblGrid>
      <w:tr w:rsidR="008E3F61" w:rsidTr="008E3F61">
        <w:tc>
          <w:tcPr>
            <w:tcW w:w="23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3F61" w:rsidRPr="00392F9E" w:rsidRDefault="008E3F61">
            <w:pPr>
              <w:rPr>
                <w:rFonts w:ascii="Times New Roman" w:hAnsi="Times New Roman" w:cs="Times New Roman"/>
                <w:color w:val="333333"/>
                <w:sz w:val="24"/>
                <w:szCs w:val="24"/>
              </w:rPr>
            </w:pPr>
            <w:r w:rsidRPr="00392F9E">
              <w:rPr>
                <w:rFonts w:ascii="Times New Roman" w:hAnsi="Times New Roman" w:cs="Times New Roman"/>
                <w:color w:val="333333"/>
                <w:sz w:val="24"/>
                <w:szCs w:val="24"/>
              </w:rPr>
              <w:t>Program Review</w:t>
            </w:r>
          </w:p>
        </w:tc>
        <w:tc>
          <w:tcPr>
            <w:tcW w:w="2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F61" w:rsidRDefault="008E3F61">
            <w:pPr>
              <w:rPr>
                <w:rFonts w:ascii="Lucida Grande" w:hAnsi="Lucida Grande" w:cs="Lucida Grande"/>
                <w:color w:val="333333"/>
                <w:sz w:val="20"/>
                <w:szCs w:val="20"/>
              </w:rPr>
            </w:pPr>
          </w:p>
        </w:tc>
        <w:tc>
          <w:tcPr>
            <w:tcW w:w="2334" w:type="dxa"/>
            <w:tcBorders>
              <w:top w:val="single" w:sz="8" w:space="0" w:color="auto"/>
              <w:left w:val="nil"/>
              <w:bottom w:val="single" w:sz="8" w:space="0" w:color="auto"/>
              <w:right w:val="nil"/>
            </w:tcBorders>
          </w:tcPr>
          <w:p w:rsidR="008E3F61" w:rsidRDefault="008E3F61">
            <w:pPr>
              <w:rPr>
                <w:rFonts w:ascii="Times New Roman" w:eastAsia="Times New Roman" w:hAnsi="Times New Roman" w:cs="Times New Roman"/>
                <w:sz w:val="20"/>
                <w:szCs w:val="20"/>
              </w:rPr>
            </w:pPr>
          </w:p>
        </w:tc>
        <w:tc>
          <w:tcPr>
            <w:tcW w:w="23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F61" w:rsidRDefault="008E3F61">
            <w:pPr>
              <w:rPr>
                <w:rFonts w:ascii="Times New Roman" w:eastAsia="Times New Roman" w:hAnsi="Times New Roman" w:cs="Times New Roman"/>
                <w:sz w:val="20"/>
                <w:szCs w:val="20"/>
              </w:rPr>
            </w:pPr>
          </w:p>
        </w:tc>
      </w:tr>
      <w:tr w:rsidR="008E3F61" w:rsidTr="008E3F61">
        <w:tc>
          <w:tcPr>
            <w:tcW w:w="2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F61" w:rsidRPr="00392F9E" w:rsidRDefault="008E3F61">
            <w:pPr>
              <w:rPr>
                <w:rFonts w:ascii="Times New Roman" w:hAnsi="Times New Roman" w:cs="Times New Roman"/>
                <w:color w:val="333333"/>
                <w:sz w:val="24"/>
                <w:szCs w:val="24"/>
              </w:rPr>
            </w:pPr>
            <w:r w:rsidRPr="00392F9E">
              <w:rPr>
                <w:rFonts w:ascii="Times New Roman" w:hAnsi="Times New Roman" w:cs="Times New Roman"/>
                <w:color w:val="333333"/>
                <w:sz w:val="24"/>
                <w:szCs w:val="24"/>
              </w:rPr>
              <w:t>Legal Review</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rsidR="008E3F61" w:rsidRPr="00392F9E" w:rsidRDefault="00B25E70">
            <w:pPr>
              <w:rPr>
                <w:rFonts w:ascii="Times New Roman" w:hAnsi="Times New Roman" w:cs="Times New Roman"/>
                <w:color w:val="333333"/>
                <w:sz w:val="24"/>
                <w:szCs w:val="24"/>
              </w:rPr>
            </w:pPr>
            <w:proofErr w:type="spellStart"/>
            <w:proofErr w:type="gramStart"/>
            <w:r>
              <w:rPr>
                <w:rFonts w:ascii="Times New Roman" w:hAnsi="Times New Roman" w:cs="Times New Roman"/>
                <w:color w:val="333333"/>
                <w:sz w:val="24"/>
                <w:szCs w:val="24"/>
              </w:rPr>
              <w:t>N.Jackson</w:t>
            </w:r>
            <w:proofErr w:type="spellEnd"/>
            <w:proofErr w:type="gramEnd"/>
          </w:p>
        </w:tc>
        <w:tc>
          <w:tcPr>
            <w:tcW w:w="2334" w:type="dxa"/>
            <w:tcBorders>
              <w:top w:val="nil"/>
              <w:left w:val="nil"/>
              <w:bottom w:val="single" w:sz="8" w:space="0" w:color="auto"/>
              <w:right w:val="nil"/>
            </w:tcBorders>
          </w:tcPr>
          <w:p w:rsidR="008E3F61" w:rsidRPr="00392F9E" w:rsidRDefault="008E3F61">
            <w:pPr>
              <w:rPr>
                <w:rFonts w:ascii="Times New Roman" w:hAnsi="Times New Roman" w:cs="Times New Roman"/>
                <w:color w:val="333333"/>
                <w:sz w:val="24"/>
                <w:szCs w:val="24"/>
              </w:rPr>
            </w:pPr>
          </w:p>
        </w:tc>
        <w:tc>
          <w:tcPr>
            <w:tcW w:w="2336" w:type="dxa"/>
            <w:tcBorders>
              <w:top w:val="nil"/>
              <w:left w:val="nil"/>
              <w:bottom w:val="single" w:sz="8" w:space="0" w:color="auto"/>
              <w:right w:val="single" w:sz="8" w:space="0" w:color="auto"/>
            </w:tcBorders>
            <w:tcMar>
              <w:top w:w="0" w:type="dxa"/>
              <w:left w:w="108" w:type="dxa"/>
              <w:bottom w:w="0" w:type="dxa"/>
              <w:right w:w="108" w:type="dxa"/>
            </w:tcMar>
            <w:hideMark/>
          </w:tcPr>
          <w:p w:rsidR="008E3F61" w:rsidRPr="00392F9E" w:rsidRDefault="00BC7A2F">
            <w:pPr>
              <w:rPr>
                <w:rFonts w:ascii="Times New Roman" w:hAnsi="Times New Roman" w:cs="Times New Roman"/>
                <w:color w:val="333333"/>
                <w:sz w:val="24"/>
                <w:szCs w:val="24"/>
              </w:rPr>
            </w:pPr>
            <w:r>
              <w:rPr>
                <w:rFonts w:ascii="Times New Roman" w:hAnsi="Times New Roman" w:cs="Times New Roman"/>
                <w:color w:val="333333"/>
                <w:sz w:val="24"/>
                <w:szCs w:val="24"/>
              </w:rPr>
              <w:t>6/11/2020</w:t>
            </w:r>
          </w:p>
        </w:tc>
      </w:tr>
      <w:tr w:rsidR="008E3F61" w:rsidTr="008E3F61">
        <w:tc>
          <w:tcPr>
            <w:tcW w:w="2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F61" w:rsidRPr="00392F9E" w:rsidRDefault="008E3F61">
            <w:pPr>
              <w:rPr>
                <w:rFonts w:ascii="Times New Roman" w:hAnsi="Times New Roman" w:cs="Times New Roman"/>
                <w:color w:val="333333"/>
                <w:sz w:val="24"/>
                <w:szCs w:val="24"/>
              </w:rPr>
            </w:pPr>
            <w:r w:rsidRPr="00392F9E">
              <w:rPr>
                <w:rFonts w:ascii="Times New Roman" w:hAnsi="Times New Roman" w:cs="Times New Roman"/>
                <w:color w:val="333333"/>
                <w:sz w:val="24"/>
                <w:szCs w:val="24"/>
              </w:rPr>
              <w:t>Modified from original guidance</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rsidR="008E3F61" w:rsidRPr="00473417" w:rsidRDefault="00BC7A2F">
            <w:pPr>
              <w:rPr>
                <w:rFonts w:ascii="Times New Roman" w:hAnsi="Times New Roman" w:cs="Times New Roman"/>
                <w:color w:val="333333"/>
                <w:sz w:val="24"/>
                <w:szCs w:val="24"/>
              </w:rPr>
            </w:pPr>
            <w:r>
              <w:rPr>
                <w:rFonts w:ascii="Times New Roman" w:hAnsi="Times New Roman" w:cs="Times New Roman"/>
                <w:color w:val="333333"/>
                <w:sz w:val="24"/>
                <w:szCs w:val="24"/>
              </w:rPr>
              <w:t xml:space="preserve">Yes </w:t>
            </w:r>
          </w:p>
        </w:tc>
        <w:tc>
          <w:tcPr>
            <w:tcW w:w="2334" w:type="dxa"/>
            <w:tcBorders>
              <w:top w:val="nil"/>
              <w:left w:val="nil"/>
              <w:bottom w:val="single" w:sz="8" w:space="0" w:color="auto"/>
              <w:right w:val="nil"/>
            </w:tcBorders>
          </w:tcPr>
          <w:p w:rsidR="008E3F61" w:rsidRDefault="00F52558">
            <w:pPr>
              <w:rPr>
                <w:rFonts w:ascii="Lucida Grande" w:hAnsi="Lucida Grande" w:cs="Lucida Grande"/>
                <w:color w:val="333333"/>
                <w:sz w:val="20"/>
                <w:szCs w:val="20"/>
              </w:rPr>
            </w:pPr>
            <w:r>
              <w:rPr>
                <w:rFonts w:ascii="Lucida Grande" w:hAnsi="Lucida Grande" w:cs="Lucida Grande"/>
                <w:color w:val="333333"/>
                <w:sz w:val="20"/>
                <w:szCs w:val="20"/>
              </w:rPr>
              <w:t>Joe D. added “when returning to normal operations after operating under an emergency declaration” and removed “taking a backhaul not covered by the emergency declaration after transporting an exempt load”</w:t>
            </w:r>
          </w:p>
        </w:tc>
        <w:tc>
          <w:tcPr>
            <w:tcW w:w="2336" w:type="dxa"/>
            <w:tcBorders>
              <w:top w:val="nil"/>
              <w:left w:val="nil"/>
              <w:bottom w:val="single" w:sz="8" w:space="0" w:color="auto"/>
              <w:right w:val="single" w:sz="8" w:space="0" w:color="auto"/>
            </w:tcBorders>
            <w:tcMar>
              <w:top w:w="0" w:type="dxa"/>
              <w:left w:w="108" w:type="dxa"/>
              <w:bottom w:w="0" w:type="dxa"/>
              <w:right w:w="108" w:type="dxa"/>
            </w:tcMar>
          </w:tcPr>
          <w:p w:rsidR="008E3F61" w:rsidRDefault="008E3F61">
            <w:pPr>
              <w:rPr>
                <w:rFonts w:ascii="Lucida Grande" w:hAnsi="Lucida Grande" w:cs="Lucida Grande"/>
                <w:color w:val="333333"/>
                <w:sz w:val="20"/>
                <w:szCs w:val="20"/>
              </w:rPr>
            </w:pPr>
          </w:p>
        </w:tc>
      </w:tr>
      <w:tr w:rsidR="008E3F61" w:rsidTr="008E3F61">
        <w:tc>
          <w:tcPr>
            <w:tcW w:w="2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F61" w:rsidRPr="00392F9E" w:rsidRDefault="008E3F61">
            <w:pPr>
              <w:rPr>
                <w:rFonts w:ascii="Times New Roman" w:hAnsi="Times New Roman" w:cs="Times New Roman"/>
                <w:color w:val="333333"/>
                <w:sz w:val="24"/>
                <w:szCs w:val="24"/>
              </w:rPr>
            </w:pPr>
            <w:r w:rsidRPr="00392F9E">
              <w:rPr>
                <w:rFonts w:ascii="Times New Roman" w:hAnsi="Times New Roman" w:cs="Times New Roman"/>
                <w:color w:val="333333"/>
                <w:sz w:val="24"/>
                <w:szCs w:val="24"/>
              </w:rPr>
              <w:t>Other information</w:t>
            </w:r>
          </w:p>
        </w:tc>
        <w:tc>
          <w:tcPr>
            <w:tcW w:w="2335" w:type="dxa"/>
            <w:tcBorders>
              <w:top w:val="nil"/>
              <w:left w:val="nil"/>
              <w:bottom w:val="single" w:sz="8" w:space="0" w:color="auto"/>
              <w:right w:val="single" w:sz="8" w:space="0" w:color="auto"/>
            </w:tcBorders>
            <w:tcMar>
              <w:top w:w="0" w:type="dxa"/>
              <w:left w:w="108" w:type="dxa"/>
              <w:bottom w:w="0" w:type="dxa"/>
              <w:right w:w="108" w:type="dxa"/>
            </w:tcMar>
          </w:tcPr>
          <w:p w:rsidR="008E3F61" w:rsidRDefault="008E3F61">
            <w:pPr>
              <w:rPr>
                <w:rFonts w:ascii="Lucida Grande" w:hAnsi="Lucida Grande" w:cs="Lucida Grande"/>
                <w:color w:val="333333"/>
                <w:sz w:val="20"/>
                <w:szCs w:val="20"/>
              </w:rPr>
            </w:pPr>
          </w:p>
        </w:tc>
        <w:tc>
          <w:tcPr>
            <w:tcW w:w="2334" w:type="dxa"/>
            <w:tcBorders>
              <w:top w:val="nil"/>
              <w:left w:val="nil"/>
              <w:bottom w:val="single" w:sz="8" w:space="0" w:color="auto"/>
              <w:right w:val="nil"/>
            </w:tcBorders>
          </w:tcPr>
          <w:p w:rsidR="008E3F61" w:rsidRDefault="00BC7A2F">
            <w:pPr>
              <w:rPr>
                <w:rFonts w:ascii="Lucida Grande" w:hAnsi="Lucida Grande" w:cs="Lucida Grande"/>
                <w:color w:val="333333"/>
                <w:sz w:val="20"/>
                <w:szCs w:val="20"/>
              </w:rPr>
            </w:pPr>
            <w:r>
              <w:rPr>
                <w:rFonts w:ascii="Lucida Grande" w:hAnsi="Lucida Grande" w:cs="Lucida Grande"/>
                <w:color w:val="333333"/>
                <w:sz w:val="20"/>
                <w:szCs w:val="20"/>
              </w:rPr>
              <w:t>COVID-19 March 19, 2020 FAQs</w:t>
            </w:r>
          </w:p>
        </w:tc>
        <w:tc>
          <w:tcPr>
            <w:tcW w:w="2336" w:type="dxa"/>
            <w:tcBorders>
              <w:top w:val="nil"/>
              <w:left w:val="nil"/>
              <w:bottom w:val="single" w:sz="8" w:space="0" w:color="auto"/>
              <w:right w:val="single" w:sz="8" w:space="0" w:color="auto"/>
            </w:tcBorders>
            <w:tcMar>
              <w:top w:w="0" w:type="dxa"/>
              <w:left w:w="108" w:type="dxa"/>
              <w:bottom w:w="0" w:type="dxa"/>
              <w:right w:w="108" w:type="dxa"/>
            </w:tcMar>
          </w:tcPr>
          <w:p w:rsidR="008E3F61" w:rsidRDefault="008E3F61">
            <w:pPr>
              <w:rPr>
                <w:rFonts w:ascii="Lucida Grande" w:hAnsi="Lucida Grande" w:cs="Lucida Grande"/>
                <w:color w:val="333333"/>
                <w:sz w:val="20"/>
                <w:szCs w:val="20"/>
              </w:rPr>
            </w:pPr>
          </w:p>
        </w:tc>
      </w:tr>
      <w:tr w:rsidR="008E3F61" w:rsidTr="008E3F61">
        <w:tc>
          <w:tcPr>
            <w:tcW w:w="23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E3F61" w:rsidRDefault="008E3F61">
            <w:pPr>
              <w:rPr>
                <w:rFonts w:ascii="Lucida Grande" w:hAnsi="Lucida Grande" w:cs="Lucida Grande"/>
                <w:color w:val="333333"/>
                <w:sz w:val="20"/>
                <w:szCs w:val="20"/>
              </w:rPr>
            </w:pPr>
          </w:p>
        </w:tc>
        <w:tc>
          <w:tcPr>
            <w:tcW w:w="2335" w:type="dxa"/>
            <w:tcBorders>
              <w:top w:val="nil"/>
              <w:left w:val="nil"/>
              <w:bottom w:val="single" w:sz="8" w:space="0" w:color="auto"/>
              <w:right w:val="single" w:sz="8" w:space="0" w:color="auto"/>
            </w:tcBorders>
            <w:tcMar>
              <w:top w:w="0" w:type="dxa"/>
              <w:left w:w="108" w:type="dxa"/>
              <w:bottom w:w="0" w:type="dxa"/>
              <w:right w:w="108" w:type="dxa"/>
            </w:tcMar>
          </w:tcPr>
          <w:p w:rsidR="008E3F61" w:rsidRDefault="008E3F61">
            <w:pPr>
              <w:rPr>
                <w:rFonts w:ascii="Lucida Grande" w:hAnsi="Lucida Grande" w:cs="Lucida Grande"/>
                <w:color w:val="333333"/>
                <w:sz w:val="20"/>
                <w:szCs w:val="20"/>
              </w:rPr>
            </w:pPr>
          </w:p>
        </w:tc>
        <w:tc>
          <w:tcPr>
            <w:tcW w:w="2334" w:type="dxa"/>
            <w:tcBorders>
              <w:top w:val="nil"/>
              <w:left w:val="nil"/>
              <w:bottom w:val="single" w:sz="8" w:space="0" w:color="auto"/>
              <w:right w:val="nil"/>
            </w:tcBorders>
          </w:tcPr>
          <w:p w:rsidR="008E3F61" w:rsidRDefault="008E3F61">
            <w:pPr>
              <w:rPr>
                <w:rFonts w:ascii="Lucida Grande" w:hAnsi="Lucida Grande" w:cs="Lucida Grande"/>
                <w:color w:val="333333"/>
                <w:sz w:val="20"/>
                <w:szCs w:val="20"/>
              </w:rPr>
            </w:pPr>
          </w:p>
        </w:tc>
        <w:tc>
          <w:tcPr>
            <w:tcW w:w="2336" w:type="dxa"/>
            <w:tcBorders>
              <w:top w:val="nil"/>
              <w:left w:val="nil"/>
              <w:bottom w:val="single" w:sz="8" w:space="0" w:color="auto"/>
              <w:right w:val="single" w:sz="8" w:space="0" w:color="auto"/>
            </w:tcBorders>
            <w:tcMar>
              <w:top w:w="0" w:type="dxa"/>
              <w:left w:w="108" w:type="dxa"/>
              <w:bottom w:w="0" w:type="dxa"/>
              <w:right w:w="108" w:type="dxa"/>
            </w:tcMar>
          </w:tcPr>
          <w:p w:rsidR="008E3F61" w:rsidRDefault="008E3F61">
            <w:pPr>
              <w:rPr>
                <w:rFonts w:ascii="Lucida Grande" w:hAnsi="Lucida Grande" w:cs="Lucida Grande"/>
                <w:color w:val="333333"/>
                <w:sz w:val="20"/>
                <w:szCs w:val="20"/>
              </w:rPr>
            </w:pPr>
          </w:p>
        </w:tc>
      </w:tr>
    </w:tbl>
    <w:p w:rsidR="00392F9E" w:rsidRPr="000C72B9" w:rsidRDefault="00392F9E" w:rsidP="00F52558">
      <w:pPr>
        <w:spacing w:after="0" w:line="240" w:lineRule="auto"/>
        <w:rPr>
          <w:rFonts w:ascii="Times New Roman" w:hAnsi="Times New Roman" w:cs="Times New Roman"/>
          <w:sz w:val="24"/>
          <w:szCs w:val="24"/>
        </w:rPr>
      </w:pPr>
    </w:p>
    <w:sectPr w:rsidR="00392F9E" w:rsidRPr="000C7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90660"/>
    <w:multiLevelType w:val="multilevel"/>
    <w:tmpl w:val="A0FA2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9"/>
    <w:rsid w:val="000023A2"/>
    <w:rsid w:val="000902CE"/>
    <w:rsid w:val="000A4FAB"/>
    <w:rsid w:val="000C72B9"/>
    <w:rsid w:val="00127F1D"/>
    <w:rsid w:val="00145A2D"/>
    <w:rsid w:val="0014601B"/>
    <w:rsid w:val="0015440B"/>
    <w:rsid w:val="001D5A55"/>
    <w:rsid w:val="002E040D"/>
    <w:rsid w:val="00320D33"/>
    <w:rsid w:val="00392F9E"/>
    <w:rsid w:val="003A2492"/>
    <w:rsid w:val="00473417"/>
    <w:rsid w:val="00505043"/>
    <w:rsid w:val="00546A3F"/>
    <w:rsid w:val="005860AE"/>
    <w:rsid w:val="005D681C"/>
    <w:rsid w:val="00653AC2"/>
    <w:rsid w:val="00687299"/>
    <w:rsid w:val="006C4518"/>
    <w:rsid w:val="0085329B"/>
    <w:rsid w:val="008843EA"/>
    <w:rsid w:val="008E3F61"/>
    <w:rsid w:val="009D3E0B"/>
    <w:rsid w:val="00AE607A"/>
    <w:rsid w:val="00B25E70"/>
    <w:rsid w:val="00B33B67"/>
    <w:rsid w:val="00BC7A2F"/>
    <w:rsid w:val="00BD5FE5"/>
    <w:rsid w:val="00C92547"/>
    <w:rsid w:val="00D275B4"/>
    <w:rsid w:val="00D51048"/>
    <w:rsid w:val="00E030B0"/>
    <w:rsid w:val="00E317F5"/>
    <w:rsid w:val="00ED5452"/>
    <w:rsid w:val="00F52558"/>
    <w:rsid w:val="00F5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7CC0"/>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Jackson, Nancy (FMCSA)</cp:lastModifiedBy>
  <cp:revision>3</cp:revision>
  <dcterms:created xsi:type="dcterms:W3CDTF">2020-06-16T17:20:00Z</dcterms:created>
  <dcterms:modified xsi:type="dcterms:W3CDTF">2020-06-16T17:24:00Z</dcterms:modified>
</cp:coreProperties>
</file>