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9D3E0B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FAQ017</w:t>
      </w:r>
      <w:bookmarkStart w:id="0" w:name="_GoBack"/>
      <w:bookmarkEnd w:id="0"/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9D3E0B">
        <w:rPr>
          <w:rFonts w:ascii="Times New Roman" w:hAnsi="Times New Roman" w:cs="Times New Roman"/>
          <w:sz w:val="24"/>
          <w:szCs w:val="24"/>
        </w:rPr>
        <w:t>FAQ017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B25E70">
        <w:rPr>
          <w:rFonts w:ascii="Times New Roman" w:hAnsi="Times New Roman" w:cs="Times New Roman"/>
          <w:sz w:val="24"/>
          <w:szCs w:val="24"/>
        </w:rPr>
        <w:t>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 xml:space="preserve">, </w:t>
      </w:r>
      <w:r w:rsidR="00B33B67">
        <w:rPr>
          <w:rFonts w:ascii="Times New Roman" w:hAnsi="Times New Roman" w:cs="Times New Roman"/>
          <w:sz w:val="24"/>
          <w:szCs w:val="24"/>
        </w:rPr>
        <w:t xml:space="preserve">hours of service,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</w:t>
      </w:r>
      <w:r w:rsidR="00E030B0">
        <w:rPr>
          <w:rFonts w:ascii="Times New Roman" w:hAnsi="Times New Roman" w:cs="Times New Roman"/>
          <w:sz w:val="24"/>
          <w:szCs w:val="24"/>
        </w:rPr>
        <w:t xml:space="preserve"> </w:t>
      </w:r>
      <w:r w:rsidR="005D681C">
        <w:rPr>
          <w:rFonts w:ascii="Times New Roman" w:hAnsi="Times New Roman" w:cs="Times New Roman"/>
          <w:sz w:val="24"/>
          <w:szCs w:val="24"/>
        </w:rPr>
        <w:t>Declarations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6C4518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D51048" w:rsidRPr="00D51048" w:rsidRDefault="00D51048" w:rsidP="00D51048">
      <w:pPr>
        <w:shd w:val="clear" w:color="auto" w:fill="FFFFFF"/>
        <w:spacing w:after="165" w:line="240" w:lineRule="auto"/>
        <w:rPr>
          <w:rFonts w:ascii="Open Sans" w:eastAsia="Times New Roman" w:hAnsi="Open Sans" w:cs="Segoe UI"/>
          <w:b/>
          <w:color w:val="212529"/>
          <w:sz w:val="24"/>
          <w:szCs w:val="24"/>
          <w:lang w:val="en"/>
        </w:rPr>
      </w:pPr>
      <w:r w:rsidRPr="00D51048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>Is a driver required to take a 30-minute break while providing direct assistance under an emergency declaration?</w:t>
      </w:r>
    </w:p>
    <w:p w:rsidR="00D51048" w:rsidRPr="00D51048" w:rsidRDefault="00D51048" w:rsidP="00D51048">
      <w:pPr>
        <w:shd w:val="clear" w:color="auto" w:fill="FFFFFF"/>
        <w:spacing w:after="165" w:line="240" w:lineRule="auto"/>
        <w:rPr>
          <w:rFonts w:ascii="Open Sans" w:eastAsia="Times New Roman" w:hAnsi="Open Sans" w:cs="Segoe UI"/>
          <w:color w:val="212529"/>
          <w:sz w:val="24"/>
          <w:szCs w:val="24"/>
          <w:lang w:val="en"/>
        </w:rPr>
      </w:pPr>
      <w:r w:rsidRPr="00D51048">
        <w:rPr>
          <w:rFonts w:ascii="Calibri" w:eastAsia="Times New Roman" w:hAnsi="Calibri" w:cs="Calibri"/>
          <w:color w:val="212529"/>
          <w:sz w:val="24"/>
          <w:szCs w:val="24"/>
          <w:lang w:val="en"/>
        </w:rPr>
        <w:t>No, none of the hours of service regulations apply while the driver is engaged with providing direct assistance under the emergency relief exemption.</w:t>
      </w:r>
    </w:p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6/11/2020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Yes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D5104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Added “while providing direct assistance under an emergency declaration” after 30-minute break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BC7A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COVID-19 March 19, 2020 FAQs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902CE"/>
    <w:rsid w:val="000A4FAB"/>
    <w:rsid w:val="000C72B9"/>
    <w:rsid w:val="0014601B"/>
    <w:rsid w:val="0015440B"/>
    <w:rsid w:val="001D5A55"/>
    <w:rsid w:val="002E040D"/>
    <w:rsid w:val="00320D33"/>
    <w:rsid w:val="00392F9E"/>
    <w:rsid w:val="003A2492"/>
    <w:rsid w:val="00473417"/>
    <w:rsid w:val="00505043"/>
    <w:rsid w:val="00546A3F"/>
    <w:rsid w:val="005860AE"/>
    <w:rsid w:val="005D681C"/>
    <w:rsid w:val="00653AC2"/>
    <w:rsid w:val="00687299"/>
    <w:rsid w:val="006C4518"/>
    <w:rsid w:val="0085329B"/>
    <w:rsid w:val="008843EA"/>
    <w:rsid w:val="008E3F61"/>
    <w:rsid w:val="009D3E0B"/>
    <w:rsid w:val="00AE607A"/>
    <w:rsid w:val="00B25E70"/>
    <w:rsid w:val="00B33B67"/>
    <w:rsid w:val="00BC7A2F"/>
    <w:rsid w:val="00BD5FE5"/>
    <w:rsid w:val="00C92547"/>
    <w:rsid w:val="00D275B4"/>
    <w:rsid w:val="00D51048"/>
    <w:rsid w:val="00E030B0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01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2</cp:revision>
  <dcterms:created xsi:type="dcterms:W3CDTF">2020-06-16T16:50:00Z</dcterms:created>
  <dcterms:modified xsi:type="dcterms:W3CDTF">2020-06-16T16:50:00Z</dcterms:modified>
</cp:coreProperties>
</file>