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w:t>
      </w:r>
      <w:r w:rsidR="008843EA">
        <w:rPr>
          <w:rFonts w:ascii="Times New Roman" w:hAnsi="Times New Roman" w:cs="Times New Roman"/>
          <w:b/>
          <w:sz w:val="24"/>
          <w:szCs w:val="24"/>
        </w:rPr>
        <w:t>2</w:t>
      </w:r>
      <w:r w:rsidR="00BD5FE5">
        <w:rPr>
          <w:rFonts w:ascii="Times New Roman" w:hAnsi="Times New Roman" w:cs="Times New Roman"/>
          <w:b/>
          <w:sz w:val="24"/>
          <w:szCs w:val="24"/>
        </w:rPr>
        <w:t>3</w:t>
      </w:r>
      <w:r w:rsidR="008843EA">
        <w:rPr>
          <w:rFonts w:ascii="Times New Roman" w:hAnsi="Times New Roman" w:cs="Times New Roman"/>
          <w:b/>
          <w:sz w:val="24"/>
          <w:szCs w:val="24"/>
        </w:rPr>
        <w:t xml:space="preserve"> </w:t>
      </w:r>
      <w:r w:rsidR="00BD5FE5">
        <w:rPr>
          <w:rFonts w:ascii="Times New Roman" w:hAnsi="Times New Roman" w:cs="Times New Roman"/>
          <w:b/>
          <w:sz w:val="24"/>
          <w:szCs w:val="24"/>
        </w:rPr>
        <w:t>Relief from regulations</w:t>
      </w:r>
    </w:p>
    <w:p w:rsidR="00320D33" w:rsidRPr="00C92547" w:rsidRDefault="00C97654"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FAQ012</w:t>
      </w:r>
    </w:p>
    <w:p w:rsidR="00C92547" w:rsidRDefault="00C92547"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8E3F61">
        <w:rPr>
          <w:rFonts w:ascii="Times New Roman" w:hAnsi="Times New Roman" w:cs="Times New Roman"/>
          <w:sz w:val="24"/>
          <w:szCs w:val="24"/>
        </w:rPr>
        <w:t>Emergency</w:t>
      </w:r>
      <w:r w:rsidR="00320D33">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505043">
        <w:rPr>
          <w:rFonts w:ascii="Times New Roman" w:hAnsi="Times New Roman" w:cs="Times New Roman"/>
          <w:sz w:val="24"/>
          <w:szCs w:val="24"/>
        </w:rPr>
        <w:t xml:space="preserve"> FMCSA-R</w:t>
      </w:r>
      <w:r w:rsidR="008E3F61">
        <w:rPr>
          <w:rFonts w:ascii="Times New Roman" w:hAnsi="Times New Roman" w:cs="Times New Roman"/>
          <w:sz w:val="24"/>
          <w:szCs w:val="24"/>
        </w:rPr>
        <w:t>G-390.23</w:t>
      </w:r>
      <w:r w:rsidR="00505043">
        <w:rPr>
          <w:rFonts w:ascii="Times New Roman" w:hAnsi="Times New Roman" w:cs="Times New Roman"/>
          <w:sz w:val="24"/>
          <w:szCs w:val="24"/>
        </w:rPr>
        <w:t>-</w:t>
      </w:r>
      <w:r w:rsidR="00C97654">
        <w:rPr>
          <w:rFonts w:ascii="Times New Roman" w:hAnsi="Times New Roman" w:cs="Times New Roman"/>
          <w:sz w:val="24"/>
          <w:szCs w:val="24"/>
        </w:rPr>
        <w:t>FAQ012</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8E3F61">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5D681C">
        <w:rPr>
          <w:rFonts w:ascii="Times New Roman" w:hAnsi="Times New Roman" w:cs="Times New Roman"/>
          <w:sz w:val="24"/>
          <w:szCs w:val="24"/>
        </w:rPr>
        <w:t>Emergency Declarations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r w:rsidR="008E3F61">
        <w:rPr>
          <w:rFonts w:ascii="Times New Roman" w:hAnsi="Times New Roman" w:cs="Times New Roman"/>
          <w:sz w:val="24"/>
          <w:szCs w:val="24"/>
        </w:rPr>
        <w:t xml:space="preserve"> Emergency</w:t>
      </w:r>
      <w:r>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B25E70">
        <w:rPr>
          <w:rFonts w:ascii="Times New Roman" w:hAnsi="Times New Roman" w:cs="Times New Roman"/>
          <w:sz w:val="24"/>
          <w:szCs w:val="24"/>
        </w:rPr>
        <w:t xml:space="preserve">Emergency, </w:t>
      </w:r>
      <w:r w:rsidR="005D681C">
        <w:rPr>
          <w:rFonts w:ascii="Times New Roman" w:hAnsi="Times New Roman" w:cs="Times New Roman"/>
          <w:sz w:val="24"/>
          <w:szCs w:val="24"/>
        </w:rPr>
        <w:t xml:space="preserve">Emergency Declarations, </w:t>
      </w:r>
      <w:r w:rsidR="00D40411">
        <w:rPr>
          <w:rFonts w:ascii="Times New Roman" w:hAnsi="Times New Roman" w:cs="Times New Roman"/>
          <w:sz w:val="24"/>
          <w:szCs w:val="24"/>
        </w:rPr>
        <w:t>Exemption</w:t>
      </w:r>
      <w:r w:rsidR="00850161">
        <w:rPr>
          <w:rFonts w:ascii="Times New Roman" w:hAnsi="Times New Roman" w:cs="Times New Roman"/>
          <w:sz w:val="24"/>
          <w:szCs w:val="24"/>
        </w:rPr>
        <w:t>s</w:t>
      </w:r>
      <w:r w:rsidR="00D40411">
        <w:rPr>
          <w:rFonts w:ascii="Times New Roman" w:hAnsi="Times New Roman" w:cs="Times New Roman"/>
          <w:sz w:val="24"/>
          <w:szCs w:val="24"/>
        </w:rPr>
        <w:t xml:space="preserve">, </w:t>
      </w:r>
      <w:r w:rsidR="00850161">
        <w:rPr>
          <w:rFonts w:ascii="Times New Roman" w:hAnsi="Times New Roman" w:cs="Times New Roman"/>
          <w:sz w:val="24"/>
          <w:szCs w:val="24"/>
        </w:rPr>
        <w:t xml:space="preserve">Emergency Relief, Direct Assistance, </w:t>
      </w:r>
      <w:r w:rsidR="00505043">
        <w:rPr>
          <w:rFonts w:ascii="Times New Roman" w:hAnsi="Times New Roman" w:cs="Times New Roman"/>
          <w:sz w:val="24"/>
          <w:szCs w:val="24"/>
        </w:rPr>
        <w:t>390.23</w:t>
      </w:r>
    </w:p>
    <w:p w:rsidR="000C72B9" w:rsidRDefault="00B25E70"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Tags: </w:t>
      </w:r>
      <w:r w:rsidR="00C171BC">
        <w:rPr>
          <w:rFonts w:ascii="Times New Roman" w:hAnsi="Times New Roman" w:cs="Times New Roman"/>
          <w:sz w:val="24"/>
          <w:szCs w:val="24"/>
        </w:rPr>
        <w:t>Emergency Declarations, 390.23</w:t>
      </w:r>
      <w:bookmarkStart w:id="0" w:name="_GoBack"/>
      <w:bookmarkEnd w:id="0"/>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5D681C">
        <w:rPr>
          <w:rFonts w:ascii="Times New Roman" w:hAnsi="Times New Roman" w:cs="Times New Roman"/>
          <w:sz w:val="24"/>
          <w:szCs w:val="24"/>
        </w:rPr>
        <w:t>Emergency Declarations</w:t>
      </w:r>
    </w:p>
    <w:p w:rsidR="00653AC2" w:rsidRDefault="00653AC2" w:rsidP="000A4FAB">
      <w:pPr>
        <w:spacing w:after="0" w:line="240" w:lineRule="auto"/>
        <w:rPr>
          <w:rFonts w:ascii="Times New Roman" w:hAnsi="Times New Roman" w:cs="Times New Roman"/>
          <w:sz w:val="24"/>
          <w:szCs w:val="24"/>
        </w:rPr>
      </w:pPr>
    </w:p>
    <w:p w:rsidR="00850161" w:rsidRDefault="00850161" w:rsidP="000A4FAB">
      <w:pPr>
        <w:spacing w:after="0" w:line="240" w:lineRule="auto"/>
        <w:rPr>
          <w:rFonts w:ascii="Times New Roman" w:hAnsi="Times New Roman" w:cs="Times New Roman"/>
          <w:sz w:val="24"/>
          <w:szCs w:val="24"/>
        </w:rPr>
      </w:pPr>
    </w:p>
    <w:p w:rsidR="00C97654" w:rsidRPr="00C97654" w:rsidRDefault="00C97654" w:rsidP="00C97654">
      <w:pPr>
        <w:shd w:val="clear" w:color="auto" w:fill="FFFFFF"/>
        <w:spacing w:after="100" w:afterAutospacing="1" w:line="240" w:lineRule="auto"/>
        <w:rPr>
          <w:rFonts w:ascii="Calibri" w:hAnsi="Calibri" w:cs="Calibri"/>
        </w:rPr>
      </w:pPr>
      <w:r w:rsidRPr="00C97654">
        <w:rPr>
          <w:rFonts w:ascii="Arial" w:hAnsi="Arial" w:cs="Arial"/>
          <w:b/>
          <w:bCs/>
          <w:color w:val="212529"/>
          <w:sz w:val="23"/>
          <w:szCs w:val="23"/>
        </w:rPr>
        <w:t>How do I need to identify my vehicle when providing direct assistance? What paperwork must I carry?</w:t>
      </w:r>
    </w:p>
    <w:p w:rsidR="00C97654" w:rsidRPr="00C97654" w:rsidRDefault="00C97654" w:rsidP="00C97654">
      <w:pPr>
        <w:shd w:val="clear" w:color="auto" w:fill="FFFFFF"/>
        <w:spacing w:after="100" w:afterAutospacing="1" w:line="240" w:lineRule="auto"/>
        <w:rPr>
          <w:rFonts w:ascii="Calibri" w:hAnsi="Calibri" w:cs="Calibri"/>
        </w:rPr>
      </w:pPr>
      <w:r w:rsidRPr="00C97654">
        <w:rPr>
          <w:rFonts w:ascii="Arial" w:hAnsi="Arial" w:cs="Arial"/>
          <w:color w:val="212529"/>
          <w:sz w:val="23"/>
          <w:szCs w:val="23"/>
        </w:rPr>
        <w:t>There are no specific requirements to identify a vehicle operating under an emergency declaration or for paperwork that must be carried on the vehicle.  However, drivers should be prepared to explain to law enforcement officers how their shipment qualifies under the emergency provisions.</w:t>
      </w:r>
    </w:p>
    <w:p w:rsidR="00CF3B3A" w:rsidRDefault="00CF3B3A" w:rsidP="000A4FAB">
      <w:pPr>
        <w:spacing w:after="0" w:line="240" w:lineRule="auto"/>
        <w:rPr>
          <w:rFonts w:ascii="Times New Roman" w:hAnsi="Times New Roman" w:cs="Times New Roman"/>
          <w:sz w:val="24"/>
          <w:szCs w:val="24"/>
        </w:rPr>
      </w:pPr>
    </w:p>
    <w:p w:rsidR="00C97654" w:rsidRDefault="00C97654" w:rsidP="000A4FAB">
      <w:pPr>
        <w:spacing w:after="0" w:line="240" w:lineRule="auto"/>
        <w:rPr>
          <w:rFonts w:ascii="Times New Roman" w:hAnsi="Times New Roman" w:cs="Times New Roman"/>
          <w:sz w:val="24"/>
          <w:szCs w:val="24"/>
        </w:rPr>
      </w:pPr>
    </w:p>
    <w:p w:rsidR="008E3F61"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ISSUED DATE:  </w:t>
      </w:r>
      <w:r w:rsidR="00B25E70">
        <w:rPr>
          <w:rFonts w:ascii="Times New Roman" w:hAnsi="Times New Roman" w:cs="Times New Roman"/>
          <w:sz w:val="24"/>
          <w:szCs w:val="24"/>
        </w:rPr>
        <w:t>April 15, 2018</w:t>
      </w:r>
    </w:p>
    <w:p w:rsidR="002E040D"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EFFECTIVE DATE:  </w:t>
      </w:r>
      <w:r w:rsidR="00B25E70">
        <w:rPr>
          <w:rFonts w:ascii="Times New Roman" w:hAnsi="Times New Roman" w:cs="Times New Roman"/>
          <w:sz w:val="24"/>
          <w:szCs w:val="24"/>
        </w:rPr>
        <w:t>April 15, 2018</w:t>
      </w:r>
    </w:p>
    <w:p w:rsidR="00392F9E" w:rsidRDefault="00392F9E"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5"/>
        <w:gridCol w:w="2335"/>
        <w:gridCol w:w="2334"/>
        <w:gridCol w:w="2336"/>
      </w:tblGrid>
      <w:tr w:rsidR="008E3F61" w:rsidTr="008E3F61">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Lucida Grande" w:hAnsi="Lucida Grande" w:cs="Lucida Grande"/>
                <w:color w:val="333333"/>
                <w:sz w:val="20"/>
                <w:szCs w:val="20"/>
              </w:rPr>
            </w:pPr>
          </w:p>
        </w:tc>
        <w:tc>
          <w:tcPr>
            <w:tcW w:w="2334" w:type="dxa"/>
            <w:tcBorders>
              <w:top w:val="single" w:sz="8" w:space="0" w:color="auto"/>
              <w:left w:val="nil"/>
              <w:bottom w:val="single" w:sz="8" w:space="0" w:color="auto"/>
              <w:right w:val="nil"/>
            </w:tcBorders>
          </w:tcPr>
          <w:p w:rsidR="008E3F61" w:rsidRDefault="008E3F61">
            <w:pPr>
              <w:rPr>
                <w:rFonts w:ascii="Times New Roman" w:eastAsia="Times New Roman" w:hAnsi="Times New Roman" w:cs="Times New Roman"/>
                <w:sz w:val="20"/>
                <w:szCs w:val="20"/>
              </w:rPr>
            </w:pP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Times New Roman" w:eastAsia="Times New Roman" w:hAnsi="Times New Roman" w:cs="Times New Roman"/>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proofErr w:type="spellStart"/>
            <w:proofErr w:type="gramStart"/>
            <w:r>
              <w:rPr>
                <w:rFonts w:ascii="Times New Roman" w:hAnsi="Times New Roman" w:cs="Times New Roman"/>
                <w:color w:val="333333"/>
                <w:sz w:val="24"/>
                <w:szCs w:val="24"/>
              </w:rPr>
              <w:t>N.Jackson</w:t>
            </w:r>
            <w:proofErr w:type="spellEnd"/>
            <w:proofErr w:type="gramEnd"/>
          </w:p>
        </w:tc>
        <w:tc>
          <w:tcPr>
            <w:tcW w:w="2334" w:type="dxa"/>
            <w:tcBorders>
              <w:top w:val="nil"/>
              <w:left w:val="nil"/>
              <w:bottom w:val="single" w:sz="8" w:space="0" w:color="auto"/>
              <w:right w:val="nil"/>
            </w:tcBorders>
          </w:tcPr>
          <w:p w:rsidR="008E3F61" w:rsidRPr="00392F9E" w:rsidRDefault="008E3F61">
            <w:pPr>
              <w:rPr>
                <w:rFonts w:ascii="Times New Roman" w:hAnsi="Times New Roman" w:cs="Times New Roman"/>
                <w:color w:val="333333"/>
                <w:sz w:val="24"/>
                <w:szCs w:val="24"/>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r>
              <w:rPr>
                <w:rFonts w:ascii="Times New Roman" w:hAnsi="Times New Roman" w:cs="Times New Roman"/>
                <w:color w:val="333333"/>
                <w:sz w:val="24"/>
                <w:szCs w:val="24"/>
              </w:rPr>
              <w:t>03/18/2020</w:t>
            </w: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C776CC" w:rsidRPr="00473417" w:rsidRDefault="00C97654">
            <w:pPr>
              <w:rPr>
                <w:rFonts w:ascii="Times New Roman" w:hAnsi="Times New Roman" w:cs="Times New Roman"/>
                <w:color w:val="333333"/>
                <w:sz w:val="24"/>
                <w:szCs w:val="24"/>
              </w:rPr>
            </w:pPr>
            <w:r>
              <w:rPr>
                <w:rFonts w:ascii="Times New Roman" w:hAnsi="Times New Roman" w:cs="Times New Roman"/>
                <w:color w:val="333333"/>
                <w:sz w:val="24"/>
                <w:szCs w:val="24"/>
              </w:rPr>
              <w:t>no</w:t>
            </w: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bl>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187072"/>
    <w:rsid w:val="00240C4B"/>
    <w:rsid w:val="002E040D"/>
    <w:rsid w:val="00320D33"/>
    <w:rsid w:val="00392F9E"/>
    <w:rsid w:val="003A2492"/>
    <w:rsid w:val="00473417"/>
    <w:rsid w:val="00505043"/>
    <w:rsid w:val="005860AE"/>
    <w:rsid w:val="00592F75"/>
    <w:rsid w:val="005D681C"/>
    <w:rsid w:val="00653AC2"/>
    <w:rsid w:val="00687299"/>
    <w:rsid w:val="006C4518"/>
    <w:rsid w:val="00850161"/>
    <w:rsid w:val="0085329B"/>
    <w:rsid w:val="008843EA"/>
    <w:rsid w:val="008E3F61"/>
    <w:rsid w:val="00AE607A"/>
    <w:rsid w:val="00B25E70"/>
    <w:rsid w:val="00BD5B27"/>
    <w:rsid w:val="00BD5FE5"/>
    <w:rsid w:val="00C171BC"/>
    <w:rsid w:val="00C776CC"/>
    <w:rsid w:val="00C92547"/>
    <w:rsid w:val="00C97654"/>
    <w:rsid w:val="00CF3B3A"/>
    <w:rsid w:val="00D275B4"/>
    <w:rsid w:val="00D40411"/>
    <w:rsid w:val="00E674E9"/>
    <w:rsid w:val="00E67962"/>
    <w:rsid w:val="00F1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Jackson, Nancy (FMCSA)</cp:lastModifiedBy>
  <cp:revision>3</cp:revision>
  <dcterms:created xsi:type="dcterms:W3CDTF">2020-03-19T08:17:00Z</dcterms:created>
  <dcterms:modified xsi:type="dcterms:W3CDTF">2020-03-19T13:46:00Z</dcterms:modified>
</cp:coreProperties>
</file>