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D737A" w14:textId="7AA9E396" w:rsidR="008E488F" w:rsidRPr="002F2A80" w:rsidRDefault="00AA51C3" w:rsidP="008E488F">
      <w:pPr>
        <w:shd w:val="clear" w:color="auto" w:fill="FFFFFF"/>
        <w:spacing w:before="277" w:after="277"/>
        <w:outlineLvl w:val="1"/>
        <w:rPr>
          <w:rFonts w:asciiTheme="minorHAnsi" w:hAnsiTheme="minorHAnsi" w:cstheme="minorHAnsi"/>
          <w:b/>
          <w:bCs/>
          <w:color w:val="000000" w:themeColor="text1"/>
          <w:sz w:val="31"/>
          <w:szCs w:val="31"/>
        </w:rPr>
      </w:pPr>
      <w:r w:rsidRPr="002F2A80">
        <w:rPr>
          <w:rFonts w:asciiTheme="minorHAnsi" w:hAnsiTheme="minorHAnsi" w:cstheme="minorHAnsi"/>
          <w:b/>
          <w:bCs/>
          <w:color w:val="000000" w:themeColor="text1"/>
          <w:sz w:val="31"/>
          <w:szCs w:val="31"/>
        </w:rPr>
        <w:t xml:space="preserve">Part </w:t>
      </w:r>
      <w:r w:rsidR="00020E91" w:rsidRPr="002F2A80">
        <w:rPr>
          <w:rFonts w:asciiTheme="minorHAnsi" w:hAnsiTheme="minorHAnsi" w:cstheme="minorHAnsi"/>
          <w:b/>
          <w:bCs/>
          <w:color w:val="000000" w:themeColor="text1"/>
          <w:sz w:val="31"/>
          <w:szCs w:val="31"/>
        </w:rPr>
        <w:t>3</w:t>
      </w:r>
      <w:r w:rsidR="008F620F" w:rsidRPr="002F2A80">
        <w:rPr>
          <w:rFonts w:asciiTheme="minorHAnsi" w:hAnsiTheme="minorHAnsi" w:cstheme="minorHAnsi"/>
          <w:b/>
          <w:bCs/>
          <w:color w:val="000000" w:themeColor="text1"/>
          <w:sz w:val="31"/>
          <w:szCs w:val="31"/>
        </w:rPr>
        <w:t>8</w:t>
      </w:r>
      <w:r w:rsidR="006E4024" w:rsidRPr="002F2A80">
        <w:rPr>
          <w:rFonts w:asciiTheme="minorHAnsi" w:hAnsiTheme="minorHAnsi" w:cstheme="minorHAnsi"/>
          <w:b/>
          <w:bCs/>
          <w:color w:val="000000" w:themeColor="text1"/>
          <w:sz w:val="31"/>
          <w:szCs w:val="31"/>
        </w:rPr>
        <w:t>0</w:t>
      </w:r>
      <w:r w:rsidR="00A87385" w:rsidRPr="002F2A80">
        <w:rPr>
          <w:rFonts w:asciiTheme="minorHAnsi" w:hAnsiTheme="minorHAnsi" w:cstheme="minorHAnsi"/>
          <w:b/>
          <w:bCs/>
          <w:color w:val="000000" w:themeColor="text1"/>
          <w:sz w:val="31"/>
          <w:szCs w:val="31"/>
        </w:rPr>
        <w:t xml:space="preserve"> Appendix</w:t>
      </w:r>
      <w:r w:rsidR="008E488F" w:rsidRPr="002F2A80">
        <w:rPr>
          <w:rFonts w:asciiTheme="minorHAnsi" w:hAnsiTheme="minorHAnsi" w:cstheme="minorHAnsi"/>
          <w:b/>
          <w:bCs/>
          <w:color w:val="000000" w:themeColor="text1"/>
          <w:sz w:val="31"/>
          <w:szCs w:val="31"/>
        </w:rPr>
        <w:t xml:space="preserve"> – </w:t>
      </w:r>
      <w:r w:rsidR="00420E6D" w:rsidRPr="002F2A80">
        <w:rPr>
          <w:rFonts w:asciiTheme="minorHAnsi" w:hAnsiTheme="minorHAnsi" w:cstheme="minorHAnsi"/>
          <w:b/>
          <w:bCs/>
          <w:color w:val="000000" w:themeColor="text1"/>
          <w:sz w:val="31"/>
          <w:szCs w:val="31"/>
        </w:rPr>
        <w:t>Entry L</w:t>
      </w:r>
      <w:r w:rsidR="007D57C1" w:rsidRPr="002F2A80">
        <w:rPr>
          <w:rFonts w:asciiTheme="minorHAnsi" w:hAnsiTheme="minorHAnsi" w:cstheme="minorHAnsi"/>
          <w:b/>
          <w:bCs/>
          <w:color w:val="000000" w:themeColor="text1"/>
          <w:sz w:val="31"/>
          <w:szCs w:val="31"/>
        </w:rPr>
        <w:t>evel Driver Training (ELDT)</w:t>
      </w:r>
    </w:p>
    <w:p w14:paraId="5624BEF6" w14:textId="4B6B078C" w:rsidR="00C07DBF" w:rsidRPr="002F2A80" w:rsidRDefault="00445121" w:rsidP="008E488F">
      <w:pPr>
        <w:shd w:val="clear" w:color="auto" w:fill="FFFFFF"/>
        <w:spacing w:before="277" w:after="277"/>
        <w:outlineLvl w:val="1"/>
        <w:rPr>
          <w:rFonts w:asciiTheme="minorHAnsi" w:hAnsiTheme="minorHAnsi" w:cstheme="minorHAnsi"/>
          <w:b/>
          <w:color w:val="000000" w:themeColor="text1"/>
          <w:sz w:val="31"/>
          <w:szCs w:val="31"/>
        </w:rPr>
      </w:pPr>
      <w:r w:rsidRPr="002F2A80">
        <w:rPr>
          <w:rFonts w:asciiTheme="minorHAnsi" w:hAnsiTheme="minorHAnsi" w:cstheme="minorHAnsi"/>
          <w:b/>
          <w:color w:val="000000" w:themeColor="text1"/>
          <w:sz w:val="31"/>
          <w:szCs w:val="31"/>
        </w:rPr>
        <w:t>Guidance Q&amp;A</w:t>
      </w:r>
    </w:p>
    <w:p w14:paraId="1A030988" w14:textId="4C2FDA48" w:rsidR="009D3BBE" w:rsidRPr="002F2A80" w:rsidRDefault="005A3A87" w:rsidP="009D3BBE">
      <w:pPr>
        <w:rPr>
          <w:rFonts w:asciiTheme="minorHAnsi" w:hAnsiTheme="minorHAnsi" w:cstheme="minorHAnsi"/>
          <w:bCs/>
          <w:iCs/>
          <w:color w:val="000000" w:themeColor="text1"/>
        </w:rPr>
      </w:pPr>
      <w:r w:rsidRPr="002F2A80">
        <w:rPr>
          <w:rFonts w:asciiTheme="minorHAnsi" w:hAnsiTheme="minorHAnsi" w:cstheme="minorHAnsi"/>
          <w:b/>
          <w:bCs/>
          <w:i/>
          <w:iCs/>
          <w:color w:val="000000" w:themeColor="text1"/>
        </w:rPr>
        <w:t xml:space="preserve">Question </w:t>
      </w:r>
      <w:r w:rsidR="009D3BBE" w:rsidRPr="002F2A80">
        <w:rPr>
          <w:rFonts w:asciiTheme="minorHAnsi" w:hAnsiTheme="minorHAnsi" w:cstheme="minorHAnsi"/>
          <w:b/>
          <w:bCs/>
          <w:i/>
          <w:iCs/>
          <w:color w:val="000000" w:themeColor="text1"/>
        </w:rPr>
        <w:t>2</w:t>
      </w:r>
      <w:r w:rsidR="00A87385" w:rsidRPr="002F2A80">
        <w:rPr>
          <w:rFonts w:asciiTheme="minorHAnsi" w:hAnsiTheme="minorHAnsi" w:cstheme="minorHAnsi"/>
          <w:b/>
          <w:bCs/>
          <w:i/>
          <w:iCs/>
          <w:color w:val="000000" w:themeColor="text1"/>
        </w:rPr>
        <w:t>4</w:t>
      </w:r>
      <w:r w:rsidRPr="002F2A80">
        <w:rPr>
          <w:rFonts w:asciiTheme="minorHAnsi" w:hAnsiTheme="minorHAnsi" w:cstheme="minorHAnsi"/>
          <w:b/>
          <w:bCs/>
          <w:i/>
          <w:iCs/>
          <w:color w:val="000000" w:themeColor="text1"/>
        </w:rPr>
        <w:t>:</w:t>
      </w:r>
      <w:r w:rsidR="009D3BBE" w:rsidRPr="002F2A80">
        <w:rPr>
          <w:rFonts w:asciiTheme="minorHAnsi" w:hAnsiTheme="minorHAnsi" w:cstheme="minorHAnsi"/>
          <w:color w:val="000000" w:themeColor="text1"/>
        </w:rPr>
        <w:t xml:space="preserve"> </w:t>
      </w:r>
      <w:r w:rsidR="00A87385" w:rsidRPr="002F2A80">
        <w:rPr>
          <w:rFonts w:asciiTheme="minorHAnsi" w:hAnsiTheme="minorHAnsi" w:cstheme="minorHAnsi"/>
          <w:bCs/>
          <w:iCs/>
          <w:color w:val="000000" w:themeColor="text1"/>
        </w:rPr>
        <w:t>Will the Federal Motor Carrier Safety Administration (FMCSA) provide any training materials for any of the various entry-level driver training (ELDT) curricula in the regulations?</w:t>
      </w:r>
    </w:p>
    <w:p w14:paraId="44BB5087" w14:textId="77777777" w:rsidR="009D3BBE" w:rsidRPr="002F2A80" w:rsidRDefault="009D3BBE" w:rsidP="009D3BBE">
      <w:pPr>
        <w:rPr>
          <w:rFonts w:asciiTheme="minorHAnsi" w:hAnsiTheme="minorHAnsi" w:cstheme="minorHAnsi"/>
          <w:b/>
          <w:bCs/>
          <w:i/>
          <w:iCs/>
          <w:color w:val="000000" w:themeColor="text1"/>
        </w:rPr>
      </w:pPr>
    </w:p>
    <w:p w14:paraId="1869B643" w14:textId="532D74B3" w:rsidR="00237BF9" w:rsidRPr="002F2A80" w:rsidRDefault="005A3A87" w:rsidP="00152275">
      <w:pPr>
        <w:rPr>
          <w:rFonts w:asciiTheme="minorHAnsi" w:hAnsiTheme="minorHAnsi" w:cstheme="minorHAnsi"/>
          <w:color w:val="000000" w:themeColor="text1"/>
          <w:shd w:val="clear" w:color="auto" w:fill="FFFFFF"/>
        </w:rPr>
      </w:pPr>
      <w:r w:rsidRPr="002F2A80">
        <w:rPr>
          <w:rFonts w:asciiTheme="minorHAnsi" w:hAnsiTheme="minorHAnsi" w:cstheme="minorHAnsi"/>
          <w:b/>
          <w:bCs/>
          <w:i/>
          <w:iCs/>
          <w:color w:val="000000" w:themeColor="text1"/>
        </w:rPr>
        <w:t>Guidance:</w:t>
      </w:r>
      <w:r w:rsidR="00237BF9" w:rsidRPr="002F2A80">
        <w:rPr>
          <w:rFonts w:asciiTheme="minorHAnsi" w:hAnsiTheme="minorHAnsi" w:cstheme="minorHAnsi"/>
          <w:bCs/>
          <w:iCs/>
          <w:color w:val="000000" w:themeColor="text1"/>
        </w:rPr>
        <w:t xml:space="preserve"> </w:t>
      </w:r>
      <w:r w:rsidR="00A87385" w:rsidRPr="002F2A80">
        <w:rPr>
          <w:rFonts w:asciiTheme="minorHAnsi" w:hAnsiTheme="minorHAnsi" w:cstheme="minorHAnsi"/>
          <w:color w:val="000000" w:themeColor="text1"/>
          <w:shd w:val="clear" w:color="auto" w:fill="FFFFFF"/>
        </w:rPr>
        <w:t>No. FMCSA does not intend to provide written or electronic training materials for any of the curricula set forth in the regulations, nor will the Agency endorse specific materials or vendors. The ELDT curricula establish the minimum requirements for the content of each theory or BTW component. The Agency anticipates, however, that there will be variations in how the ELDT curricula are presented, depending on how a training provider prefers to present the material.  In addition, training providers are permitted to add any additional curriculum elements they deem appropriate.</w:t>
      </w:r>
    </w:p>
    <w:p w14:paraId="11E2E57A" w14:textId="77777777" w:rsidR="00A87385" w:rsidRPr="002F2A80" w:rsidRDefault="00A87385" w:rsidP="00152275">
      <w:pPr>
        <w:rPr>
          <w:rFonts w:asciiTheme="minorHAnsi" w:hAnsiTheme="minorHAnsi" w:cstheme="minorHAnsi"/>
          <w:b/>
          <w:color w:val="000000" w:themeColor="text1"/>
          <w:shd w:val="clear" w:color="auto" w:fill="FFFFFF"/>
        </w:rPr>
      </w:pPr>
    </w:p>
    <w:p w14:paraId="731E2949" w14:textId="4C1D3C97" w:rsidR="00BE7352" w:rsidRPr="002F2A80" w:rsidRDefault="00BE7352" w:rsidP="005930AA">
      <w:pPr>
        <w:rPr>
          <w:rFonts w:asciiTheme="minorHAnsi" w:hAnsiTheme="minorHAnsi" w:cstheme="minorHAnsi"/>
          <w:color w:val="000000" w:themeColor="text1"/>
        </w:rPr>
      </w:pPr>
      <w:r w:rsidRPr="002F2A80">
        <w:rPr>
          <w:rFonts w:asciiTheme="minorHAnsi" w:hAnsiTheme="minorHAnsi" w:cstheme="minorHAnsi"/>
          <w:b/>
          <w:color w:val="000000" w:themeColor="text1"/>
          <w:shd w:val="clear" w:color="auto" w:fill="FFFFFF"/>
        </w:rPr>
        <w:t xml:space="preserve">FMCSA </w:t>
      </w:r>
      <w:r w:rsidR="00B30AB4" w:rsidRPr="002F2A80">
        <w:rPr>
          <w:rFonts w:asciiTheme="minorHAnsi" w:hAnsiTheme="minorHAnsi" w:cstheme="minorHAnsi"/>
          <w:b/>
          <w:color w:val="000000" w:themeColor="text1"/>
          <w:shd w:val="clear" w:color="auto" w:fill="FFFFFF"/>
        </w:rPr>
        <w:t>Commercial Driver License Division</w:t>
      </w:r>
      <w:r w:rsidR="001E621F" w:rsidRPr="002F2A80">
        <w:rPr>
          <w:rFonts w:asciiTheme="minorHAnsi" w:hAnsiTheme="minorHAnsi" w:cstheme="minorHAnsi"/>
          <w:color w:val="000000" w:themeColor="text1"/>
          <w:shd w:val="clear" w:color="auto" w:fill="FFFFFF"/>
        </w:rPr>
        <w:t>, 202-366-</w:t>
      </w:r>
      <w:r w:rsidR="005F43BC" w:rsidRPr="002F2A80">
        <w:rPr>
          <w:rFonts w:asciiTheme="minorHAnsi" w:hAnsiTheme="minorHAnsi" w:cstheme="minorHAnsi"/>
          <w:color w:val="000000" w:themeColor="text1"/>
          <w:shd w:val="clear" w:color="auto" w:fill="FFFFFF"/>
        </w:rPr>
        <w:t>7332</w:t>
      </w:r>
    </w:p>
    <w:p w14:paraId="01501FB4" w14:textId="40905312" w:rsidR="00DA68FA" w:rsidRPr="002F2A80" w:rsidRDefault="00806F71" w:rsidP="00C07DBF">
      <w:pPr>
        <w:rPr>
          <w:rFonts w:asciiTheme="minorHAnsi" w:hAnsiTheme="minorHAnsi" w:cstheme="minorHAnsi"/>
          <w:color w:val="000000" w:themeColor="text1"/>
        </w:rPr>
      </w:pPr>
    </w:p>
    <w:p w14:paraId="58385F66" w14:textId="3916058E" w:rsidR="005930AA" w:rsidRPr="002F2A80" w:rsidRDefault="005930AA" w:rsidP="005930AA">
      <w:pPr>
        <w:pStyle w:val="Heading4"/>
        <w:shd w:val="clear" w:color="auto" w:fill="FFFFFF"/>
        <w:spacing w:before="0"/>
        <w:rPr>
          <w:rFonts w:asciiTheme="minorHAnsi" w:hAnsiTheme="minorHAnsi" w:cstheme="minorHAnsi"/>
          <w:b/>
          <w:bCs/>
          <w:color w:val="000000" w:themeColor="text1"/>
        </w:rPr>
      </w:pPr>
      <w:r w:rsidRPr="002F2A80">
        <w:rPr>
          <w:rFonts w:asciiTheme="minorHAnsi" w:hAnsiTheme="minorHAnsi" w:cstheme="minorHAnsi"/>
          <w:b/>
          <w:bCs/>
          <w:color w:val="000000" w:themeColor="text1"/>
        </w:rPr>
        <w:t>Effective Date</w:t>
      </w:r>
    </w:p>
    <w:p w14:paraId="05B0AD77" w14:textId="0A978015" w:rsidR="005930AA" w:rsidRPr="002F2A80" w:rsidRDefault="00B30AB4" w:rsidP="005930AA">
      <w:pPr>
        <w:shd w:val="clear" w:color="auto" w:fill="FFFFFF"/>
        <w:rPr>
          <w:rFonts w:asciiTheme="minorHAnsi" w:hAnsiTheme="minorHAnsi" w:cstheme="minorHAnsi"/>
          <w:color w:val="000000" w:themeColor="text1"/>
        </w:rPr>
      </w:pPr>
      <w:r w:rsidRPr="002F2A80">
        <w:rPr>
          <w:rFonts w:asciiTheme="minorHAnsi" w:hAnsiTheme="minorHAnsi" w:cstheme="minorHAnsi"/>
          <w:color w:val="000000" w:themeColor="text1"/>
        </w:rPr>
        <w:t>March 7, 2019</w:t>
      </w:r>
    </w:p>
    <w:p w14:paraId="6A4C8519" w14:textId="77777777" w:rsidR="005930AA" w:rsidRPr="002F2A80" w:rsidRDefault="005930AA" w:rsidP="005930AA">
      <w:pPr>
        <w:pStyle w:val="Heading4"/>
        <w:shd w:val="clear" w:color="auto" w:fill="FFFFFF"/>
        <w:spacing w:before="0"/>
        <w:rPr>
          <w:rFonts w:asciiTheme="minorHAnsi" w:hAnsiTheme="minorHAnsi" w:cstheme="minorHAnsi"/>
          <w:color w:val="000000" w:themeColor="text1"/>
        </w:rPr>
      </w:pPr>
    </w:p>
    <w:p w14:paraId="65FB66CD" w14:textId="52BAFB6E" w:rsidR="005930AA" w:rsidRPr="002F2A80" w:rsidRDefault="005930AA" w:rsidP="005930AA">
      <w:pPr>
        <w:pStyle w:val="Heading4"/>
        <w:shd w:val="clear" w:color="auto" w:fill="FFFFFF"/>
        <w:spacing w:before="0"/>
        <w:rPr>
          <w:rFonts w:asciiTheme="minorHAnsi" w:hAnsiTheme="minorHAnsi" w:cstheme="minorHAnsi"/>
          <w:b/>
          <w:bCs/>
          <w:color w:val="000000" w:themeColor="text1"/>
        </w:rPr>
      </w:pPr>
      <w:r w:rsidRPr="002F2A80">
        <w:rPr>
          <w:rFonts w:asciiTheme="minorHAnsi" w:hAnsiTheme="minorHAnsi" w:cstheme="minorHAnsi"/>
          <w:b/>
          <w:bCs/>
          <w:color w:val="000000" w:themeColor="text1"/>
        </w:rPr>
        <w:t>Issued Date</w:t>
      </w:r>
    </w:p>
    <w:p w14:paraId="1C7D80AB" w14:textId="4DDDCA33" w:rsidR="00273C47" w:rsidRPr="002F2A80" w:rsidRDefault="00B30AB4" w:rsidP="002F2A80">
      <w:pPr>
        <w:shd w:val="clear" w:color="auto" w:fill="FFFFFF"/>
        <w:rPr>
          <w:rFonts w:asciiTheme="minorHAnsi" w:hAnsiTheme="minorHAnsi" w:cstheme="minorHAnsi"/>
          <w:color w:val="000000" w:themeColor="text1"/>
        </w:rPr>
      </w:pPr>
      <w:r w:rsidRPr="002F2A80">
        <w:rPr>
          <w:rFonts w:asciiTheme="minorHAnsi" w:hAnsiTheme="minorHAnsi" w:cstheme="minorHAnsi"/>
          <w:color w:val="000000" w:themeColor="text1"/>
        </w:rPr>
        <w:t>March 1, 2019</w:t>
      </w:r>
    </w:p>
    <w:sectPr w:rsidR="00273C47" w:rsidRPr="002F2A8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75B2"/>
    <w:multiLevelType w:val="hybridMultilevel"/>
    <w:tmpl w:val="F18E9D9E"/>
    <w:lvl w:ilvl="0" w:tplc="1B108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549D"/>
    <w:multiLevelType w:val="hybridMultilevel"/>
    <w:tmpl w:val="958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F679D"/>
    <w:multiLevelType w:val="hybridMultilevel"/>
    <w:tmpl w:val="A38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250CA"/>
    <w:rsid w:val="0003465E"/>
    <w:rsid w:val="00040700"/>
    <w:rsid w:val="00043135"/>
    <w:rsid w:val="00043E5B"/>
    <w:rsid w:val="0004746E"/>
    <w:rsid w:val="00073D77"/>
    <w:rsid w:val="000869A5"/>
    <w:rsid w:val="000A5285"/>
    <w:rsid w:val="000C7214"/>
    <w:rsid w:val="000D1D95"/>
    <w:rsid w:val="000D2D87"/>
    <w:rsid w:val="000E01B1"/>
    <w:rsid w:val="000E38E5"/>
    <w:rsid w:val="000E6FFA"/>
    <w:rsid w:val="000F0B78"/>
    <w:rsid w:val="000F2C55"/>
    <w:rsid w:val="000F4258"/>
    <w:rsid w:val="000F65C2"/>
    <w:rsid w:val="00107D5C"/>
    <w:rsid w:val="001130F2"/>
    <w:rsid w:val="0011705C"/>
    <w:rsid w:val="00120C70"/>
    <w:rsid w:val="001238AA"/>
    <w:rsid w:val="0012750A"/>
    <w:rsid w:val="001334F0"/>
    <w:rsid w:val="00140A07"/>
    <w:rsid w:val="0014370D"/>
    <w:rsid w:val="00151953"/>
    <w:rsid w:val="00152275"/>
    <w:rsid w:val="00154E45"/>
    <w:rsid w:val="00161E50"/>
    <w:rsid w:val="00161E54"/>
    <w:rsid w:val="00164CAB"/>
    <w:rsid w:val="001826E7"/>
    <w:rsid w:val="00183286"/>
    <w:rsid w:val="001908B9"/>
    <w:rsid w:val="00193D6F"/>
    <w:rsid w:val="001A0D4E"/>
    <w:rsid w:val="001B3C72"/>
    <w:rsid w:val="001B6C69"/>
    <w:rsid w:val="001C1FFE"/>
    <w:rsid w:val="001C42D3"/>
    <w:rsid w:val="001C479E"/>
    <w:rsid w:val="001D068C"/>
    <w:rsid w:val="001E4C4F"/>
    <w:rsid w:val="001E621F"/>
    <w:rsid w:val="001E709F"/>
    <w:rsid w:val="001F339C"/>
    <w:rsid w:val="001F7D41"/>
    <w:rsid w:val="00200007"/>
    <w:rsid w:val="00214DE8"/>
    <w:rsid w:val="00222F3C"/>
    <w:rsid w:val="00224BFF"/>
    <w:rsid w:val="00235CDE"/>
    <w:rsid w:val="00237BF9"/>
    <w:rsid w:val="002430A8"/>
    <w:rsid w:val="002511F6"/>
    <w:rsid w:val="00252336"/>
    <w:rsid w:val="00254C06"/>
    <w:rsid w:val="00260B4C"/>
    <w:rsid w:val="002654AF"/>
    <w:rsid w:val="00265AE9"/>
    <w:rsid w:val="00273C47"/>
    <w:rsid w:val="00276225"/>
    <w:rsid w:val="00291EF5"/>
    <w:rsid w:val="00297C75"/>
    <w:rsid w:val="002A3CFA"/>
    <w:rsid w:val="002B5C8F"/>
    <w:rsid w:val="002D5D65"/>
    <w:rsid w:val="002E3A5A"/>
    <w:rsid w:val="002E6CF0"/>
    <w:rsid w:val="002F2A80"/>
    <w:rsid w:val="002F55B2"/>
    <w:rsid w:val="002F6EEF"/>
    <w:rsid w:val="002F785A"/>
    <w:rsid w:val="0030341B"/>
    <w:rsid w:val="0031072A"/>
    <w:rsid w:val="00311472"/>
    <w:rsid w:val="00322BE1"/>
    <w:rsid w:val="00326438"/>
    <w:rsid w:val="00330F1C"/>
    <w:rsid w:val="00332AEC"/>
    <w:rsid w:val="00336463"/>
    <w:rsid w:val="0034264C"/>
    <w:rsid w:val="00344777"/>
    <w:rsid w:val="003538A6"/>
    <w:rsid w:val="00354395"/>
    <w:rsid w:val="00356B20"/>
    <w:rsid w:val="0036105C"/>
    <w:rsid w:val="00361F75"/>
    <w:rsid w:val="00361FE9"/>
    <w:rsid w:val="00364B62"/>
    <w:rsid w:val="00366114"/>
    <w:rsid w:val="0036629F"/>
    <w:rsid w:val="00370150"/>
    <w:rsid w:val="00376166"/>
    <w:rsid w:val="00377E85"/>
    <w:rsid w:val="00384787"/>
    <w:rsid w:val="00384876"/>
    <w:rsid w:val="003A1769"/>
    <w:rsid w:val="003B57D5"/>
    <w:rsid w:val="003C7920"/>
    <w:rsid w:val="003C7C6E"/>
    <w:rsid w:val="003D44C0"/>
    <w:rsid w:val="003E03FB"/>
    <w:rsid w:val="003E0D72"/>
    <w:rsid w:val="003F6130"/>
    <w:rsid w:val="0040553F"/>
    <w:rsid w:val="00407FFB"/>
    <w:rsid w:val="0041072F"/>
    <w:rsid w:val="00411F05"/>
    <w:rsid w:val="00417295"/>
    <w:rsid w:val="004178CF"/>
    <w:rsid w:val="00420E6D"/>
    <w:rsid w:val="00426678"/>
    <w:rsid w:val="004332FB"/>
    <w:rsid w:val="0044001A"/>
    <w:rsid w:val="00445121"/>
    <w:rsid w:val="00454271"/>
    <w:rsid w:val="00463109"/>
    <w:rsid w:val="00464E11"/>
    <w:rsid w:val="00466038"/>
    <w:rsid w:val="00467E07"/>
    <w:rsid w:val="0047033C"/>
    <w:rsid w:val="00470DBA"/>
    <w:rsid w:val="00482A1F"/>
    <w:rsid w:val="004A4E1B"/>
    <w:rsid w:val="004A5C1B"/>
    <w:rsid w:val="004B0D8F"/>
    <w:rsid w:val="004B18BE"/>
    <w:rsid w:val="004B24EF"/>
    <w:rsid w:val="004C2EA3"/>
    <w:rsid w:val="004C5A08"/>
    <w:rsid w:val="004D09CA"/>
    <w:rsid w:val="004D4C08"/>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35650"/>
    <w:rsid w:val="0054200B"/>
    <w:rsid w:val="00542061"/>
    <w:rsid w:val="00545285"/>
    <w:rsid w:val="00550658"/>
    <w:rsid w:val="00551CFF"/>
    <w:rsid w:val="00552F5B"/>
    <w:rsid w:val="0055591E"/>
    <w:rsid w:val="00556127"/>
    <w:rsid w:val="00556854"/>
    <w:rsid w:val="00562F04"/>
    <w:rsid w:val="00564F09"/>
    <w:rsid w:val="00573586"/>
    <w:rsid w:val="005848EF"/>
    <w:rsid w:val="00587EB6"/>
    <w:rsid w:val="005930AA"/>
    <w:rsid w:val="005941A0"/>
    <w:rsid w:val="005976CD"/>
    <w:rsid w:val="005A3A87"/>
    <w:rsid w:val="005B07D7"/>
    <w:rsid w:val="005B0E00"/>
    <w:rsid w:val="005B28FC"/>
    <w:rsid w:val="005B4E65"/>
    <w:rsid w:val="005C535C"/>
    <w:rsid w:val="005C57F3"/>
    <w:rsid w:val="005D79E4"/>
    <w:rsid w:val="005E125F"/>
    <w:rsid w:val="005E5696"/>
    <w:rsid w:val="005F06B8"/>
    <w:rsid w:val="005F43BC"/>
    <w:rsid w:val="005F4F28"/>
    <w:rsid w:val="005F590C"/>
    <w:rsid w:val="00602719"/>
    <w:rsid w:val="00604D2A"/>
    <w:rsid w:val="0061032D"/>
    <w:rsid w:val="006118CD"/>
    <w:rsid w:val="00617122"/>
    <w:rsid w:val="00617CBE"/>
    <w:rsid w:val="00623C38"/>
    <w:rsid w:val="00624947"/>
    <w:rsid w:val="00625818"/>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2AD5"/>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0891"/>
    <w:rsid w:val="006D1486"/>
    <w:rsid w:val="006E4024"/>
    <w:rsid w:val="006F5A37"/>
    <w:rsid w:val="0070151E"/>
    <w:rsid w:val="007019A9"/>
    <w:rsid w:val="007030F4"/>
    <w:rsid w:val="0071106A"/>
    <w:rsid w:val="007159CF"/>
    <w:rsid w:val="00722A13"/>
    <w:rsid w:val="00723B63"/>
    <w:rsid w:val="00725273"/>
    <w:rsid w:val="00727D4A"/>
    <w:rsid w:val="00747F8E"/>
    <w:rsid w:val="007553C9"/>
    <w:rsid w:val="00755BD1"/>
    <w:rsid w:val="0076075C"/>
    <w:rsid w:val="007613AC"/>
    <w:rsid w:val="007626B9"/>
    <w:rsid w:val="007637A2"/>
    <w:rsid w:val="00771434"/>
    <w:rsid w:val="007718FE"/>
    <w:rsid w:val="007743EF"/>
    <w:rsid w:val="00775D8D"/>
    <w:rsid w:val="00780FAE"/>
    <w:rsid w:val="007867FF"/>
    <w:rsid w:val="00787C90"/>
    <w:rsid w:val="0079274E"/>
    <w:rsid w:val="00793870"/>
    <w:rsid w:val="007A3077"/>
    <w:rsid w:val="007A410B"/>
    <w:rsid w:val="007A41BE"/>
    <w:rsid w:val="007A49EF"/>
    <w:rsid w:val="007A6B74"/>
    <w:rsid w:val="007A77FE"/>
    <w:rsid w:val="007B0151"/>
    <w:rsid w:val="007B22B7"/>
    <w:rsid w:val="007C002C"/>
    <w:rsid w:val="007C28C9"/>
    <w:rsid w:val="007C35EA"/>
    <w:rsid w:val="007C508A"/>
    <w:rsid w:val="007D2F8F"/>
    <w:rsid w:val="007D57C1"/>
    <w:rsid w:val="007D6388"/>
    <w:rsid w:val="007E403C"/>
    <w:rsid w:val="007E470E"/>
    <w:rsid w:val="007F50F5"/>
    <w:rsid w:val="007F7EA9"/>
    <w:rsid w:val="008037F5"/>
    <w:rsid w:val="00806F71"/>
    <w:rsid w:val="00810824"/>
    <w:rsid w:val="008179C7"/>
    <w:rsid w:val="00832D08"/>
    <w:rsid w:val="00833A93"/>
    <w:rsid w:val="00834FE1"/>
    <w:rsid w:val="00835ECD"/>
    <w:rsid w:val="00841A3D"/>
    <w:rsid w:val="00843116"/>
    <w:rsid w:val="00846F9E"/>
    <w:rsid w:val="00851E33"/>
    <w:rsid w:val="008556C1"/>
    <w:rsid w:val="008608EB"/>
    <w:rsid w:val="00864A4E"/>
    <w:rsid w:val="00865043"/>
    <w:rsid w:val="00884A83"/>
    <w:rsid w:val="008932E0"/>
    <w:rsid w:val="008A2D70"/>
    <w:rsid w:val="008B3151"/>
    <w:rsid w:val="008B52A4"/>
    <w:rsid w:val="008C5D40"/>
    <w:rsid w:val="008C62E5"/>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1416"/>
    <w:rsid w:val="00983CEB"/>
    <w:rsid w:val="00984CC5"/>
    <w:rsid w:val="00985739"/>
    <w:rsid w:val="00992214"/>
    <w:rsid w:val="00997F48"/>
    <w:rsid w:val="009A53AD"/>
    <w:rsid w:val="009B4A0C"/>
    <w:rsid w:val="009B4AE3"/>
    <w:rsid w:val="009B772F"/>
    <w:rsid w:val="009B7B04"/>
    <w:rsid w:val="009C1962"/>
    <w:rsid w:val="009D2415"/>
    <w:rsid w:val="009D334D"/>
    <w:rsid w:val="009D3BBE"/>
    <w:rsid w:val="009D658E"/>
    <w:rsid w:val="009E2758"/>
    <w:rsid w:val="009F10FD"/>
    <w:rsid w:val="009F248A"/>
    <w:rsid w:val="009F3088"/>
    <w:rsid w:val="00A0441F"/>
    <w:rsid w:val="00A060D7"/>
    <w:rsid w:val="00A244DC"/>
    <w:rsid w:val="00A25AAB"/>
    <w:rsid w:val="00A273C6"/>
    <w:rsid w:val="00A27F33"/>
    <w:rsid w:val="00A35FF4"/>
    <w:rsid w:val="00A57020"/>
    <w:rsid w:val="00A57999"/>
    <w:rsid w:val="00A62655"/>
    <w:rsid w:val="00A720A5"/>
    <w:rsid w:val="00A77135"/>
    <w:rsid w:val="00A80AC5"/>
    <w:rsid w:val="00A87385"/>
    <w:rsid w:val="00A93EA9"/>
    <w:rsid w:val="00A93F24"/>
    <w:rsid w:val="00A95FE5"/>
    <w:rsid w:val="00AA51C3"/>
    <w:rsid w:val="00AB206D"/>
    <w:rsid w:val="00AC0110"/>
    <w:rsid w:val="00AC10E7"/>
    <w:rsid w:val="00AC503F"/>
    <w:rsid w:val="00AC6AA9"/>
    <w:rsid w:val="00AE1D12"/>
    <w:rsid w:val="00AE6851"/>
    <w:rsid w:val="00AF02DE"/>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3E03"/>
    <w:rsid w:val="00B948CF"/>
    <w:rsid w:val="00BA0B77"/>
    <w:rsid w:val="00BA1E32"/>
    <w:rsid w:val="00BB13A3"/>
    <w:rsid w:val="00BB35DD"/>
    <w:rsid w:val="00BB588E"/>
    <w:rsid w:val="00BB690B"/>
    <w:rsid w:val="00BC3B22"/>
    <w:rsid w:val="00BC50D7"/>
    <w:rsid w:val="00BC66BE"/>
    <w:rsid w:val="00BD2CE0"/>
    <w:rsid w:val="00BD4FBD"/>
    <w:rsid w:val="00BE4E60"/>
    <w:rsid w:val="00BE7352"/>
    <w:rsid w:val="00C0318D"/>
    <w:rsid w:val="00C07DBF"/>
    <w:rsid w:val="00C1572B"/>
    <w:rsid w:val="00C22102"/>
    <w:rsid w:val="00C224FE"/>
    <w:rsid w:val="00C22A8F"/>
    <w:rsid w:val="00C333C0"/>
    <w:rsid w:val="00C361D9"/>
    <w:rsid w:val="00C36676"/>
    <w:rsid w:val="00C404DD"/>
    <w:rsid w:val="00C4321C"/>
    <w:rsid w:val="00C43449"/>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415C"/>
    <w:rsid w:val="00D11236"/>
    <w:rsid w:val="00D13807"/>
    <w:rsid w:val="00D13902"/>
    <w:rsid w:val="00D16243"/>
    <w:rsid w:val="00D20E21"/>
    <w:rsid w:val="00D221C1"/>
    <w:rsid w:val="00D23ABE"/>
    <w:rsid w:val="00D23FC6"/>
    <w:rsid w:val="00D52F47"/>
    <w:rsid w:val="00D549F4"/>
    <w:rsid w:val="00D55545"/>
    <w:rsid w:val="00D561CF"/>
    <w:rsid w:val="00D634B6"/>
    <w:rsid w:val="00D64012"/>
    <w:rsid w:val="00D65833"/>
    <w:rsid w:val="00D66EA1"/>
    <w:rsid w:val="00D7190D"/>
    <w:rsid w:val="00D71A6E"/>
    <w:rsid w:val="00D740E3"/>
    <w:rsid w:val="00D80A92"/>
    <w:rsid w:val="00D86DC1"/>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7B76"/>
    <w:rsid w:val="00E24CDC"/>
    <w:rsid w:val="00E31D11"/>
    <w:rsid w:val="00E32ACF"/>
    <w:rsid w:val="00E32CA7"/>
    <w:rsid w:val="00E36514"/>
    <w:rsid w:val="00E46D2A"/>
    <w:rsid w:val="00E527F8"/>
    <w:rsid w:val="00E532FF"/>
    <w:rsid w:val="00E5516F"/>
    <w:rsid w:val="00E55C1E"/>
    <w:rsid w:val="00E5642F"/>
    <w:rsid w:val="00E56FFA"/>
    <w:rsid w:val="00E603AA"/>
    <w:rsid w:val="00E63C7B"/>
    <w:rsid w:val="00E65AD0"/>
    <w:rsid w:val="00E736D3"/>
    <w:rsid w:val="00E80665"/>
    <w:rsid w:val="00E83359"/>
    <w:rsid w:val="00E84CA3"/>
    <w:rsid w:val="00E86642"/>
    <w:rsid w:val="00E9358E"/>
    <w:rsid w:val="00E94A48"/>
    <w:rsid w:val="00E958F2"/>
    <w:rsid w:val="00E95DE4"/>
    <w:rsid w:val="00EA50AD"/>
    <w:rsid w:val="00EB1625"/>
    <w:rsid w:val="00EB6C08"/>
    <w:rsid w:val="00EC7099"/>
    <w:rsid w:val="00ED45C9"/>
    <w:rsid w:val="00EE2E1B"/>
    <w:rsid w:val="00EF1CDA"/>
    <w:rsid w:val="00EF2F31"/>
    <w:rsid w:val="00F07381"/>
    <w:rsid w:val="00F136C3"/>
    <w:rsid w:val="00F15500"/>
    <w:rsid w:val="00F231A2"/>
    <w:rsid w:val="00F2564A"/>
    <w:rsid w:val="00F33530"/>
    <w:rsid w:val="00F44745"/>
    <w:rsid w:val="00F46335"/>
    <w:rsid w:val="00F519DC"/>
    <w:rsid w:val="00F57E40"/>
    <w:rsid w:val="00F609A0"/>
    <w:rsid w:val="00F620E3"/>
    <w:rsid w:val="00F6386F"/>
    <w:rsid w:val="00F65435"/>
    <w:rsid w:val="00F874C5"/>
    <w:rsid w:val="00F9029A"/>
    <w:rsid w:val="00F913A1"/>
    <w:rsid w:val="00F96EDD"/>
    <w:rsid w:val="00FA237B"/>
    <w:rsid w:val="00FA4824"/>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08A714-5DD0-460F-8E8B-9704E0EF02F9}">
  <ds:schemaRefs>
    <ds:schemaRef ds:uri="http://schemas.openxmlformats.org/officeDocument/2006/bibliography"/>
  </ds:schemaRefs>
</ds:datastoreItem>
</file>

<file path=customXml/itemProps4.xml><?xml version="1.0" encoding="utf-8"?>
<ds:datastoreItem xmlns:ds="http://schemas.openxmlformats.org/officeDocument/2006/customXml" ds:itemID="{536F7304-2CA6-4EAD-96A6-55C1607B6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cp:lastPrinted>2020-02-20T13:12:00Z</cp:lastPrinted>
  <dcterms:created xsi:type="dcterms:W3CDTF">2020-06-12T17:14:00Z</dcterms:created>
  <dcterms:modified xsi:type="dcterms:W3CDTF">2020-06-27T12:18:00Z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