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700B82" w14:textId="283C7881" w:rsidR="0067786F" w:rsidRPr="00BE7352" w:rsidRDefault="00C41697" w:rsidP="0067786F">
      <w:pPr>
        <w:shd w:val="clear" w:color="auto" w:fill="FFFFFF"/>
        <w:spacing w:before="277" w:after="277"/>
        <w:outlineLvl w:val="1"/>
        <w:rPr>
          <w:rFonts w:ascii="Verdana" w:hAnsi="Verdana"/>
          <w:color w:val="000000"/>
          <w:sz w:val="20"/>
          <w:szCs w:val="20"/>
        </w:rPr>
      </w:pPr>
      <w:r>
        <w:rPr>
          <w:rFonts w:ascii="Verdana" w:hAnsi="Verdana"/>
          <w:b/>
          <w:bCs/>
          <w:color w:val="000000"/>
          <w:sz w:val="31"/>
          <w:szCs w:val="31"/>
        </w:rPr>
        <w:t>Section § 393</w:t>
      </w:r>
      <w:r w:rsidR="0062315F">
        <w:rPr>
          <w:rFonts w:ascii="Verdana" w:hAnsi="Verdana"/>
          <w:b/>
          <w:bCs/>
          <w:color w:val="000000"/>
          <w:sz w:val="31"/>
          <w:szCs w:val="31"/>
        </w:rPr>
        <w:t>.70</w:t>
      </w:r>
      <w:r w:rsidR="00C07DBF" w:rsidRPr="00C07DBF">
        <w:rPr>
          <w:rFonts w:ascii="Verdana" w:hAnsi="Verdana"/>
          <w:b/>
          <w:bCs/>
          <w:color w:val="000000"/>
          <w:sz w:val="31"/>
          <w:szCs w:val="31"/>
        </w:rPr>
        <w:t xml:space="preserve">: </w:t>
      </w:r>
      <w:r w:rsidR="0062315F">
        <w:rPr>
          <w:rFonts w:ascii="Verdana" w:hAnsi="Verdana"/>
          <w:b/>
          <w:bCs/>
          <w:color w:val="000000"/>
          <w:sz w:val="31"/>
          <w:szCs w:val="31"/>
        </w:rPr>
        <w:t xml:space="preserve">Coupling devices and towing methods, except for </w:t>
      </w:r>
      <w:proofErr w:type="spellStart"/>
      <w:r w:rsidR="0062315F">
        <w:rPr>
          <w:rFonts w:ascii="Verdana" w:hAnsi="Verdana"/>
          <w:b/>
          <w:bCs/>
          <w:color w:val="000000"/>
          <w:sz w:val="31"/>
          <w:szCs w:val="31"/>
        </w:rPr>
        <w:t>driveaway</w:t>
      </w:r>
      <w:proofErr w:type="spellEnd"/>
      <w:r w:rsidR="0062315F">
        <w:rPr>
          <w:rFonts w:ascii="Verdana" w:hAnsi="Verdana"/>
          <w:b/>
          <w:bCs/>
          <w:color w:val="000000"/>
          <w:sz w:val="31"/>
          <w:szCs w:val="31"/>
        </w:rPr>
        <w:t>-towaway operations</w:t>
      </w:r>
      <w:r w:rsidR="00C07DBF" w:rsidRPr="00C07DBF">
        <w:rPr>
          <w:rFonts w:ascii="Verdana" w:hAnsi="Verdana"/>
          <w:b/>
          <w:bCs/>
          <w:color w:val="000000"/>
          <w:sz w:val="31"/>
          <w:szCs w:val="31"/>
        </w:rPr>
        <w:t>.</w:t>
      </w:r>
      <w:r w:rsidR="00BE7352">
        <w:rPr>
          <w:rFonts w:ascii="Verdana" w:hAnsi="Verdana"/>
          <w:b/>
          <w:bCs/>
          <w:color w:val="000000"/>
          <w:sz w:val="31"/>
          <w:szCs w:val="31"/>
        </w:rPr>
        <w:t xml:space="preserve"> </w:t>
      </w:r>
    </w:p>
    <w:p w14:paraId="5624BEF6" w14:textId="7359B9AC" w:rsidR="00C07DBF" w:rsidRPr="00445121" w:rsidRDefault="00445121" w:rsidP="00445121">
      <w:pPr>
        <w:pStyle w:val="Heading2"/>
        <w:rPr>
          <w:rFonts w:ascii="Verdana" w:hAnsi="Verdana"/>
          <w:b w:val="0"/>
          <w:bCs w:val="0"/>
          <w:color w:val="000000"/>
          <w:sz w:val="20"/>
          <w:szCs w:val="20"/>
        </w:rPr>
      </w:pPr>
      <w:r>
        <w:rPr>
          <w:rFonts w:ascii="Verdana" w:hAnsi="Verdana"/>
          <w:color w:val="000000"/>
          <w:sz w:val="31"/>
          <w:szCs w:val="31"/>
        </w:rPr>
        <w:t>Guidance Q&amp;A</w:t>
      </w:r>
    </w:p>
    <w:p w14:paraId="4E0D837A" w14:textId="751E4FDE" w:rsidR="006B1FDA" w:rsidRPr="006B1FDA" w:rsidRDefault="00932EFB" w:rsidP="006B1FDA">
      <w:pPr>
        <w:shd w:val="clear" w:color="auto" w:fill="FFFFFF"/>
        <w:spacing w:before="360" w:after="360"/>
        <w:rPr>
          <w:rFonts w:ascii="Verdana" w:hAnsi="Verdana"/>
          <w:b/>
          <w:bCs/>
          <w:color w:val="000000"/>
          <w:sz w:val="20"/>
          <w:szCs w:val="20"/>
        </w:rPr>
      </w:pPr>
      <w:r>
        <w:rPr>
          <w:rFonts w:ascii="Verdana" w:hAnsi="Verdana"/>
          <w:b/>
          <w:bCs/>
          <w:color w:val="000000"/>
          <w:sz w:val="20"/>
          <w:szCs w:val="20"/>
        </w:rPr>
        <w:t xml:space="preserve">Question </w:t>
      </w:r>
      <w:r w:rsidR="004012A9">
        <w:rPr>
          <w:rFonts w:ascii="Verdana" w:hAnsi="Verdana"/>
          <w:b/>
          <w:bCs/>
          <w:color w:val="000000"/>
          <w:sz w:val="20"/>
          <w:szCs w:val="20"/>
        </w:rPr>
        <w:t>3</w:t>
      </w:r>
      <w:r w:rsidR="00C07DBF" w:rsidRPr="00C07DBF">
        <w:rPr>
          <w:rFonts w:ascii="Verdana" w:hAnsi="Verdana"/>
          <w:b/>
          <w:bCs/>
          <w:color w:val="000000"/>
          <w:sz w:val="20"/>
          <w:szCs w:val="20"/>
        </w:rPr>
        <w:t xml:space="preserve">: </w:t>
      </w:r>
      <w:r w:rsidR="0028377D">
        <w:rPr>
          <w:rFonts w:ascii="Verdana" w:hAnsi="Verdana"/>
          <w:b/>
          <w:bCs/>
          <w:color w:val="000000"/>
          <w:sz w:val="20"/>
          <w:szCs w:val="20"/>
        </w:rPr>
        <w:t>Section</w:t>
      </w:r>
      <w:r w:rsidR="004012A9">
        <w:rPr>
          <w:rFonts w:ascii="Verdana" w:hAnsi="Verdana"/>
          <w:b/>
          <w:bCs/>
          <w:color w:val="000000"/>
          <w:sz w:val="20"/>
          <w:szCs w:val="20"/>
        </w:rPr>
        <w:t xml:space="preserve"> </w:t>
      </w:r>
      <w:r w:rsidR="004012A9" w:rsidRPr="004012A9">
        <w:rPr>
          <w:rFonts w:ascii="Verdana" w:hAnsi="Verdana"/>
          <w:b/>
          <w:bCs/>
          <w:color w:val="000000"/>
          <w:sz w:val="20"/>
          <w:szCs w:val="20"/>
        </w:rPr>
        <w:t>393.70(d) requires that every full trailer must be coupled to the frame, or an extension of the frame, of the motor vehicle which tows it with one or more safety devices to prevent the towed vehicle from breaking loose in the event the tow-bar fails or becomes disconnected. The safety device must be connected to the towed and towing vehicles and to the tow-bar in a manner which prevents the tow-bar from dropping to the ground in the event it fails or becomes disconnected. Would the use of a pair of safety chains/cables between the towing vehicle and the front of a fixed-length draw bar, or an extendible draw bar, with a separate pair of safety chains/cables between the end of the draw bar and the front of the towed vehicle meet the requirements of §</w:t>
      </w:r>
      <w:r w:rsidR="004012A9">
        <w:rPr>
          <w:rFonts w:ascii="Verdana" w:hAnsi="Verdana"/>
          <w:b/>
          <w:bCs/>
          <w:color w:val="000000"/>
          <w:sz w:val="20"/>
          <w:szCs w:val="20"/>
        </w:rPr>
        <w:t xml:space="preserve"> </w:t>
      </w:r>
      <w:r w:rsidR="004012A9" w:rsidRPr="004012A9">
        <w:rPr>
          <w:rFonts w:ascii="Verdana" w:hAnsi="Verdana"/>
          <w:b/>
          <w:bCs/>
          <w:color w:val="000000"/>
          <w:sz w:val="20"/>
          <w:szCs w:val="20"/>
        </w:rPr>
        <w:t>393.70(d)?</w:t>
      </w:r>
    </w:p>
    <w:p w14:paraId="6D3A68B2" w14:textId="0912E456" w:rsidR="004012A9" w:rsidRPr="004012A9" w:rsidRDefault="006B1FDA" w:rsidP="004012A9">
      <w:pPr>
        <w:shd w:val="clear" w:color="auto" w:fill="FFFFFF"/>
        <w:spacing w:before="360" w:after="360"/>
        <w:rPr>
          <w:rFonts w:ascii="Verdana" w:hAnsi="Verdana"/>
          <w:bCs/>
          <w:color w:val="000000"/>
          <w:sz w:val="20"/>
          <w:szCs w:val="20"/>
        </w:rPr>
      </w:pPr>
      <w:r w:rsidRPr="006B1FDA">
        <w:rPr>
          <w:rFonts w:ascii="Verdana" w:hAnsi="Verdana"/>
          <w:b/>
          <w:bCs/>
          <w:color w:val="000000"/>
          <w:sz w:val="20"/>
          <w:szCs w:val="20"/>
        </w:rPr>
        <w:t xml:space="preserve">Guidance: </w:t>
      </w:r>
      <w:r w:rsidR="004012A9" w:rsidRPr="004012A9">
        <w:rPr>
          <w:rFonts w:ascii="Verdana" w:hAnsi="Verdana"/>
          <w:bCs/>
          <w:color w:val="000000"/>
          <w:sz w:val="20"/>
          <w:szCs w:val="20"/>
        </w:rPr>
        <w:t>Generally, separate safety devices at the front and rear of the draw bar could be used to satisfy the requirements of §</w:t>
      </w:r>
      <w:r w:rsidR="004012A9">
        <w:rPr>
          <w:rFonts w:ascii="Verdana" w:hAnsi="Verdana"/>
          <w:bCs/>
          <w:color w:val="000000"/>
          <w:sz w:val="20"/>
          <w:szCs w:val="20"/>
        </w:rPr>
        <w:t xml:space="preserve"> </w:t>
      </w:r>
      <w:r w:rsidR="004012A9" w:rsidRPr="004012A9">
        <w:rPr>
          <w:rFonts w:ascii="Verdana" w:hAnsi="Verdana"/>
          <w:bCs/>
          <w:color w:val="000000"/>
          <w:sz w:val="20"/>
          <w:szCs w:val="20"/>
        </w:rPr>
        <w:t xml:space="preserve">393.70(d) provided the safety devices are attached to the draw-bar and the vehicles in a manner that prevents the drawbar from dropping to the ground </w:t>
      </w:r>
      <w:proofErr w:type="gramStart"/>
      <w:r w:rsidR="004012A9" w:rsidRPr="004012A9">
        <w:rPr>
          <w:rFonts w:ascii="Verdana" w:hAnsi="Verdana"/>
          <w:bCs/>
          <w:color w:val="000000"/>
          <w:sz w:val="20"/>
          <w:szCs w:val="20"/>
        </w:rPr>
        <w:t>in the event that</w:t>
      </w:r>
      <w:proofErr w:type="gramEnd"/>
      <w:r w:rsidR="004012A9" w:rsidRPr="004012A9">
        <w:rPr>
          <w:rFonts w:ascii="Verdana" w:hAnsi="Verdana"/>
          <w:bCs/>
          <w:color w:val="000000"/>
          <w:sz w:val="20"/>
          <w:szCs w:val="20"/>
        </w:rPr>
        <w:t xml:space="preserve"> it fails or becomes disconnected. Also, the arrangement of the safety device(s) must be such that the vehicles will not separate if the draw bar fails or becomes disconnected.</w:t>
      </w:r>
    </w:p>
    <w:p w14:paraId="74CF5CBD" w14:textId="77777777" w:rsidR="004012A9" w:rsidRPr="004012A9" w:rsidRDefault="004012A9" w:rsidP="004012A9">
      <w:pPr>
        <w:shd w:val="clear" w:color="auto" w:fill="FFFFFF"/>
        <w:spacing w:before="360" w:after="360"/>
        <w:rPr>
          <w:rFonts w:ascii="Verdana" w:hAnsi="Verdana"/>
          <w:bCs/>
          <w:color w:val="000000"/>
          <w:sz w:val="20"/>
          <w:szCs w:val="20"/>
        </w:rPr>
      </w:pPr>
      <w:r w:rsidRPr="004012A9">
        <w:rPr>
          <w:rFonts w:ascii="Verdana" w:hAnsi="Verdana"/>
          <w:bCs/>
          <w:color w:val="000000"/>
          <w:sz w:val="20"/>
          <w:szCs w:val="20"/>
        </w:rPr>
        <w:t>If the drawbar design is such that bolts, connecting pins, etc., are used to connect structural members of the drawbar, and are located at or near the midpoint of the drawbar (beyond the attachment points for the safety chain at the ends of the draw bar) the safety devices would have to extend from either the frame of the towed or towing vehicle to a point beyond the bolts, connecting pins or similar devices.</w:t>
      </w:r>
    </w:p>
    <w:p w14:paraId="216F2E3A" w14:textId="77777777" w:rsidR="004012A9" w:rsidRDefault="004012A9" w:rsidP="004012A9">
      <w:pPr>
        <w:shd w:val="clear" w:color="auto" w:fill="FFFFFF"/>
        <w:spacing w:before="360" w:after="360"/>
        <w:rPr>
          <w:rFonts w:ascii="Verdana" w:hAnsi="Verdana"/>
          <w:bCs/>
          <w:color w:val="000000"/>
          <w:sz w:val="20"/>
          <w:szCs w:val="20"/>
        </w:rPr>
      </w:pPr>
      <w:r w:rsidRPr="004012A9">
        <w:rPr>
          <w:rFonts w:ascii="Verdana" w:hAnsi="Verdana"/>
          <w:bCs/>
          <w:color w:val="000000"/>
          <w:sz w:val="20"/>
          <w:szCs w:val="20"/>
        </w:rPr>
        <w:t>In the case of an extendible draw bar or reach, if a separate safety device(s) is used for the front and rear of the drawbar, a means must be provided to ensure that the draw bar will not separate at the movable portion of the drawbar. The use of welded tube stops would satisfy the intent of §</w:t>
      </w:r>
      <w:r>
        <w:rPr>
          <w:rFonts w:ascii="Verdana" w:hAnsi="Verdana"/>
          <w:bCs/>
          <w:color w:val="000000"/>
          <w:sz w:val="20"/>
          <w:szCs w:val="20"/>
        </w:rPr>
        <w:t xml:space="preserve"> </w:t>
      </w:r>
      <w:r w:rsidRPr="004012A9">
        <w:rPr>
          <w:rFonts w:ascii="Verdana" w:hAnsi="Verdana"/>
          <w:bCs/>
          <w:color w:val="000000"/>
          <w:sz w:val="20"/>
          <w:szCs w:val="20"/>
        </w:rPr>
        <w:t>393.70(d) if the ultimate strength of the welds exceeds the impact forces associated with the drawbar extending suddenly with a fully loaded trailer attached.</w:t>
      </w:r>
    </w:p>
    <w:p w14:paraId="24542CA3" w14:textId="00BBD23A" w:rsidR="0028377D" w:rsidRDefault="0028377D" w:rsidP="005930AA">
      <w:pPr>
        <w:shd w:val="clear" w:color="auto" w:fill="FFFFFF"/>
        <w:rPr>
          <w:color w:val="333333"/>
        </w:rPr>
      </w:pPr>
    </w:p>
    <w:p w14:paraId="407CA541" w14:textId="77777777" w:rsidR="003A7A3C" w:rsidRDefault="003A7A3C" w:rsidP="005930AA">
      <w:pPr>
        <w:shd w:val="clear" w:color="auto" w:fill="FFFFFF"/>
        <w:rPr>
          <w:rFonts w:ascii="Lucida Grande" w:hAnsi="Lucida Grande" w:cs="Lucida Grande"/>
          <w:color w:val="333333"/>
          <w:sz w:val="20"/>
          <w:szCs w:val="20"/>
        </w:rPr>
      </w:pPr>
      <w:bookmarkStart w:id="0" w:name="_GoBack"/>
      <w:bookmarkEnd w:id="0"/>
    </w:p>
    <w:sectPr w:rsidR="003A7A3C" w:rsidSect="00AF11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Arial"/>
    <w:charset w:val="00"/>
    <w:family w:val="swiss"/>
    <w:pitch w:val="variable"/>
    <w:sig w:usb0="00000000" w:usb1="5000A1FF" w:usb2="00000000" w:usb3="00000000" w:csb0="000001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FE65CB"/>
    <w:multiLevelType w:val="multilevel"/>
    <w:tmpl w:val="C4F8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6412CF"/>
    <w:multiLevelType w:val="multilevel"/>
    <w:tmpl w:val="66E01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07E7D5E"/>
    <w:multiLevelType w:val="multilevel"/>
    <w:tmpl w:val="AA842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6EA622E0"/>
    <w:multiLevelType w:val="multilevel"/>
    <w:tmpl w:val="631A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mailMerge>
    <w:mainDocumentType w:val="formLetters"/>
    <w:dataType w:val="textFile"/>
    <w:activeRecord w:val="-1"/>
  </w:mailMerg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A76"/>
    <w:rsid w:val="00000463"/>
    <w:rsid w:val="00036C6B"/>
    <w:rsid w:val="00070AA3"/>
    <w:rsid w:val="000D01B0"/>
    <w:rsid w:val="00107719"/>
    <w:rsid w:val="00135E6C"/>
    <w:rsid w:val="00135F0C"/>
    <w:rsid w:val="00192043"/>
    <w:rsid w:val="00193306"/>
    <w:rsid w:val="001977EE"/>
    <w:rsid w:val="001C1FFE"/>
    <w:rsid w:val="001F3034"/>
    <w:rsid w:val="0028377D"/>
    <w:rsid w:val="002B34BF"/>
    <w:rsid w:val="002C048A"/>
    <w:rsid w:val="002D5D65"/>
    <w:rsid w:val="002D61B9"/>
    <w:rsid w:val="002E6EBD"/>
    <w:rsid w:val="00326D77"/>
    <w:rsid w:val="003449B1"/>
    <w:rsid w:val="00382A99"/>
    <w:rsid w:val="00393C6F"/>
    <w:rsid w:val="003A2413"/>
    <w:rsid w:val="003A7A3C"/>
    <w:rsid w:val="003D7A59"/>
    <w:rsid w:val="004012A9"/>
    <w:rsid w:val="0040553F"/>
    <w:rsid w:val="004174E0"/>
    <w:rsid w:val="00444B8B"/>
    <w:rsid w:val="00445121"/>
    <w:rsid w:val="00457B17"/>
    <w:rsid w:val="0049529E"/>
    <w:rsid w:val="00564662"/>
    <w:rsid w:val="005930AA"/>
    <w:rsid w:val="005C07AA"/>
    <w:rsid w:val="0062315F"/>
    <w:rsid w:val="00630A76"/>
    <w:rsid w:val="0067073F"/>
    <w:rsid w:val="0067786F"/>
    <w:rsid w:val="00680E9A"/>
    <w:rsid w:val="006B1FDA"/>
    <w:rsid w:val="006C1F81"/>
    <w:rsid w:val="006C27F2"/>
    <w:rsid w:val="00766010"/>
    <w:rsid w:val="00796EEB"/>
    <w:rsid w:val="007A2BBA"/>
    <w:rsid w:val="008234BD"/>
    <w:rsid w:val="00884850"/>
    <w:rsid w:val="008E31A0"/>
    <w:rsid w:val="008E67A3"/>
    <w:rsid w:val="00903907"/>
    <w:rsid w:val="009304DE"/>
    <w:rsid w:val="00932EFB"/>
    <w:rsid w:val="00963560"/>
    <w:rsid w:val="0097112C"/>
    <w:rsid w:val="009A421A"/>
    <w:rsid w:val="009A6B11"/>
    <w:rsid w:val="009B660F"/>
    <w:rsid w:val="00A1617F"/>
    <w:rsid w:val="00A93F24"/>
    <w:rsid w:val="00AE3A79"/>
    <w:rsid w:val="00AF1165"/>
    <w:rsid w:val="00B55974"/>
    <w:rsid w:val="00B73618"/>
    <w:rsid w:val="00B92B9B"/>
    <w:rsid w:val="00BE7352"/>
    <w:rsid w:val="00C00C0C"/>
    <w:rsid w:val="00C07DBF"/>
    <w:rsid w:val="00C356B3"/>
    <w:rsid w:val="00C41697"/>
    <w:rsid w:val="00C83AA1"/>
    <w:rsid w:val="00CC5EDE"/>
    <w:rsid w:val="00D337D2"/>
    <w:rsid w:val="00D42A37"/>
    <w:rsid w:val="00D700F9"/>
    <w:rsid w:val="00D96D0A"/>
    <w:rsid w:val="00DC6EF8"/>
    <w:rsid w:val="00DC7C9B"/>
    <w:rsid w:val="00DE5283"/>
    <w:rsid w:val="00DF1C7F"/>
    <w:rsid w:val="00E03A60"/>
    <w:rsid w:val="00E8038D"/>
    <w:rsid w:val="00E9492F"/>
    <w:rsid w:val="00E95E78"/>
    <w:rsid w:val="00EA400F"/>
    <w:rsid w:val="00EB1625"/>
    <w:rsid w:val="00EE094B"/>
    <w:rsid w:val="00EE68AC"/>
    <w:rsid w:val="00EF574D"/>
    <w:rsid w:val="00F015A2"/>
    <w:rsid w:val="00F53F84"/>
    <w:rsid w:val="00FA38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6E17B"/>
  <w14:defaultImageDpi w14:val="32767"/>
  <w15:chartTrackingRefBased/>
  <w15:docId w15:val="{40C47B90-BE34-0644-AE18-657EF300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E7352"/>
    <w:rPr>
      <w:rFonts w:ascii="Times New Roman" w:eastAsia="Times New Roman" w:hAnsi="Times New Roman" w:cs="Times New Roman"/>
    </w:rPr>
  </w:style>
  <w:style w:type="paragraph" w:styleId="Heading2">
    <w:name w:val="heading 2"/>
    <w:basedOn w:val="Normal"/>
    <w:link w:val="Heading2Char"/>
    <w:uiPriority w:val="9"/>
    <w:qFormat/>
    <w:rsid w:val="00630A76"/>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135E6C"/>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1C1FF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0A76"/>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630A76"/>
    <w:rPr>
      <w:color w:val="0000FF"/>
      <w:u w:val="single"/>
    </w:rPr>
  </w:style>
  <w:style w:type="paragraph" w:customStyle="1" w:styleId="isactive">
    <w:name w:val="is_active"/>
    <w:basedOn w:val="Normal"/>
    <w:rsid w:val="00630A76"/>
    <w:pPr>
      <w:spacing w:before="100" w:beforeAutospacing="1" w:after="100" w:afterAutospacing="1"/>
    </w:pPr>
  </w:style>
  <w:style w:type="paragraph" w:styleId="NormalWeb">
    <w:name w:val="Normal (Web)"/>
    <w:basedOn w:val="Normal"/>
    <w:uiPriority w:val="99"/>
    <w:semiHidden/>
    <w:unhideWhenUsed/>
    <w:rsid w:val="00630A76"/>
    <w:pPr>
      <w:spacing w:before="100" w:beforeAutospacing="1" w:after="100" w:afterAutospacing="1"/>
    </w:pPr>
  </w:style>
  <w:style w:type="character" w:customStyle="1" w:styleId="Heading4Char">
    <w:name w:val="Heading 4 Char"/>
    <w:basedOn w:val="DefaultParagraphFont"/>
    <w:link w:val="Heading4"/>
    <w:uiPriority w:val="9"/>
    <w:semiHidden/>
    <w:rsid w:val="001C1FFE"/>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1C1FFE"/>
    <w:rPr>
      <w:b/>
      <w:bCs/>
    </w:rPr>
  </w:style>
  <w:style w:type="character" w:customStyle="1" w:styleId="fieldset-legend">
    <w:name w:val="fieldset-legend"/>
    <w:basedOn w:val="DefaultParagraphFont"/>
    <w:rsid w:val="005930AA"/>
  </w:style>
  <w:style w:type="character" w:customStyle="1" w:styleId="Heading3Char">
    <w:name w:val="Heading 3 Char"/>
    <w:basedOn w:val="DefaultParagraphFont"/>
    <w:link w:val="Heading3"/>
    <w:uiPriority w:val="9"/>
    <w:semiHidden/>
    <w:rsid w:val="00135E6C"/>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135094">
      <w:bodyDiv w:val="1"/>
      <w:marLeft w:val="0"/>
      <w:marRight w:val="0"/>
      <w:marTop w:val="0"/>
      <w:marBottom w:val="0"/>
      <w:divBdr>
        <w:top w:val="none" w:sz="0" w:space="0" w:color="auto"/>
        <w:left w:val="none" w:sz="0" w:space="0" w:color="auto"/>
        <w:bottom w:val="none" w:sz="0" w:space="0" w:color="auto"/>
        <w:right w:val="none" w:sz="0" w:space="0" w:color="auto"/>
      </w:divBdr>
    </w:div>
    <w:div w:id="380906213">
      <w:bodyDiv w:val="1"/>
      <w:marLeft w:val="0"/>
      <w:marRight w:val="0"/>
      <w:marTop w:val="0"/>
      <w:marBottom w:val="0"/>
      <w:divBdr>
        <w:top w:val="none" w:sz="0" w:space="0" w:color="auto"/>
        <w:left w:val="none" w:sz="0" w:space="0" w:color="auto"/>
        <w:bottom w:val="none" w:sz="0" w:space="0" w:color="auto"/>
        <w:right w:val="none" w:sz="0" w:space="0" w:color="auto"/>
      </w:divBdr>
    </w:div>
    <w:div w:id="427822136">
      <w:bodyDiv w:val="1"/>
      <w:marLeft w:val="0"/>
      <w:marRight w:val="0"/>
      <w:marTop w:val="0"/>
      <w:marBottom w:val="0"/>
      <w:divBdr>
        <w:top w:val="none" w:sz="0" w:space="0" w:color="auto"/>
        <w:left w:val="none" w:sz="0" w:space="0" w:color="auto"/>
        <w:bottom w:val="none" w:sz="0" w:space="0" w:color="auto"/>
        <w:right w:val="none" w:sz="0" w:space="0" w:color="auto"/>
      </w:divBdr>
    </w:div>
    <w:div w:id="756095742">
      <w:bodyDiv w:val="1"/>
      <w:marLeft w:val="0"/>
      <w:marRight w:val="0"/>
      <w:marTop w:val="0"/>
      <w:marBottom w:val="0"/>
      <w:divBdr>
        <w:top w:val="none" w:sz="0" w:space="0" w:color="auto"/>
        <w:left w:val="none" w:sz="0" w:space="0" w:color="auto"/>
        <w:bottom w:val="none" w:sz="0" w:space="0" w:color="auto"/>
        <w:right w:val="none" w:sz="0" w:space="0" w:color="auto"/>
      </w:divBdr>
      <w:divsChild>
        <w:div w:id="543442960">
          <w:marLeft w:val="0"/>
          <w:marRight w:val="0"/>
          <w:marTop w:val="0"/>
          <w:marBottom w:val="0"/>
          <w:divBdr>
            <w:top w:val="none" w:sz="0" w:space="0" w:color="auto"/>
            <w:left w:val="none" w:sz="0" w:space="0" w:color="auto"/>
            <w:bottom w:val="none" w:sz="0" w:space="0" w:color="auto"/>
            <w:right w:val="none" w:sz="0" w:space="0" w:color="auto"/>
          </w:divBdr>
          <w:divsChild>
            <w:div w:id="524369298">
              <w:marLeft w:val="0"/>
              <w:marRight w:val="0"/>
              <w:marTop w:val="0"/>
              <w:marBottom w:val="0"/>
              <w:divBdr>
                <w:top w:val="none" w:sz="0" w:space="0" w:color="auto"/>
                <w:left w:val="none" w:sz="0" w:space="0" w:color="auto"/>
                <w:bottom w:val="none" w:sz="0" w:space="0" w:color="auto"/>
                <w:right w:val="none" w:sz="0" w:space="0" w:color="auto"/>
              </w:divBdr>
              <w:divsChild>
                <w:div w:id="1126002967">
                  <w:marLeft w:val="0"/>
                  <w:marRight w:val="0"/>
                  <w:marTop w:val="0"/>
                  <w:marBottom w:val="0"/>
                  <w:divBdr>
                    <w:top w:val="none" w:sz="0" w:space="0" w:color="auto"/>
                    <w:left w:val="none" w:sz="0" w:space="0" w:color="auto"/>
                    <w:bottom w:val="none" w:sz="0" w:space="0" w:color="auto"/>
                    <w:right w:val="none" w:sz="0" w:space="0" w:color="auto"/>
                  </w:divBdr>
                  <w:divsChild>
                    <w:div w:id="2048528000">
                      <w:marLeft w:val="0"/>
                      <w:marRight w:val="0"/>
                      <w:marTop w:val="0"/>
                      <w:marBottom w:val="0"/>
                      <w:divBdr>
                        <w:top w:val="none" w:sz="0" w:space="0" w:color="auto"/>
                        <w:left w:val="none" w:sz="0" w:space="0" w:color="auto"/>
                        <w:bottom w:val="none" w:sz="0" w:space="0" w:color="auto"/>
                        <w:right w:val="none" w:sz="0" w:space="0" w:color="auto"/>
                      </w:divBdr>
                      <w:divsChild>
                        <w:div w:id="1864782053">
                          <w:marLeft w:val="0"/>
                          <w:marRight w:val="0"/>
                          <w:marTop w:val="0"/>
                          <w:marBottom w:val="0"/>
                          <w:divBdr>
                            <w:top w:val="none" w:sz="0" w:space="0" w:color="auto"/>
                            <w:left w:val="none" w:sz="0" w:space="0" w:color="auto"/>
                            <w:bottom w:val="none" w:sz="0" w:space="0" w:color="auto"/>
                            <w:right w:val="none" w:sz="0" w:space="0" w:color="auto"/>
                          </w:divBdr>
                          <w:divsChild>
                            <w:div w:id="204224605">
                              <w:marLeft w:val="0"/>
                              <w:marRight w:val="0"/>
                              <w:marTop w:val="0"/>
                              <w:marBottom w:val="0"/>
                              <w:divBdr>
                                <w:top w:val="none" w:sz="0" w:space="0" w:color="auto"/>
                                <w:left w:val="none" w:sz="0" w:space="0" w:color="auto"/>
                                <w:bottom w:val="none" w:sz="0" w:space="0" w:color="auto"/>
                                <w:right w:val="none" w:sz="0" w:space="0" w:color="auto"/>
                              </w:divBdr>
                              <w:divsChild>
                                <w:div w:id="74137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2959387">
      <w:bodyDiv w:val="1"/>
      <w:marLeft w:val="0"/>
      <w:marRight w:val="0"/>
      <w:marTop w:val="0"/>
      <w:marBottom w:val="0"/>
      <w:divBdr>
        <w:top w:val="none" w:sz="0" w:space="0" w:color="auto"/>
        <w:left w:val="none" w:sz="0" w:space="0" w:color="auto"/>
        <w:bottom w:val="none" w:sz="0" w:space="0" w:color="auto"/>
        <w:right w:val="none" w:sz="0" w:space="0" w:color="auto"/>
      </w:divBdr>
    </w:div>
    <w:div w:id="923144342">
      <w:bodyDiv w:val="1"/>
      <w:marLeft w:val="0"/>
      <w:marRight w:val="0"/>
      <w:marTop w:val="0"/>
      <w:marBottom w:val="0"/>
      <w:divBdr>
        <w:top w:val="none" w:sz="0" w:space="0" w:color="auto"/>
        <w:left w:val="none" w:sz="0" w:space="0" w:color="auto"/>
        <w:bottom w:val="none" w:sz="0" w:space="0" w:color="auto"/>
        <w:right w:val="none" w:sz="0" w:space="0" w:color="auto"/>
      </w:divBdr>
      <w:divsChild>
        <w:div w:id="1887372551">
          <w:marLeft w:val="0"/>
          <w:marRight w:val="0"/>
          <w:marTop w:val="0"/>
          <w:marBottom w:val="0"/>
          <w:divBdr>
            <w:top w:val="none" w:sz="0" w:space="0" w:color="auto"/>
            <w:left w:val="none" w:sz="0" w:space="0" w:color="auto"/>
            <w:bottom w:val="none" w:sz="0" w:space="0" w:color="auto"/>
            <w:right w:val="none" w:sz="0" w:space="0" w:color="auto"/>
          </w:divBdr>
          <w:divsChild>
            <w:div w:id="493494511">
              <w:marLeft w:val="0"/>
              <w:marRight w:val="0"/>
              <w:marTop w:val="0"/>
              <w:marBottom w:val="0"/>
              <w:divBdr>
                <w:top w:val="none" w:sz="0" w:space="0" w:color="auto"/>
                <w:left w:val="none" w:sz="0" w:space="0" w:color="auto"/>
                <w:bottom w:val="none" w:sz="0" w:space="0" w:color="auto"/>
                <w:right w:val="none" w:sz="0" w:space="0" w:color="auto"/>
              </w:divBdr>
              <w:divsChild>
                <w:div w:id="2842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552">
          <w:marLeft w:val="0"/>
          <w:marRight w:val="0"/>
          <w:marTop w:val="0"/>
          <w:marBottom w:val="0"/>
          <w:divBdr>
            <w:top w:val="none" w:sz="0" w:space="0" w:color="auto"/>
            <w:left w:val="none" w:sz="0" w:space="0" w:color="auto"/>
            <w:bottom w:val="none" w:sz="0" w:space="0" w:color="auto"/>
            <w:right w:val="none" w:sz="0" w:space="0" w:color="auto"/>
          </w:divBdr>
        </w:div>
      </w:divsChild>
    </w:div>
    <w:div w:id="1800026125">
      <w:bodyDiv w:val="1"/>
      <w:marLeft w:val="0"/>
      <w:marRight w:val="0"/>
      <w:marTop w:val="0"/>
      <w:marBottom w:val="0"/>
      <w:divBdr>
        <w:top w:val="none" w:sz="0" w:space="0" w:color="auto"/>
        <w:left w:val="none" w:sz="0" w:space="0" w:color="auto"/>
        <w:bottom w:val="none" w:sz="0" w:space="0" w:color="auto"/>
        <w:right w:val="none" w:sz="0" w:space="0" w:color="auto"/>
      </w:divBdr>
      <w:divsChild>
        <w:div w:id="1018695227">
          <w:marLeft w:val="0"/>
          <w:marRight w:val="0"/>
          <w:marTop w:val="0"/>
          <w:marBottom w:val="0"/>
          <w:divBdr>
            <w:top w:val="none" w:sz="0" w:space="0" w:color="auto"/>
            <w:left w:val="none" w:sz="0" w:space="0" w:color="auto"/>
            <w:bottom w:val="none" w:sz="0" w:space="0" w:color="auto"/>
            <w:right w:val="none" w:sz="0" w:space="0" w:color="auto"/>
          </w:divBdr>
          <w:divsChild>
            <w:div w:id="2012098154">
              <w:marLeft w:val="0"/>
              <w:marRight w:val="0"/>
              <w:marTop w:val="0"/>
              <w:marBottom w:val="0"/>
              <w:divBdr>
                <w:top w:val="none" w:sz="0" w:space="0" w:color="auto"/>
                <w:left w:val="none" w:sz="0" w:space="0" w:color="auto"/>
                <w:bottom w:val="none" w:sz="0" w:space="0" w:color="auto"/>
                <w:right w:val="none" w:sz="0" w:space="0" w:color="auto"/>
              </w:divBdr>
              <w:divsChild>
                <w:div w:id="1768501485">
                  <w:marLeft w:val="0"/>
                  <w:marRight w:val="0"/>
                  <w:marTop w:val="0"/>
                  <w:marBottom w:val="0"/>
                  <w:divBdr>
                    <w:top w:val="none" w:sz="0" w:space="0" w:color="auto"/>
                    <w:left w:val="none" w:sz="0" w:space="0" w:color="auto"/>
                    <w:bottom w:val="none" w:sz="0" w:space="0" w:color="auto"/>
                    <w:right w:val="none" w:sz="0" w:space="0" w:color="auto"/>
                  </w:divBdr>
                  <w:divsChild>
                    <w:div w:id="1979800812">
                      <w:marLeft w:val="0"/>
                      <w:marRight w:val="0"/>
                      <w:marTop w:val="0"/>
                      <w:marBottom w:val="0"/>
                      <w:divBdr>
                        <w:top w:val="none" w:sz="0" w:space="0" w:color="auto"/>
                        <w:left w:val="none" w:sz="0" w:space="0" w:color="auto"/>
                        <w:bottom w:val="none" w:sz="0" w:space="0" w:color="auto"/>
                        <w:right w:val="none" w:sz="0" w:space="0" w:color="auto"/>
                      </w:divBdr>
                      <w:divsChild>
                        <w:div w:id="1635600228">
                          <w:marLeft w:val="0"/>
                          <w:marRight w:val="0"/>
                          <w:marTop w:val="0"/>
                          <w:marBottom w:val="0"/>
                          <w:divBdr>
                            <w:top w:val="none" w:sz="0" w:space="0" w:color="auto"/>
                            <w:left w:val="none" w:sz="0" w:space="0" w:color="auto"/>
                            <w:bottom w:val="none" w:sz="0" w:space="0" w:color="auto"/>
                            <w:right w:val="none" w:sz="0" w:space="0" w:color="auto"/>
                          </w:divBdr>
                          <w:divsChild>
                            <w:div w:id="1317876252">
                              <w:marLeft w:val="0"/>
                              <w:marRight w:val="0"/>
                              <w:marTop w:val="0"/>
                              <w:marBottom w:val="0"/>
                              <w:divBdr>
                                <w:top w:val="none" w:sz="0" w:space="0" w:color="auto"/>
                                <w:left w:val="none" w:sz="0" w:space="0" w:color="auto"/>
                                <w:bottom w:val="none" w:sz="0" w:space="0" w:color="auto"/>
                                <w:right w:val="none" w:sz="0" w:space="0" w:color="auto"/>
                              </w:divBdr>
                              <w:divsChild>
                                <w:div w:id="1044983476">
                                  <w:marLeft w:val="0"/>
                                  <w:marRight w:val="0"/>
                                  <w:marTop w:val="0"/>
                                  <w:marBottom w:val="0"/>
                                  <w:divBdr>
                                    <w:top w:val="none" w:sz="0" w:space="0" w:color="auto"/>
                                    <w:left w:val="none" w:sz="0" w:space="0" w:color="auto"/>
                                    <w:bottom w:val="none" w:sz="0" w:space="0" w:color="auto"/>
                                    <w:right w:val="none" w:sz="0" w:space="0" w:color="auto"/>
                                  </w:divBdr>
                                  <w:divsChild>
                                    <w:div w:id="166030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316536">
                          <w:marLeft w:val="0"/>
                          <w:marRight w:val="0"/>
                          <w:marTop w:val="0"/>
                          <w:marBottom w:val="0"/>
                          <w:divBdr>
                            <w:top w:val="none" w:sz="0" w:space="0" w:color="auto"/>
                            <w:left w:val="none" w:sz="0" w:space="0" w:color="auto"/>
                            <w:bottom w:val="none" w:sz="0" w:space="0" w:color="auto"/>
                            <w:right w:val="none" w:sz="0" w:space="0" w:color="auto"/>
                          </w:divBdr>
                        </w:div>
                      </w:divsChild>
                    </w:div>
                    <w:div w:id="580021505">
                      <w:marLeft w:val="0"/>
                      <w:marRight w:val="0"/>
                      <w:marTop w:val="0"/>
                      <w:marBottom w:val="0"/>
                      <w:divBdr>
                        <w:top w:val="none" w:sz="0" w:space="0" w:color="auto"/>
                        <w:left w:val="none" w:sz="0" w:space="0" w:color="auto"/>
                        <w:bottom w:val="none" w:sz="0" w:space="0" w:color="auto"/>
                        <w:right w:val="none" w:sz="0" w:space="0" w:color="auto"/>
                      </w:divBdr>
                      <w:divsChild>
                        <w:div w:id="921525812">
                          <w:marLeft w:val="0"/>
                          <w:marRight w:val="0"/>
                          <w:marTop w:val="0"/>
                          <w:marBottom w:val="0"/>
                          <w:divBdr>
                            <w:top w:val="none" w:sz="0" w:space="0" w:color="auto"/>
                            <w:left w:val="none" w:sz="0" w:space="0" w:color="auto"/>
                            <w:bottom w:val="none" w:sz="0" w:space="0" w:color="auto"/>
                            <w:right w:val="none" w:sz="0" w:space="0" w:color="auto"/>
                          </w:divBdr>
                          <w:divsChild>
                            <w:div w:id="1260530175">
                              <w:marLeft w:val="0"/>
                              <w:marRight w:val="0"/>
                              <w:marTop w:val="0"/>
                              <w:marBottom w:val="0"/>
                              <w:divBdr>
                                <w:top w:val="none" w:sz="0" w:space="0" w:color="auto"/>
                                <w:left w:val="none" w:sz="0" w:space="0" w:color="auto"/>
                                <w:bottom w:val="none" w:sz="0" w:space="0" w:color="auto"/>
                                <w:right w:val="none" w:sz="0" w:space="0" w:color="auto"/>
                              </w:divBdr>
                              <w:divsChild>
                                <w:div w:id="203450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067113">
      <w:bodyDiv w:val="1"/>
      <w:marLeft w:val="0"/>
      <w:marRight w:val="0"/>
      <w:marTop w:val="0"/>
      <w:marBottom w:val="0"/>
      <w:divBdr>
        <w:top w:val="none" w:sz="0" w:space="0" w:color="auto"/>
        <w:left w:val="none" w:sz="0" w:space="0" w:color="auto"/>
        <w:bottom w:val="none" w:sz="0" w:space="0" w:color="auto"/>
        <w:right w:val="none" w:sz="0" w:space="0" w:color="auto"/>
      </w:divBdr>
      <w:divsChild>
        <w:div w:id="132870488">
          <w:marLeft w:val="0"/>
          <w:marRight w:val="0"/>
          <w:marTop w:val="0"/>
          <w:marBottom w:val="0"/>
          <w:divBdr>
            <w:top w:val="none" w:sz="0" w:space="0" w:color="auto"/>
            <w:left w:val="none" w:sz="0" w:space="0" w:color="auto"/>
            <w:bottom w:val="none" w:sz="0" w:space="0" w:color="auto"/>
            <w:right w:val="none" w:sz="0" w:space="0" w:color="auto"/>
          </w:divBdr>
          <w:divsChild>
            <w:div w:id="336612094">
              <w:marLeft w:val="0"/>
              <w:marRight w:val="0"/>
              <w:marTop w:val="0"/>
              <w:marBottom w:val="0"/>
              <w:divBdr>
                <w:top w:val="none" w:sz="0" w:space="0" w:color="auto"/>
                <w:left w:val="none" w:sz="0" w:space="0" w:color="auto"/>
                <w:bottom w:val="none" w:sz="0" w:space="0" w:color="auto"/>
                <w:right w:val="none" w:sz="0" w:space="0" w:color="auto"/>
              </w:divBdr>
              <w:divsChild>
                <w:div w:id="1646012679">
                  <w:marLeft w:val="0"/>
                  <w:marRight w:val="0"/>
                  <w:marTop w:val="0"/>
                  <w:marBottom w:val="0"/>
                  <w:divBdr>
                    <w:top w:val="none" w:sz="0" w:space="0" w:color="auto"/>
                    <w:left w:val="none" w:sz="0" w:space="0" w:color="auto"/>
                    <w:bottom w:val="none" w:sz="0" w:space="0" w:color="auto"/>
                    <w:right w:val="none" w:sz="0" w:space="0" w:color="auto"/>
                  </w:divBdr>
                  <w:divsChild>
                    <w:div w:id="1254242184">
                      <w:marLeft w:val="0"/>
                      <w:marRight w:val="0"/>
                      <w:marTop w:val="45"/>
                      <w:marBottom w:val="96"/>
                      <w:divBdr>
                        <w:top w:val="none" w:sz="0" w:space="0" w:color="auto"/>
                        <w:left w:val="none" w:sz="0" w:space="0" w:color="auto"/>
                        <w:bottom w:val="none" w:sz="0" w:space="0" w:color="auto"/>
                        <w:right w:val="none" w:sz="0" w:space="0" w:color="auto"/>
                      </w:divBdr>
                    </w:div>
                    <w:div w:id="1861774856">
                      <w:marLeft w:val="0"/>
                      <w:marRight w:val="0"/>
                      <w:marTop w:val="45"/>
                      <w:marBottom w:val="96"/>
                      <w:divBdr>
                        <w:top w:val="none" w:sz="0" w:space="0" w:color="auto"/>
                        <w:left w:val="none" w:sz="0" w:space="0" w:color="auto"/>
                        <w:bottom w:val="none" w:sz="0" w:space="0" w:color="auto"/>
                        <w:right w:val="none" w:sz="0" w:space="0" w:color="auto"/>
                      </w:divBdr>
                    </w:div>
                  </w:divsChild>
                </w:div>
              </w:divsChild>
            </w:div>
          </w:divsChild>
        </w:div>
        <w:div w:id="592208671">
          <w:marLeft w:val="0"/>
          <w:marRight w:val="0"/>
          <w:marTop w:val="0"/>
          <w:marBottom w:val="0"/>
          <w:divBdr>
            <w:top w:val="none" w:sz="0" w:space="0" w:color="auto"/>
            <w:left w:val="none" w:sz="0" w:space="0" w:color="auto"/>
            <w:bottom w:val="none" w:sz="0" w:space="0" w:color="auto"/>
            <w:right w:val="none" w:sz="0" w:space="0" w:color="auto"/>
          </w:divBdr>
          <w:divsChild>
            <w:div w:id="994337289">
              <w:marLeft w:val="0"/>
              <w:marRight w:val="0"/>
              <w:marTop w:val="0"/>
              <w:marBottom w:val="0"/>
              <w:divBdr>
                <w:top w:val="none" w:sz="0" w:space="0" w:color="auto"/>
                <w:left w:val="none" w:sz="0" w:space="0" w:color="auto"/>
                <w:bottom w:val="none" w:sz="0" w:space="0" w:color="auto"/>
                <w:right w:val="none" w:sz="0" w:space="0" w:color="auto"/>
              </w:divBdr>
              <w:divsChild>
                <w:div w:id="20359548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39434282">
          <w:marLeft w:val="0"/>
          <w:marRight w:val="0"/>
          <w:marTop w:val="0"/>
          <w:marBottom w:val="0"/>
          <w:divBdr>
            <w:top w:val="none" w:sz="0" w:space="0" w:color="auto"/>
            <w:left w:val="none" w:sz="0" w:space="0" w:color="auto"/>
            <w:bottom w:val="none" w:sz="0" w:space="0" w:color="auto"/>
            <w:right w:val="none" w:sz="0" w:space="0" w:color="auto"/>
          </w:divBdr>
          <w:divsChild>
            <w:div w:id="479348728">
              <w:marLeft w:val="0"/>
              <w:marRight w:val="0"/>
              <w:marTop w:val="0"/>
              <w:marBottom w:val="0"/>
              <w:divBdr>
                <w:top w:val="none" w:sz="0" w:space="0" w:color="auto"/>
                <w:left w:val="none" w:sz="0" w:space="0" w:color="auto"/>
                <w:bottom w:val="none" w:sz="0" w:space="0" w:color="auto"/>
                <w:right w:val="none" w:sz="0" w:space="0" w:color="auto"/>
              </w:divBdr>
              <w:divsChild>
                <w:div w:id="10712715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130584932">
      <w:bodyDiv w:val="1"/>
      <w:marLeft w:val="0"/>
      <w:marRight w:val="0"/>
      <w:marTop w:val="0"/>
      <w:marBottom w:val="0"/>
      <w:divBdr>
        <w:top w:val="none" w:sz="0" w:space="0" w:color="auto"/>
        <w:left w:val="none" w:sz="0" w:space="0" w:color="auto"/>
        <w:bottom w:val="none" w:sz="0" w:space="0" w:color="auto"/>
        <w:right w:val="none" w:sz="0" w:space="0" w:color="auto"/>
      </w:divBdr>
      <w:divsChild>
        <w:div w:id="1708021405">
          <w:marLeft w:val="0"/>
          <w:marRight w:val="0"/>
          <w:marTop w:val="0"/>
          <w:marBottom w:val="0"/>
          <w:divBdr>
            <w:top w:val="none" w:sz="0" w:space="0" w:color="auto"/>
            <w:left w:val="none" w:sz="0" w:space="0" w:color="auto"/>
            <w:bottom w:val="none" w:sz="0" w:space="0" w:color="auto"/>
            <w:right w:val="none" w:sz="0" w:space="0" w:color="auto"/>
          </w:divBdr>
          <w:divsChild>
            <w:div w:id="1207522079">
              <w:marLeft w:val="0"/>
              <w:marRight w:val="0"/>
              <w:marTop w:val="0"/>
              <w:marBottom w:val="0"/>
              <w:divBdr>
                <w:top w:val="none" w:sz="0" w:space="0" w:color="auto"/>
                <w:left w:val="none" w:sz="0" w:space="0" w:color="auto"/>
                <w:bottom w:val="none" w:sz="0" w:space="0" w:color="auto"/>
                <w:right w:val="none" w:sz="0" w:space="0" w:color="auto"/>
              </w:divBdr>
              <w:divsChild>
                <w:div w:id="16145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7DB559EF32774EB0A1CED7EC005598" ma:contentTypeVersion="0" ma:contentTypeDescription="Create a new document." ma:contentTypeScope="" ma:versionID="dc6dd71731f134e45303246aaa2130b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9B1742-C3A1-425A-A506-63F5058DE5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56D4C8D-A07B-492B-8E9C-B0811FF42E46}">
  <ds:schemaRefs>
    <ds:schemaRef ds:uri="http://schemas.microsoft.com/sharepoint/v3/contenttype/forms"/>
  </ds:schemaRefs>
</ds:datastoreItem>
</file>

<file path=customXml/itemProps3.xml><?xml version="1.0" encoding="utf-8"?>
<ds:datastoreItem xmlns:ds="http://schemas.openxmlformats.org/officeDocument/2006/customXml" ds:itemID="{69CD620F-E0AB-41B6-BF5B-F416AE1D9698}">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4.xml><?xml version="1.0" encoding="utf-8"?>
<ds:datastoreItem xmlns:ds="http://schemas.openxmlformats.org/officeDocument/2006/customXml" ds:itemID="{5C0163D4-9633-40B7-8131-F1BF64F1E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334</Words>
  <Characters>1910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Erb, Martin (FMCSA)</dc:creator>
  <cp:keywords/>
  <dc:description/>
  <cp:lastModifiedBy>Sampson, Donna (FMCSA)</cp:lastModifiedBy>
  <cp:revision>2</cp:revision>
  <dcterms:created xsi:type="dcterms:W3CDTF">2020-03-02T19:09:00Z</dcterms:created>
  <dcterms:modified xsi:type="dcterms:W3CDTF">2020-03-02T19:09:00Z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0x010100457DB559EF32774EB0A1CED7EC005598</vt:lpwstr>
  </property>
</Properties>
</file>