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F939461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DC7C9B">
        <w:rPr>
          <w:rFonts w:ascii="Verdana" w:hAnsi="Verdana"/>
          <w:b/>
          <w:bCs/>
          <w:color w:val="000000"/>
          <w:sz w:val="31"/>
          <w:szCs w:val="31"/>
        </w:rPr>
        <w:t>.51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DC7C9B">
        <w:rPr>
          <w:rFonts w:ascii="Verdana" w:hAnsi="Verdana"/>
          <w:b/>
          <w:bCs/>
          <w:color w:val="000000"/>
          <w:sz w:val="31"/>
          <w:szCs w:val="31"/>
        </w:rPr>
        <w:t>Warning signals, air pressure and vacuum gauges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57CE510D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7073F">
        <w:rPr>
          <w:rFonts w:ascii="Verdana" w:hAnsi="Verdana"/>
          <w:b/>
          <w:bCs/>
          <w:color w:val="000000"/>
          <w:sz w:val="20"/>
          <w:szCs w:val="20"/>
        </w:rPr>
        <w:t>5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67073F" w:rsidRPr="0067073F">
        <w:rPr>
          <w:rFonts w:ascii="Verdana" w:hAnsi="Verdana"/>
          <w:b/>
          <w:bCs/>
          <w:color w:val="000000"/>
          <w:sz w:val="20"/>
          <w:szCs w:val="20"/>
        </w:rPr>
        <w:t>What difference, if any, is there between a warning device and a warning signal?</w:t>
      </w:r>
    </w:p>
    <w:p w14:paraId="08A3F9E0" w14:textId="6C6E9CC4" w:rsidR="00DC7C9B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67073F" w:rsidRPr="0067073F">
        <w:rPr>
          <w:rFonts w:ascii="Verdana" w:hAnsi="Verdana"/>
          <w:bCs/>
          <w:color w:val="000000"/>
          <w:sz w:val="20"/>
          <w:szCs w:val="20"/>
        </w:rPr>
        <w:t>For purposes of §393.51, the terms may be used interchangeably.</w:t>
      </w:r>
    </w:p>
    <w:p w14:paraId="18DA5F9F" w14:textId="77777777" w:rsidR="00771D4A" w:rsidRDefault="00771D4A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771D4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2043"/>
    <w:rsid w:val="00193306"/>
    <w:rsid w:val="001977EE"/>
    <w:rsid w:val="001C1FFE"/>
    <w:rsid w:val="002B34BF"/>
    <w:rsid w:val="002C048A"/>
    <w:rsid w:val="002D5D65"/>
    <w:rsid w:val="002D61B9"/>
    <w:rsid w:val="002E6EBD"/>
    <w:rsid w:val="00326D77"/>
    <w:rsid w:val="003449B1"/>
    <w:rsid w:val="00382A99"/>
    <w:rsid w:val="003A2413"/>
    <w:rsid w:val="0040553F"/>
    <w:rsid w:val="00444B8B"/>
    <w:rsid w:val="00445121"/>
    <w:rsid w:val="00457B17"/>
    <w:rsid w:val="0049529E"/>
    <w:rsid w:val="00564662"/>
    <w:rsid w:val="00565C1F"/>
    <w:rsid w:val="005930AA"/>
    <w:rsid w:val="005C07AA"/>
    <w:rsid w:val="0060689C"/>
    <w:rsid w:val="00630A76"/>
    <w:rsid w:val="0067073F"/>
    <w:rsid w:val="0067786F"/>
    <w:rsid w:val="00680E9A"/>
    <w:rsid w:val="006B1FDA"/>
    <w:rsid w:val="006C1F81"/>
    <w:rsid w:val="00771D4A"/>
    <w:rsid w:val="0080236A"/>
    <w:rsid w:val="008234BD"/>
    <w:rsid w:val="00884850"/>
    <w:rsid w:val="008E31A0"/>
    <w:rsid w:val="008E67A3"/>
    <w:rsid w:val="009304DE"/>
    <w:rsid w:val="00932EFB"/>
    <w:rsid w:val="00963560"/>
    <w:rsid w:val="009A6B11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356B3"/>
    <w:rsid w:val="00C41697"/>
    <w:rsid w:val="00CC5EDE"/>
    <w:rsid w:val="00D700F9"/>
    <w:rsid w:val="00DC6EF8"/>
    <w:rsid w:val="00DC7C9B"/>
    <w:rsid w:val="00E03A60"/>
    <w:rsid w:val="00E8038D"/>
    <w:rsid w:val="00EB1625"/>
    <w:rsid w:val="00EE094B"/>
    <w:rsid w:val="00EE68AC"/>
    <w:rsid w:val="00EF574D"/>
    <w:rsid w:val="00F015A2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4CC1-5E7B-4D12-AF8A-7EC3FDE91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36548-294B-43AB-9E0A-83F5806C10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7B24E2-B7C9-49AB-A639-C42437B2C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D17647-23CE-474B-99CD-40DAE9E9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2020-03-03T13:37:00Z</dcterms:created>
  <dcterms:modified xsi:type="dcterms:W3CDTF">2020-03-03T13:37:00Z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