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04FB79C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963560">
        <w:rPr>
          <w:rFonts w:ascii="Verdana" w:hAnsi="Verdana"/>
          <w:b/>
          <w:bCs/>
          <w:color w:val="000000"/>
          <w:sz w:val="31"/>
          <w:szCs w:val="31"/>
        </w:rPr>
        <w:t>.41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963560">
        <w:rPr>
          <w:rFonts w:ascii="Verdana" w:hAnsi="Verdana"/>
          <w:b/>
          <w:bCs/>
          <w:color w:val="000000"/>
          <w:sz w:val="31"/>
          <w:szCs w:val="31"/>
        </w:rPr>
        <w:t>Parking</w:t>
      </w:r>
      <w:r w:rsidR="00326D77">
        <w:rPr>
          <w:rFonts w:ascii="Verdana" w:hAnsi="Verdana"/>
          <w:b/>
          <w:bCs/>
          <w:color w:val="000000"/>
          <w:sz w:val="31"/>
          <w:szCs w:val="31"/>
        </w:rPr>
        <w:t xml:space="preserve"> brake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4E0D837A" w14:textId="295134CC" w:rsidR="006B1FDA" w:rsidRPr="006B1FDA" w:rsidRDefault="00457B17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457B17">
        <w:rPr>
          <w:rFonts w:ascii="Verdana" w:hAnsi="Verdana"/>
          <w:b/>
          <w:bCs/>
          <w:color w:val="000000"/>
          <w:sz w:val="20"/>
          <w:szCs w:val="20"/>
        </w:rPr>
        <w:t>Does §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57B17">
        <w:rPr>
          <w:rFonts w:ascii="Verdana" w:hAnsi="Verdana"/>
          <w:b/>
          <w:bCs/>
          <w:color w:val="000000"/>
          <w:sz w:val="20"/>
          <w:szCs w:val="20"/>
        </w:rPr>
        <w:t>393.41 prohibit air brake systems from being equipped with a means to release the spring brakes for purposes of towing disabled vehicles in emergency situations?</w:t>
      </w:r>
    </w:p>
    <w:p w14:paraId="5ABED76E" w14:textId="495CAE92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457B17" w:rsidRPr="00457B17">
        <w:rPr>
          <w:rFonts w:ascii="Verdana" w:hAnsi="Verdana"/>
          <w:bCs/>
          <w:color w:val="000000"/>
          <w:sz w:val="20"/>
          <w:szCs w:val="20"/>
        </w:rPr>
        <w:t>No, provided the brakes are designed and maintained so they cannot be released unless adequate energy is available to make immediate reapplication of the brakes when the brake system is operable.</w:t>
      </w:r>
    </w:p>
    <w:p w14:paraId="2D3A812C" w14:textId="387A36EC" w:rsidR="001167E2" w:rsidRDefault="001167E2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4399CF94" w14:textId="77777777" w:rsidR="001167E2" w:rsidRDefault="001167E2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167E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167E2"/>
    <w:rsid w:val="00135E6C"/>
    <w:rsid w:val="00193306"/>
    <w:rsid w:val="001977EE"/>
    <w:rsid w:val="001C1FFE"/>
    <w:rsid w:val="002B34BF"/>
    <w:rsid w:val="002C048A"/>
    <w:rsid w:val="002D5D65"/>
    <w:rsid w:val="002D61B9"/>
    <w:rsid w:val="00326D77"/>
    <w:rsid w:val="00382A99"/>
    <w:rsid w:val="003A2413"/>
    <w:rsid w:val="0040553F"/>
    <w:rsid w:val="00445121"/>
    <w:rsid w:val="00457B17"/>
    <w:rsid w:val="005930AA"/>
    <w:rsid w:val="005C07AA"/>
    <w:rsid w:val="00630A76"/>
    <w:rsid w:val="0067786F"/>
    <w:rsid w:val="006B1FDA"/>
    <w:rsid w:val="008139D9"/>
    <w:rsid w:val="008234BD"/>
    <w:rsid w:val="008E31A0"/>
    <w:rsid w:val="009304DE"/>
    <w:rsid w:val="00963560"/>
    <w:rsid w:val="00A77BB0"/>
    <w:rsid w:val="00A93F24"/>
    <w:rsid w:val="00AF1165"/>
    <w:rsid w:val="00B55974"/>
    <w:rsid w:val="00B670E9"/>
    <w:rsid w:val="00B92B9B"/>
    <w:rsid w:val="00BE7352"/>
    <w:rsid w:val="00C00C0C"/>
    <w:rsid w:val="00C07DBF"/>
    <w:rsid w:val="00C41697"/>
    <w:rsid w:val="00C522B4"/>
    <w:rsid w:val="00D700F9"/>
    <w:rsid w:val="00E03A60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011E-0480-4226-AE12-A389A2E865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4A6DBB-31DE-46E3-82A0-BB9709B05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18241-0101-4930-AD45-D9EBBCBF6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E611A-70FC-404A-8118-ED34725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2020-03-03T14:18:00Z</dcterms:created>
  <dcterms:modified xsi:type="dcterms:W3CDTF">2020-03-03T14:18:00Z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