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99A7339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1936F3">
        <w:rPr>
          <w:rFonts w:ascii="Verdana" w:hAnsi="Verdana"/>
          <w:b/>
          <w:bCs/>
          <w:color w:val="000000"/>
          <w:sz w:val="31"/>
          <w:szCs w:val="31"/>
        </w:rPr>
        <w:t>.100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1936F3">
        <w:rPr>
          <w:rFonts w:ascii="Verdana" w:hAnsi="Verdana"/>
          <w:b/>
          <w:bCs/>
          <w:color w:val="000000"/>
          <w:sz w:val="31"/>
          <w:szCs w:val="31"/>
        </w:rPr>
        <w:t>Which types of commercial motor vehicles are subject to the cargo securement standards of this subpart, and what general requirements apply?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05A125AE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4914D0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4914D0" w:rsidRPr="004914D0">
        <w:rPr>
          <w:rFonts w:ascii="Verdana" w:hAnsi="Verdana"/>
          <w:b/>
          <w:bCs/>
          <w:color w:val="000000"/>
          <w:sz w:val="20"/>
          <w:szCs w:val="20"/>
        </w:rPr>
        <w:t>Do the rules for protection against shifting or falling cargo apply to CMVs with enclosed cargo areas?</w:t>
      </w:r>
    </w:p>
    <w:p w14:paraId="57238F6E" w14:textId="63649088" w:rsidR="00245006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4914D0" w:rsidRPr="004914D0">
        <w:rPr>
          <w:rFonts w:ascii="Verdana" w:hAnsi="Verdana"/>
          <w:bCs/>
          <w:color w:val="000000"/>
          <w:sz w:val="20"/>
          <w:szCs w:val="20"/>
        </w:rPr>
        <w:t xml:space="preserve">Yes. All </w:t>
      </w:r>
      <w:r w:rsidR="004914D0">
        <w:rPr>
          <w:rFonts w:ascii="Verdana" w:hAnsi="Verdana"/>
          <w:bCs/>
          <w:color w:val="000000"/>
          <w:sz w:val="20"/>
          <w:szCs w:val="20"/>
        </w:rPr>
        <w:t>CMV</w:t>
      </w:r>
      <w:r w:rsidR="004914D0" w:rsidRPr="004914D0">
        <w:rPr>
          <w:rFonts w:ascii="Verdana" w:hAnsi="Verdana"/>
          <w:bCs/>
          <w:color w:val="000000"/>
          <w:sz w:val="20"/>
          <w:szCs w:val="20"/>
        </w:rPr>
        <w:t>s transporting cargo must comply with the applicable provisions of §§</w:t>
      </w:r>
      <w:r w:rsidR="004914D0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74A89">
        <w:rPr>
          <w:rFonts w:ascii="Verdana" w:hAnsi="Verdana"/>
          <w:bCs/>
          <w:color w:val="000000"/>
          <w:sz w:val="20"/>
          <w:szCs w:val="20"/>
        </w:rPr>
        <w:t>393.100-393.136</w:t>
      </w:r>
      <w:r w:rsidR="004914D0" w:rsidRPr="004914D0">
        <w:rPr>
          <w:rFonts w:ascii="Verdana" w:hAnsi="Verdana"/>
          <w:bCs/>
          <w:color w:val="000000"/>
          <w:sz w:val="20"/>
          <w:szCs w:val="20"/>
        </w:rPr>
        <w:t xml:space="preserve"> (subpart I) to prevent the shifting or falling of cargo aboard the vehicle.</w:t>
      </w:r>
    </w:p>
    <w:p w14:paraId="5F0C9199" w14:textId="71032516" w:rsidR="00523A1D" w:rsidRDefault="00523A1D" w:rsidP="005930AA">
      <w:pPr>
        <w:shd w:val="clear" w:color="auto" w:fill="FFFFFF"/>
        <w:rPr>
          <w:color w:val="333333"/>
        </w:rPr>
      </w:pPr>
    </w:p>
    <w:p w14:paraId="20B2B1E3" w14:textId="77777777" w:rsidR="00892C37" w:rsidRDefault="00892C37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892C3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D01B0"/>
    <w:rsid w:val="000D695C"/>
    <w:rsid w:val="00107719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F3034"/>
    <w:rsid w:val="00245006"/>
    <w:rsid w:val="002B34BF"/>
    <w:rsid w:val="002C048A"/>
    <w:rsid w:val="002D0224"/>
    <w:rsid w:val="002D5D65"/>
    <w:rsid w:val="002D61B9"/>
    <w:rsid w:val="002E6EBD"/>
    <w:rsid w:val="003043E5"/>
    <w:rsid w:val="0031720F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D0DAB"/>
    <w:rsid w:val="00523A1D"/>
    <w:rsid w:val="00564662"/>
    <w:rsid w:val="005930AA"/>
    <w:rsid w:val="005C07AA"/>
    <w:rsid w:val="0062315F"/>
    <w:rsid w:val="00630A76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66010"/>
    <w:rsid w:val="00796EEB"/>
    <w:rsid w:val="007A2BBA"/>
    <w:rsid w:val="008234BD"/>
    <w:rsid w:val="00884850"/>
    <w:rsid w:val="00892C37"/>
    <w:rsid w:val="00893DA4"/>
    <w:rsid w:val="0089484C"/>
    <w:rsid w:val="008B14A9"/>
    <w:rsid w:val="008C3A8B"/>
    <w:rsid w:val="008D2F7D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93F24"/>
    <w:rsid w:val="00AD1644"/>
    <w:rsid w:val="00AE3A79"/>
    <w:rsid w:val="00AF1165"/>
    <w:rsid w:val="00B55974"/>
    <w:rsid w:val="00B73618"/>
    <w:rsid w:val="00B92B9B"/>
    <w:rsid w:val="00B94852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83C9E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2FD8-2F78-493E-87A8-63057CB6453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ECDDB2-18A7-4343-BE49-7833AAED2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98670C-E251-4DC9-A67A-9565B89E5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66ACC-E53C-4792-8305-4178586A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2020-02-18T14:52:00Z</cp:lastPrinted>
  <dcterms:created xsi:type="dcterms:W3CDTF">2020-03-02T18:17:00Z</dcterms:created>
  <dcterms:modified xsi:type="dcterms:W3CDTF">2020-03-02T18:17:00Z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