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3862E0D7" w:rsidR="001E621F" w:rsidRPr="00336463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83.</w:t>
      </w:r>
      <w:r w:rsidR="009B772F">
        <w:rPr>
          <w:b/>
          <w:bCs/>
          <w:color w:val="000000"/>
          <w:sz w:val="31"/>
          <w:szCs w:val="31"/>
        </w:rPr>
        <w:t>3</w:t>
      </w:r>
      <w:r w:rsidR="00E603AA">
        <w:rPr>
          <w:b/>
          <w:bCs/>
          <w:color w:val="000000"/>
          <w:sz w:val="31"/>
          <w:szCs w:val="31"/>
        </w:rPr>
        <w:t>3</w:t>
      </w:r>
      <w:r w:rsidR="00833A93" w:rsidRPr="00336463">
        <w:rPr>
          <w:b/>
          <w:bCs/>
          <w:color w:val="000000"/>
          <w:sz w:val="31"/>
          <w:szCs w:val="31"/>
        </w:rPr>
        <w:t xml:space="preserve"> </w:t>
      </w:r>
      <w:r w:rsidR="00FE089B">
        <w:rPr>
          <w:b/>
          <w:bCs/>
          <w:color w:val="000000"/>
          <w:sz w:val="31"/>
          <w:szCs w:val="31"/>
        </w:rPr>
        <w:t>–</w:t>
      </w:r>
      <w:r w:rsidR="00B30AB4">
        <w:rPr>
          <w:b/>
          <w:bCs/>
          <w:color w:val="000000"/>
          <w:sz w:val="31"/>
          <w:szCs w:val="31"/>
        </w:rPr>
        <w:t xml:space="preserve"> </w:t>
      </w:r>
      <w:r w:rsidR="009B772F">
        <w:rPr>
          <w:b/>
          <w:bCs/>
          <w:color w:val="000000"/>
          <w:sz w:val="31"/>
          <w:szCs w:val="31"/>
        </w:rPr>
        <w:t xml:space="preserve">Notification of </w:t>
      </w:r>
      <w:r w:rsidR="00E603AA">
        <w:rPr>
          <w:b/>
          <w:bCs/>
          <w:color w:val="000000"/>
          <w:sz w:val="31"/>
          <w:szCs w:val="31"/>
        </w:rPr>
        <w:t>Driver’s License Suspension</w:t>
      </w:r>
    </w:p>
    <w:p w14:paraId="5624BEF6" w14:textId="50997918" w:rsidR="00C07DBF" w:rsidRPr="00336463" w:rsidRDefault="00445121" w:rsidP="00445121">
      <w:pPr>
        <w:pStyle w:val="Heading2"/>
        <w:rPr>
          <w:color w:val="000000"/>
          <w:sz w:val="31"/>
          <w:szCs w:val="31"/>
        </w:rPr>
      </w:pPr>
      <w:r w:rsidRPr="00336463">
        <w:rPr>
          <w:color w:val="000000"/>
          <w:sz w:val="31"/>
          <w:szCs w:val="31"/>
        </w:rPr>
        <w:t>Guidance Q&amp;A</w:t>
      </w:r>
    </w:p>
    <w:p w14:paraId="0DA6C911" w14:textId="77777777" w:rsidR="00E603AA" w:rsidRPr="00E603AA" w:rsidRDefault="00E603AA" w:rsidP="00E603AA">
      <w:pPr>
        <w:rPr>
          <w:bCs/>
          <w:iCs/>
        </w:rPr>
      </w:pPr>
      <w:r w:rsidRPr="00E603AA">
        <w:rPr>
          <w:b/>
          <w:bCs/>
          <w:i/>
          <w:iCs/>
        </w:rPr>
        <w:t xml:space="preserve">Question 1: </w:t>
      </w:r>
      <w:r w:rsidRPr="00E603AA">
        <w:rPr>
          <w:bCs/>
          <w:iCs/>
        </w:rPr>
        <w:t xml:space="preserve">When a driver (a) receives an Administrative Order of Suspension due to a blood alcohol reading </w:t>
      </w:r>
      <w:proofErr w:type="gramStart"/>
      <w:r w:rsidRPr="00E603AA">
        <w:rPr>
          <w:bCs/>
          <w:iCs/>
        </w:rPr>
        <w:t>in excess of</w:t>
      </w:r>
      <w:proofErr w:type="gramEnd"/>
      <w:r w:rsidRPr="00E603AA">
        <w:rPr>
          <w:bCs/>
          <w:iCs/>
        </w:rPr>
        <w:t xml:space="preserve"> the legal limit with notice that the suspension is not to be effective until 45 days after the notice or after an administrative hearing, and (b) a hearing is subsequently held, in effect suspending the license, what is the effective date of suspension for purposes of notifying the employer under § 383.33?</w:t>
      </w:r>
    </w:p>
    <w:p w14:paraId="527C54C3" w14:textId="77777777" w:rsidR="00E603AA" w:rsidRPr="00E603AA" w:rsidRDefault="00E603AA" w:rsidP="00E603AA">
      <w:pPr>
        <w:rPr>
          <w:b/>
          <w:bCs/>
          <w:i/>
          <w:iCs/>
        </w:rPr>
      </w:pPr>
      <w:r w:rsidRPr="00E603AA">
        <w:rPr>
          <w:b/>
          <w:bCs/>
          <w:i/>
          <w:iCs/>
        </w:rPr>
        <w:t xml:space="preserve"> </w:t>
      </w:r>
    </w:p>
    <w:p w14:paraId="620C33FB" w14:textId="70D1AD7C" w:rsidR="00834FE1" w:rsidRDefault="00E603AA" w:rsidP="00E603AA">
      <w:pPr>
        <w:rPr>
          <w:b/>
          <w:bCs/>
          <w:i/>
          <w:iCs/>
        </w:rPr>
      </w:pPr>
      <w:r w:rsidRPr="00E603AA">
        <w:rPr>
          <w:b/>
          <w:bCs/>
          <w:i/>
          <w:iCs/>
        </w:rPr>
        <w:t xml:space="preserve">Guidance: </w:t>
      </w:r>
      <w:r w:rsidRPr="00E603AA">
        <w:rPr>
          <w:bCs/>
          <w:iCs/>
        </w:rPr>
        <w:t xml:space="preserve">The effective date of the suspension is the date given the employee in the Administrative Order of Suspension. </w:t>
      </w:r>
      <w:proofErr w:type="gramStart"/>
      <w:r w:rsidRPr="00E603AA">
        <w:rPr>
          <w:bCs/>
          <w:iCs/>
        </w:rPr>
        <w:t>For the purpose of</w:t>
      </w:r>
      <w:proofErr w:type="gramEnd"/>
      <w:r w:rsidRPr="00E603AA">
        <w:rPr>
          <w:bCs/>
          <w:iCs/>
        </w:rPr>
        <w:t xml:space="preserve"> notifying the employer, the employee must notify his or her employer by the end of the next business day of receiving the Administrative Order of Suspension.</w:t>
      </w:r>
    </w:p>
    <w:p w14:paraId="1C7D80AB" w14:textId="2FF3377B" w:rsidR="00273C47" w:rsidRDefault="00273C47" w:rsidP="00D55545">
      <w:pPr>
        <w:shd w:val="clear" w:color="auto" w:fill="FFFFFF"/>
        <w:rPr>
          <w:rFonts w:ascii="Lucida Grande" w:hAnsi="Lucida Grande" w:cs="Lucida Grande"/>
          <w:b/>
          <w:color w:val="333333"/>
          <w:sz w:val="20"/>
          <w:szCs w:val="20"/>
        </w:rPr>
      </w:pPr>
    </w:p>
    <w:p w14:paraId="20A44480" w14:textId="77777777" w:rsidR="00CD287B" w:rsidRPr="00C07DBF" w:rsidRDefault="00CD287B" w:rsidP="00D55545">
      <w:pPr>
        <w:shd w:val="clear" w:color="auto" w:fill="FFFFFF"/>
      </w:pPr>
      <w:bookmarkStart w:id="0" w:name="_GoBack"/>
      <w:bookmarkEnd w:id="0"/>
    </w:p>
    <w:sectPr w:rsidR="00CD287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3E5B"/>
    <w:rsid w:val="00073D77"/>
    <w:rsid w:val="000C7214"/>
    <w:rsid w:val="000E38E5"/>
    <w:rsid w:val="000E6DA2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BDF"/>
    <w:rsid w:val="001A0D4E"/>
    <w:rsid w:val="001B3C72"/>
    <w:rsid w:val="001B6C69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F55B2"/>
    <w:rsid w:val="002F6EEF"/>
    <w:rsid w:val="0031072A"/>
    <w:rsid w:val="00311472"/>
    <w:rsid w:val="00322BE1"/>
    <w:rsid w:val="00336463"/>
    <w:rsid w:val="0034264C"/>
    <w:rsid w:val="003538A6"/>
    <w:rsid w:val="00354395"/>
    <w:rsid w:val="00356B20"/>
    <w:rsid w:val="0036105C"/>
    <w:rsid w:val="00361F75"/>
    <w:rsid w:val="00361FE9"/>
    <w:rsid w:val="00364111"/>
    <w:rsid w:val="00364B62"/>
    <w:rsid w:val="00366114"/>
    <w:rsid w:val="0036629F"/>
    <w:rsid w:val="00370150"/>
    <w:rsid w:val="00376166"/>
    <w:rsid w:val="00384876"/>
    <w:rsid w:val="003A1769"/>
    <w:rsid w:val="003B050D"/>
    <w:rsid w:val="003C7920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26678"/>
    <w:rsid w:val="00445121"/>
    <w:rsid w:val="00454271"/>
    <w:rsid w:val="00463109"/>
    <w:rsid w:val="00464E11"/>
    <w:rsid w:val="00466038"/>
    <w:rsid w:val="00467E07"/>
    <w:rsid w:val="0047033C"/>
    <w:rsid w:val="00470DBA"/>
    <w:rsid w:val="004A4E1B"/>
    <w:rsid w:val="004A5C1B"/>
    <w:rsid w:val="004B24EF"/>
    <w:rsid w:val="004C2EA3"/>
    <w:rsid w:val="004C5A08"/>
    <w:rsid w:val="004E4BA2"/>
    <w:rsid w:val="00500A96"/>
    <w:rsid w:val="00501A2F"/>
    <w:rsid w:val="00502FB2"/>
    <w:rsid w:val="005109C7"/>
    <w:rsid w:val="0051286C"/>
    <w:rsid w:val="00514277"/>
    <w:rsid w:val="00521EEC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6127"/>
    <w:rsid w:val="00564F09"/>
    <w:rsid w:val="00573586"/>
    <w:rsid w:val="00587EB6"/>
    <w:rsid w:val="005930AA"/>
    <w:rsid w:val="005941A0"/>
    <w:rsid w:val="00594E3E"/>
    <w:rsid w:val="005976CD"/>
    <w:rsid w:val="005B0E00"/>
    <w:rsid w:val="005B28FC"/>
    <w:rsid w:val="005C57F3"/>
    <w:rsid w:val="005D79E4"/>
    <w:rsid w:val="005F06B8"/>
    <w:rsid w:val="005F4F28"/>
    <w:rsid w:val="00602719"/>
    <w:rsid w:val="00604D2A"/>
    <w:rsid w:val="006118CD"/>
    <w:rsid w:val="00623C38"/>
    <w:rsid w:val="00624947"/>
    <w:rsid w:val="00625818"/>
    <w:rsid w:val="00630A76"/>
    <w:rsid w:val="00640A49"/>
    <w:rsid w:val="0065524A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7125"/>
    <w:rsid w:val="00697889"/>
    <w:rsid w:val="006A564F"/>
    <w:rsid w:val="006A6FDD"/>
    <w:rsid w:val="006B0DBB"/>
    <w:rsid w:val="006B5DAC"/>
    <w:rsid w:val="006C2581"/>
    <w:rsid w:val="006C3933"/>
    <w:rsid w:val="006D1486"/>
    <w:rsid w:val="0070151E"/>
    <w:rsid w:val="007019A9"/>
    <w:rsid w:val="0071106A"/>
    <w:rsid w:val="007159CF"/>
    <w:rsid w:val="00722A13"/>
    <w:rsid w:val="007553C9"/>
    <w:rsid w:val="0076075C"/>
    <w:rsid w:val="007613AC"/>
    <w:rsid w:val="007626B9"/>
    <w:rsid w:val="007743EF"/>
    <w:rsid w:val="00775D8D"/>
    <w:rsid w:val="00780FAE"/>
    <w:rsid w:val="007867FF"/>
    <w:rsid w:val="00793870"/>
    <w:rsid w:val="007A410B"/>
    <w:rsid w:val="007A49EF"/>
    <w:rsid w:val="007A6B74"/>
    <w:rsid w:val="007C002C"/>
    <w:rsid w:val="007C28C9"/>
    <w:rsid w:val="007D2F8F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A2D70"/>
    <w:rsid w:val="008B3151"/>
    <w:rsid w:val="008B52A4"/>
    <w:rsid w:val="008C5D40"/>
    <w:rsid w:val="008C64B8"/>
    <w:rsid w:val="008D3792"/>
    <w:rsid w:val="008D7031"/>
    <w:rsid w:val="008D7097"/>
    <w:rsid w:val="008E6BB4"/>
    <w:rsid w:val="008E7EE4"/>
    <w:rsid w:val="008F0DF1"/>
    <w:rsid w:val="008F5121"/>
    <w:rsid w:val="008F620F"/>
    <w:rsid w:val="008F77EC"/>
    <w:rsid w:val="00903EAD"/>
    <w:rsid w:val="00904485"/>
    <w:rsid w:val="00906BE6"/>
    <w:rsid w:val="00913A99"/>
    <w:rsid w:val="0092168A"/>
    <w:rsid w:val="0092612F"/>
    <w:rsid w:val="009304DE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772F"/>
    <w:rsid w:val="009C1962"/>
    <w:rsid w:val="009D2415"/>
    <w:rsid w:val="009D334D"/>
    <w:rsid w:val="009E2758"/>
    <w:rsid w:val="009F3088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93EA9"/>
    <w:rsid w:val="00A93F24"/>
    <w:rsid w:val="00A95FE5"/>
    <w:rsid w:val="00AB206D"/>
    <w:rsid w:val="00AC0110"/>
    <w:rsid w:val="00AC10E7"/>
    <w:rsid w:val="00AC6AA9"/>
    <w:rsid w:val="00AE6851"/>
    <w:rsid w:val="00AF09B6"/>
    <w:rsid w:val="00AF1165"/>
    <w:rsid w:val="00B05F12"/>
    <w:rsid w:val="00B13E89"/>
    <w:rsid w:val="00B21C6B"/>
    <w:rsid w:val="00B222A4"/>
    <w:rsid w:val="00B30AB4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D4FBD"/>
    <w:rsid w:val="00BE4E60"/>
    <w:rsid w:val="00BE539C"/>
    <w:rsid w:val="00BE7352"/>
    <w:rsid w:val="00C0318D"/>
    <w:rsid w:val="00C07DBF"/>
    <w:rsid w:val="00C1572B"/>
    <w:rsid w:val="00C224FE"/>
    <w:rsid w:val="00C22A8F"/>
    <w:rsid w:val="00C361D9"/>
    <w:rsid w:val="00C36676"/>
    <w:rsid w:val="00C404DD"/>
    <w:rsid w:val="00C501FE"/>
    <w:rsid w:val="00C569DA"/>
    <w:rsid w:val="00C6124A"/>
    <w:rsid w:val="00C6488A"/>
    <w:rsid w:val="00C732CF"/>
    <w:rsid w:val="00C74F6C"/>
    <w:rsid w:val="00C77F39"/>
    <w:rsid w:val="00C86EF2"/>
    <w:rsid w:val="00CA4591"/>
    <w:rsid w:val="00CA7B8F"/>
    <w:rsid w:val="00CB370F"/>
    <w:rsid w:val="00CC1B1F"/>
    <w:rsid w:val="00CC526B"/>
    <w:rsid w:val="00CD009B"/>
    <w:rsid w:val="00CD287B"/>
    <w:rsid w:val="00CE35CF"/>
    <w:rsid w:val="00CF6E40"/>
    <w:rsid w:val="00CF71FE"/>
    <w:rsid w:val="00D0415C"/>
    <w:rsid w:val="00D11236"/>
    <w:rsid w:val="00D16243"/>
    <w:rsid w:val="00D20E21"/>
    <w:rsid w:val="00D221C1"/>
    <w:rsid w:val="00D23ABE"/>
    <w:rsid w:val="00D23FC6"/>
    <w:rsid w:val="00D549F4"/>
    <w:rsid w:val="00D55545"/>
    <w:rsid w:val="00D561CF"/>
    <w:rsid w:val="00D634B6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2542"/>
    <w:rsid w:val="00DE2BFA"/>
    <w:rsid w:val="00DE57DC"/>
    <w:rsid w:val="00DF0354"/>
    <w:rsid w:val="00DF0660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83359"/>
    <w:rsid w:val="00E84CA3"/>
    <w:rsid w:val="00E9358E"/>
    <w:rsid w:val="00E94A48"/>
    <w:rsid w:val="00EB1625"/>
    <w:rsid w:val="00EB6C08"/>
    <w:rsid w:val="00ED45C9"/>
    <w:rsid w:val="00EF1CDA"/>
    <w:rsid w:val="00EF2F3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5435"/>
    <w:rsid w:val="00F874C5"/>
    <w:rsid w:val="00FA237B"/>
    <w:rsid w:val="00FA4824"/>
    <w:rsid w:val="00FB21E4"/>
    <w:rsid w:val="00FC328E"/>
    <w:rsid w:val="00FC50C0"/>
    <w:rsid w:val="00FE089B"/>
    <w:rsid w:val="00FF091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9DA09E-2A64-4EE2-B5D7-2481C1B6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cp:lastPrinted>2020-02-20T13:12:00Z</cp:lastPrinted>
  <dcterms:created xsi:type="dcterms:W3CDTF">2020-03-02T15:18:00Z</dcterms:created>
  <dcterms:modified xsi:type="dcterms:W3CDTF">2020-03-02T15:18:00Z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