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0EC46" w14:textId="6A8FA4C4" w:rsidR="005930AA" w:rsidRPr="00336463" w:rsidRDefault="005930AA" w:rsidP="005930AA"/>
    <w:p w14:paraId="5037AF09" w14:textId="0169E9EA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B30AB4">
        <w:rPr>
          <w:b/>
          <w:bCs/>
          <w:color w:val="000000"/>
          <w:sz w:val="31"/>
          <w:szCs w:val="31"/>
        </w:rPr>
        <w:t>83.3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B30AB4">
        <w:rPr>
          <w:b/>
          <w:bCs/>
          <w:color w:val="000000"/>
          <w:sz w:val="31"/>
          <w:szCs w:val="31"/>
        </w:rPr>
        <w:t>- Applicability</w:t>
      </w:r>
      <w:r w:rsidR="00E84CA3" w:rsidRPr="00336463">
        <w:rPr>
          <w:b/>
          <w:bCs/>
          <w:color w:val="000000"/>
          <w:sz w:val="31"/>
          <w:szCs w:val="31"/>
        </w:rPr>
        <w:t xml:space="preserve"> </w:t>
      </w:r>
      <w:r w:rsidR="0036105C" w:rsidRPr="00336463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2EEB3396" w14:textId="77777777" w:rsidR="00F620E3" w:rsidRPr="00F620E3" w:rsidRDefault="00F620E3" w:rsidP="00F620E3">
      <w:pPr>
        <w:rPr>
          <w:b/>
          <w:bCs/>
          <w:i/>
          <w:iCs/>
        </w:rPr>
      </w:pPr>
      <w:r w:rsidRPr="00F620E3">
        <w:rPr>
          <w:b/>
          <w:bCs/>
          <w:i/>
          <w:iCs/>
        </w:rPr>
        <w:t xml:space="preserve">Question 5: </w:t>
      </w:r>
      <w:r w:rsidRPr="00F620E3">
        <w:rPr>
          <w:bCs/>
          <w:iCs/>
        </w:rPr>
        <w:t>Do operators of motorized cranes and vehicles used to pump cement at construction sites have to meet the testing and licensing requirements of the CDL progra</w:t>
      </w:r>
      <w:r w:rsidRPr="008B2C2F">
        <w:rPr>
          <w:bCs/>
          <w:iCs/>
        </w:rPr>
        <w:t>m</w:t>
      </w:r>
      <w:r w:rsidRPr="00F620E3">
        <w:rPr>
          <w:b/>
          <w:bCs/>
          <w:i/>
          <w:iCs/>
        </w:rPr>
        <w:t>?</w:t>
      </w:r>
    </w:p>
    <w:p w14:paraId="1026CCCC" w14:textId="77777777" w:rsidR="00F620E3" w:rsidRPr="00F620E3" w:rsidRDefault="00F620E3" w:rsidP="00F620E3">
      <w:pPr>
        <w:rPr>
          <w:b/>
          <w:bCs/>
          <w:i/>
          <w:iCs/>
        </w:rPr>
      </w:pPr>
      <w:r w:rsidRPr="00F620E3">
        <w:rPr>
          <w:b/>
          <w:bCs/>
          <w:i/>
          <w:iCs/>
        </w:rPr>
        <w:t xml:space="preserve"> </w:t>
      </w:r>
    </w:p>
    <w:p w14:paraId="5421D7AD" w14:textId="3B8B76A4" w:rsidR="00F15500" w:rsidRDefault="00F620E3" w:rsidP="00F620E3">
      <w:pPr>
        <w:rPr>
          <w:b/>
          <w:bCs/>
          <w:i/>
          <w:iCs/>
          <w:color w:val="333333"/>
          <w:shd w:val="clear" w:color="auto" w:fill="FFFFFF"/>
        </w:rPr>
      </w:pPr>
      <w:r w:rsidRPr="00F620E3">
        <w:rPr>
          <w:b/>
          <w:bCs/>
          <w:i/>
          <w:iCs/>
        </w:rPr>
        <w:t xml:space="preserve">Guidance: </w:t>
      </w:r>
      <w:r w:rsidRPr="00F620E3">
        <w:rPr>
          <w:bCs/>
          <w:iCs/>
        </w:rPr>
        <w:t>Yes, because such vehicles are designed to be operated on the public highways, they do not qualify as off-road construction equipment.</w:t>
      </w:r>
    </w:p>
    <w:p w14:paraId="458424EC" w14:textId="77777777" w:rsidR="00F620E3" w:rsidRDefault="00F620E3" w:rsidP="00B30AB4">
      <w:pPr>
        <w:rPr>
          <w:b/>
          <w:bCs/>
          <w:i/>
          <w:iCs/>
          <w:color w:val="333333"/>
          <w:shd w:val="clear" w:color="auto" w:fill="FFFFFF"/>
        </w:rPr>
      </w:pPr>
    </w:p>
    <w:p w14:paraId="1C7D80AB" w14:textId="3AC62FD2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60255DC9" w14:textId="77777777" w:rsidR="00AC6E3B" w:rsidRPr="00C07DBF" w:rsidRDefault="00AC6E3B" w:rsidP="00D55545">
      <w:pPr>
        <w:shd w:val="clear" w:color="auto" w:fill="FFFFFF"/>
      </w:pPr>
      <w:bookmarkStart w:id="0" w:name="_GoBack"/>
      <w:bookmarkEnd w:id="0"/>
    </w:p>
    <w:sectPr w:rsidR="00AC6E3B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C7214"/>
    <w:rsid w:val="000E6FFA"/>
    <w:rsid w:val="000F0B78"/>
    <w:rsid w:val="000F2C55"/>
    <w:rsid w:val="000F4258"/>
    <w:rsid w:val="000F65C2"/>
    <w:rsid w:val="00107D5C"/>
    <w:rsid w:val="001130F2"/>
    <w:rsid w:val="001170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84876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4E1B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159CF"/>
    <w:rsid w:val="00722A13"/>
    <w:rsid w:val="007553C9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E403C"/>
    <w:rsid w:val="007E470E"/>
    <w:rsid w:val="007F0A32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2C2F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244DC"/>
    <w:rsid w:val="00A273C6"/>
    <w:rsid w:val="00A27F33"/>
    <w:rsid w:val="00A35FF4"/>
    <w:rsid w:val="00A57020"/>
    <w:rsid w:val="00A57999"/>
    <w:rsid w:val="00A77135"/>
    <w:rsid w:val="00A93F24"/>
    <w:rsid w:val="00A95FE5"/>
    <w:rsid w:val="00AA302E"/>
    <w:rsid w:val="00AB206D"/>
    <w:rsid w:val="00AB45F7"/>
    <w:rsid w:val="00AC0110"/>
    <w:rsid w:val="00AC10E7"/>
    <w:rsid w:val="00AC6E3B"/>
    <w:rsid w:val="00AE6851"/>
    <w:rsid w:val="00AF09B6"/>
    <w:rsid w:val="00AF1165"/>
    <w:rsid w:val="00B05F12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6899"/>
    <w:rsid w:val="00BE7352"/>
    <w:rsid w:val="00C0318D"/>
    <w:rsid w:val="00C07DBF"/>
    <w:rsid w:val="00C1572B"/>
    <w:rsid w:val="00C224FE"/>
    <w:rsid w:val="00C22A8F"/>
    <w:rsid w:val="00C36676"/>
    <w:rsid w:val="00C404DD"/>
    <w:rsid w:val="00C501FE"/>
    <w:rsid w:val="00C6488A"/>
    <w:rsid w:val="00C74F6C"/>
    <w:rsid w:val="00C77F39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40E3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84CA3"/>
    <w:rsid w:val="00E94A48"/>
    <w:rsid w:val="00EB1625"/>
    <w:rsid w:val="00EB6C08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620E3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6571E9-E3F9-4FCB-AAA9-87E8A887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2020-03-02T17:57:00Z</dcterms:created>
  <dcterms:modified xsi:type="dcterms:W3CDTF">2020-03-02T17:57:00Z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