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1CA0003A" w:rsidR="0067786F" w:rsidRPr="00BE7352" w:rsidRDefault="002416A5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396.23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Equivalent to periodic 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6ABF7754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915118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2416A5">
        <w:rPr>
          <w:rFonts w:ascii="Verdana" w:hAnsi="Verdana"/>
          <w:b/>
          <w:bCs/>
          <w:color w:val="000000"/>
          <w:sz w:val="20"/>
          <w:szCs w:val="20"/>
        </w:rPr>
        <w:t xml:space="preserve">Can a violation-free CVSA Level I or Level V inspection be used to satisfy the periodic inspection requirements of </w:t>
      </w:r>
      <w:r w:rsidR="002416A5" w:rsidRPr="002416A5">
        <w:rPr>
          <w:rFonts w:ascii="Verdana" w:hAnsi="Verdana"/>
          <w:b/>
          <w:bCs/>
          <w:color w:val="000000"/>
          <w:sz w:val="20"/>
          <w:szCs w:val="20"/>
        </w:rPr>
        <w:t>§ 396</w:t>
      </w:r>
      <w:r w:rsidR="002416A5">
        <w:rPr>
          <w:rFonts w:ascii="Verdana" w:hAnsi="Verdana"/>
          <w:b/>
          <w:bCs/>
          <w:color w:val="000000"/>
          <w:sz w:val="20"/>
          <w:szCs w:val="20"/>
        </w:rPr>
        <w:t>.17?</w:t>
      </w:r>
    </w:p>
    <w:p w14:paraId="251C5E15" w14:textId="6389C3EE" w:rsidR="00834137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2416A5">
        <w:rPr>
          <w:rFonts w:ascii="Verdana" w:hAnsi="Verdana"/>
          <w:bCs/>
          <w:color w:val="000000"/>
          <w:sz w:val="20"/>
          <w:szCs w:val="20"/>
        </w:rPr>
        <w:t xml:space="preserve">No, a CVSA Level I or Level V inspection is not equivalent to the Federal periodic inspection requirements.  </w:t>
      </w:r>
      <w:bookmarkStart w:id="0" w:name="_GoBack"/>
      <w:bookmarkEnd w:id="0"/>
    </w:p>
    <w:sectPr w:rsidR="008341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236E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52904"/>
    <w:rsid w:val="00766010"/>
    <w:rsid w:val="00793CF6"/>
    <w:rsid w:val="0079464E"/>
    <w:rsid w:val="00796EEB"/>
    <w:rsid w:val="007A1487"/>
    <w:rsid w:val="007A2BBA"/>
    <w:rsid w:val="00806FC0"/>
    <w:rsid w:val="008234BD"/>
    <w:rsid w:val="00834137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5EDE"/>
    <w:rsid w:val="00CF4E4B"/>
    <w:rsid w:val="00D3294F"/>
    <w:rsid w:val="00D337D2"/>
    <w:rsid w:val="00D42A37"/>
    <w:rsid w:val="00D46F10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35A7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BCE2-B5BC-4787-9E72-4B301DF45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3555B-A715-4C98-8082-10E7BBC76B6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DA647F-3EB3-46A5-A35E-67E93A1E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35E698-4D74-4EA5-A93F-A75CC325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2020-02-26T20:18:00Z</dcterms:created>
  <dcterms:modified xsi:type="dcterms:W3CDTF">2020-02-26T20:18:00Z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