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E9F2D" w14:textId="77777777" w:rsidR="0071066D" w:rsidRPr="00BE7352" w:rsidRDefault="0071066D" w:rsidP="0071066D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396.11</w:t>
      </w: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>
        <w:rPr>
          <w:rFonts w:ascii="Verdana" w:hAnsi="Verdana"/>
          <w:b/>
          <w:bCs/>
          <w:color w:val="000000"/>
          <w:sz w:val="31"/>
          <w:szCs w:val="31"/>
        </w:rPr>
        <w:t>Driver vehicle inspection report(s).</w:t>
      </w:r>
    </w:p>
    <w:p w14:paraId="153D69E0" w14:textId="77777777" w:rsidR="0071066D" w:rsidRPr="00445121" w:rsidRDefault="0071066D" w:rsidP="0071066D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701378C2" w14:textId="77777777" w:rsidR="0071066D" w:rsidRDefault="0071066D" w:rsidP="0071066D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Question 24</w:t>
      </w: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Pr="009633FB">
        <w:rPr>
          <w:rFonts w:ascii="Verdana" w:hAnsi="Verdana"/>
          <w:b/>
          <w:bCs/>
          <w:color w:val="000000"/>
          <w:sz w:val="20"/>
          <w:szCs w:val="20"/>
        </w:rPr>
        <w:t>How would the DVIR requirements apply to a driver who works two or more shifts in a single calendar day?</w:t>
      </w:r>
    </w:p>
    <w:p w14:paraId="360CA822" w14:textId="77777777" w:rsidR="0071066D" w:rsidRDefault="0071066D" w:rsidP="0071066D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Pr="009633FB">
        <w:rPr>
          <w:rFonts w:ascii="Verdana" w:hAnsi="Verdana"/>
          <w:bCs/>
          <w:color w:val="000000"/>
          <w:sz w:val="20"/>
          <w:szCs w:val="20"/>
        </w:rPr>
        <w:t xml:space="preserve">Section 396.11(a) requires </w:t>
      </w:r>
      <w:r>
        <w:rPr>
          <w:rFonts w:ascii="Verdana" w:hAnsi="Verdana"/>
          <w:bCs/>
          <w:color w:val="000000"/>
          <w:sz w:val="20"/>
          <w:szCs w:val="20"/>
        </w:rPr>
        <w:t>a</w:t>
      </w:r>
      <w:r w:rsidRPr="00CF4E4B">
        <w:rPr>
          <w:rFonts w:ascii="Verdana" w:hAnsi="Verdana"/>
          <w:bCs/>
          <w:color w:val="000000"/>
          <w:sz w:val="20"/>
          <w:szCs w:val="20"/>
        </w:rPr>
        <w:t xml:space="preserve"> driver</w:t>
      </w:r>
      <w:r>
        <w:rPr>
          <w:rFonts w:ascii="Verdana" w:hAnsi="Verdana"/>
          <w:bCs/>
          <w:color w:val="000000"/>
          <w:sz w:val="20"/>
          <w:szCs w:val="20"/>
        </w:rPr>
        <w:t xml:space="preserve"> of a property-carrying CMV to</w:t>
      </w:r>
      <w:r w:rsidRPr="00CF4E4B">
        <w:rPr>
          <w:rFonts w:ascii="Verdana" w:hAnsi="Verdana"/>
          <w:bCs/>
          <w:color w:val="000000"/>
          <w:sz w:val="20"/>
          <w:szCs w:val="20"/>
        </w:rPr>
        <w:t xml:space="preserve"> prepare a DVIR at the completion of each day’s work</w:t>
      </w:r>
      <w:r>
        <w:rPr>
          <w:rFonts w:ascii="Verdana" w:hAnsi="Verdana"/>
          <w:bCs/>
          <w:color w:val="000000"/>
          <w:sz w:val="20"/>
          <w:szCs w:val="20"/>
        </w:rPr>
        <w:t xml:space="preserve"> only if a defect or deficiency has been discovered by or reported to the driver during that day.  A driver of a passenger-carrying CMV must prepare a DVIR on each vehicle operated even if no defects or deficiencies have been discovered or reported. </w:t>
      </w:r>
      <w:r w:rsidRPr="009633FB">
        <w:rPr>
          <w:rFonts w:ascii="Verdana" w:hAnsi="Verdana"/>
          <w:bCs/>
          <w:color w:val="000000"/>
          <w:sz w:val="20"/>
          <w:szCs w:val="20"/>
        </w:rPr>
        <w:t xml:space="preserve"> A driver who operates two or more vehicles in a 24-hour-period must prepare a DVIR</w:t>
      </w:r>
      <w:r>
        <w:rPr>
          <w:rFonts w:ascii="Verdana" w:hAnsi="Verdana"/>
          <w:bCs/>
          <w:color w:val="000000"/>
          <w:sz w:val="20"/>
          <w:szCs w:val="20"/>
        </w:rPr>
        <w:t>, if required,</w:t>
      </w:r>
      <w:r w:rsidRPr="009633FB">
        <w:rPr>
          <w:rFonts w:ascii="Verdana" w:hAnsi="Verdana"/>
          <w:bCs/>
          <w:color w:val="000000"/>
          <w:sz w:val="20"/>
          <w:szCs w:val="20"/>
        </w:rPr>
        <w:t xml:space="preserve"> at the completion of the tour of duty in each vehicle.</w:t>
      </w:r>
    </w:p>
    <w:p w14:paraId="23B3ABED" w14:textId="77777777" w:rsidR="009B1F2C" w:rsidRDefault="009B1F2C" w:rsidP="00127711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0" w:name="_GoBack"/>
      <w:bookmarkEnd w:id="0"/>
    </w:p>
    <w:sectPr w:rsidR="009B1F2C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74A89"/>
    <w:rsid w:val="0009743D"/>
    <w:rsid w:val="000A187E"/>
    <w:rsid w:val="000D01B0"/>
    <w:rsid w:val="000D2968"/>
    <w:rsid w:val="000D62F3"/>
    <w:rsid w:val="000D695C"/>
    <w:rsid w:val="000F48A2"/>
    <w:rsid w:val="00107719"/>
    <w:rsid w:val="001107D1"/>
    <w:rsid w:val="00126C32"/>
    <w:rsid w:val="00127711"/>
    <w:rsid w:val="00135E6C"/>
    <w:rsid w:val="00135F0C"/>
    <w:rsid w:val="0014606E"/>
    <w:rsid w:val="001653F6"/>
    <w:rsid w:val="00192043"/>
    <w:rsid w:val="00193306"/>
    <w:rsid w:val="001936F3"/>
    <w:rsid w:val="001949A3"/>
    <w:rsid w:val="001977EE"/>
    <w:rsid w:val="001C1FFE"/>
    <w:rsid w:val="001C5C30"/>
    <w:rsid w:val="001F3034"/>
    <w:rsid w:val="00207ECD"/>
    <w:rsid w:val="00212941"/>
    <w:rsid w:val="00245006"/>
    <w:rsid w:val="002B34BF"/>
    <w:rsid w:val="002C048A"/>
    <w:rsid w:val="002D0224"/>
    <w:rsid w:val="002D284F"/>
    <w:rsid w:val="002D5D65"/>
    <w:rsid w:val="002D61B9"/>
    <w:rsid w:val="002E6EBD"/>
    <w:rsid w:val="00300B2D"/>
    <w:rsid w:val="003043E5"/>
    <w:rsid w:val="00326D77"/>
    <w:rsid w:val="003449B1"/>
    <w:rsid w:val="00345EDA"/>
    <w:rsid w:val="00382A99"/>
    <w:rsid w:val="00393C6F"/>
    <w:rsid w:val="003A2413"/>
    <w:rsid w:val="003D1DE9"/>
    <w:rsid w:val="004012A9"/>
    <w:rsid w:val="0040553F"/>
    <w:rsid w:val="004174E0"/>
    <w:rsid w:val="00444B8B"/>
    <w:rsid w:val="00445121"/>
    <w:rsid w:val="00457B17"/>
    <w:rsid w:val="004914D0"/>
    <w:rsid w:val="0049529E"/>
    <w:rsid w:val="004B0DB3"/>
    <w:rsid w:val="004D0DAB"/>
    <w:rsid w:val="0052497D"/>
    <w:rsid w:val="0055720C"/>
    <w:rsid w:val="00564662"/>
    <w:rsid w:val="005811C3"/>
    <w:rsid w:val="005930AA"/>
    <w:rsid w:val="005C07AA"/>
    <w:rsid w:val="005C1E0E"/>
    <w:rsid w:val="005C4660"/>
    <w:rsid w:val="005F2827"/>
    <w:rsid w:val="0062315F"/>
    <w:rsid w:val="00630A76"/>
    <w:rsid w:val="00661F36"/>
    <w:rsid w:val="00663123"/>
    <w:rsid w:val="0067073F"/>
    <w:rsid w:val="0067786F"/>
    <w:rsid w:val="00680E9A"/>
    <w:rsid w:val="006B1FDA"/>
    <w:rsid w:val="006C1F81"/>
    <w:rsid w:val="006C27F2"/>
    <w:rsid w:val="0071066D"/>
    <w:rsid w:val="00731500"/>
    <w:rsid w:val="007322AA"/>
    <w:rsid w:val="00734730"/>
    <w:rsid w:val="00737D9A"/>
    <w:rsid w:val="00766010"/>
    <w:rsid w:val="00793CF6"/>
    <w:rsid w:val="00796EEB"/>
    <w:rsid w:val="007A1487"/>
    <w:rsid w:val="007A2BBA"/>
    <w:rsid w:val="00806FC0"/>
    <w:rsid w:val="008234BD"/>
    <w:rsid w:val="008466FE"/>
    <w:rsid w:val="00884850"/>
    <w:rsid w:val="00893DA4"/>
    <w:rsid w:val="0089484C"/>
    <w:rsid w:val="008B14A9"/>
    <w:rsid w:val="008B17E7"/>
    <w:rsid w:val="008C3A8B"/>
    <w:rsid w:val="008D454B"/>
    <w:rsid w:val="008E31A0"/>
    <w:rsid w:val="008E67A3"/>
    <w:rsid w:val="00903907"/>
    <w:rsid w:val="009304DE"/>
    <w:rsid w:val="00932EFB"/>
    <w:rsid w:val="00956C7C"/>
    <w:rsid w:val="00957B5C"/>
    <w:rsid w:val="009633FB"/>
    <w:rsid w:val="00963560"/>
    <w:rsid w:val="0097112C"/>
    <w:rsid w:val="009A421A"/>
    <w:rsid w:val="009A6B11"/>
    <w:rsid w:val="009B1F2C"/>
    <w:rsid w:val="009B660F"/>
    <w:rsid w:val="009E4E98"/>
    <w:rsid w:val="00A1617F"/>
    <w:rsid w:val="00A3556B"/>
    <w:rsid w:val="00A52FCE"/>
    <w:rsid w:val="00A61AF4"/>
    <w:rsid w:val="00A90439"/>
    <w:rsid w:val="00A93F24"/>
    <w:rsid w:val="00A97709"/>
    <w:rsid w:val="00AA7A8B"/>
    <w:rsid w:val="00AD1644"/>
    <w:rsid w:val="00AE3A79"/>
    <w:rsid w:val="00AF1165"/>
    <w:rsid w:val="00B55974"/>
    <w:rsid w:val="00B73618"/>
    <w:rsid w:val="00B90DA7"/>
    <w:rsid w:val="00B92B9B"/>
    <w:rsid w:val="00B93A4D"/>
    <w:rsid w:val="00B943BF"/>
    <w:rsid w:val="00B94852"/>
    <w:rsid w:val="00BE7352"/>
    <w:rsid w:val="00C00C0C"/>
    <w:rsid w:val="00C07DBF"/>
    <w:rsid w:val="00C3010F"/>
    <w:rsid w:val="00C356B3"/>
    <w:rsid w:val="00C41697"/>
    <w:rsid w:val="00C525FC"/>
    <w:rsid w:val="00C83AA1"/>
    <w:rsid w:val="00CC5EDE"/>
    <w:rsid w:val="00CF4E4B"/>
    <w:rsid w:val="00D3294F"/>
    <w:rsid w:val="00D337D2"/>
    <w:rsid w:val="00D42A37"/>
    <w:rsid w:val="00D700F9"/>
    <w:rsid w:val="00DC6EF8"/>
    <w:rsid w:val="00DC7C9B"/>
    <w:rsid w:val="00DE5283"/>
    <w:rsid w:val="00DE7A43"/>
    <w:rsid w:val="00DF1C7F"/>
    <w:rsid w:val="00E03A60"/>
    <w:rsid w:val="00E27ECE"/>
    <w:rsid w:val="00E7260A"/>
    <w:rsid w:val="00E8038D"/>
    <w:rsid w:val="00E9492F"/>
    <w:rsid w:val="00E95E78"/>
    <w:rsid w:val="00EA400F"/>
    <w:rsid w:val="00EB1625"/>
    <w:rsid w:val="00EB4740"/>
    <w:rsid w:val="00EC0A3C"/>
    <w:rsid w:val="00EE094B"/>
    <w:rsid w:val="00EE68AC"/>
    <w:rsid w:val="00EF574D"/>
    <w:rsid w:val="00F015A2"/>
    <w:rsid w:val="00F206A4"/>
    <w:rsid w:val="00F42022"/>
    <w:rsid w:val="00F53F84"/>
    <w:rsid w:val="00F954EE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B1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B1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48E9F-AB73-47EC-83BF-E390A950D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D50DCC-0170-4141-B4CD-1E52F3FDE5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306D9D-9711-43B3-A4DF-1B46E028E21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280B7BD-EA24-4CA8-A18D-2DB4F712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4</cp:revision>
  <cp:lastPrinted>2020-02-18T14:52:00Z</cp:lastPrinted>
  <dcterms:created xsi:type="dcterms:W3CDTF">2020-02-24T21:54:00Z</dcterms:created>
  <dcterms:modified xsi:type="dcterms:W3CDTF">2020-02-27T15:37:00Z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