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</w:t>
      </w:r>
      <w:bookmarkStart w:id="0" w:name="_GoBack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regulations text, use the link below.</w:t>
      </w:r>
    </w:p>
    <w:bookmarkEnd w:id="0"/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043F06B2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300B2D">
        <w:rPr>
          <w:rFonts w:ascii="Verdana" w:hAnsi="Verdana"/>
          <w:b/>
          <w:bCs/>
          <w:color w:val="000000"/>
          <w:sz w:val="20"/>
          <w:szCs w:val="20"/>
        </w:rPr>
        <w:t>8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300B2D" w:rsidRPr="00300B2D">
        <w:rPr>
          <w:rFonts w:ascii="Verdana" w:hAnsi="Verdana"/>
          <w:b/>
          <w:bCs/>
          <w:color w:val="000000"/>
          <w:sz w:val="20"/>
          <w:szCs w:val="20"/>
        </w:rPr>
        <w:t xml:space="preserve">Who must certify under </w:t>
      </w:r>
      <w:r w:rsidR="00D3294F" w:rsidRPr="00D3294F">
        <w:rPr>
          <w:rFonts w:ascii="Verdana" w:hAnsi="Verdana"/>
          <w:b/>
          <w:bCs/>
          <w:color w:val="000000"/>
          <w:sz w:val="20"/>
          <w:szCs w:val="20"/>
        </w:rPr>
        <w:t>§ 396.11(a)(3)(ii) and § 396.11(b)(3)(ii)</w:t>
      </w:r>
      <w:r w:rsidR="00300B2D" w:rsidRPr="00300B2D">
        <w:rPr>
          <w:rFonts w:ascii="Verdana" w:hAnsi="Verdana"/>
          <w:b/>
          <w:bCs/>
          <w:color w:val="000000"/>
          <w:sz w:val="20"/>
          <w:szCs w:val="20"/>
        </w:rPr>
        <w:t xml:space="preserve"> that repairs have been made when a motor vehicle is repaired </w:t>
      </w:r>
      <w:proofErr w:type="spellStart"/>
      <w:r w:rsidR="00300B2D" w:rsidRPr="00300B2D">
        <w:rPr>
          <w:rFonts w:ascii="Verdana" w:hAnsi="Verdana"/>
          <w:b/>
          <w:bCs/>
          <w:color w:val="000000"/>
          <w:sz w:val="20"/>
          <w:szCs w:val="20"/>
        </w:rPr>
        <w:t>en</w:t>
      </w:r>
      <w:proofErr w:type="spellEnd"/>
      <w:r w:rsidR="00300B2D" w:rsidRPr="00300B2D">
        <w:rPr>
          <w:rFonts w:ascii="Verdana" w:hAnsi="Verdana"/>
          <w:b/>
          <w:bCs/>
          <w:color w:val="000000"/>
          <w:sz w:val="20"/>
          <w:szCs w:val="20"/>
        </w:rPr>
        <w:t xml:space="preserve"> route by the driver or a commercial repair facility?</w:t>
      </w:r>
    </w:p>
    <w:p w14:paraId="1DFEA366" w14:textId="77777777" w:rsidR="00300B2D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300B2D" w:rsidRPr="00300B2D">
        <w:rPr>
          <w:rFonts w:ascii="Verdana" w:hAnsi="Verdana"/>
          <w:bCs/>
          <w:color w:val="000000"/>
          <w:sz w:val="20"/>
          <w:szCs w:val="20"/>
        </w:rPr>
        <w:t>Either the driver or the commercial repair facility.</w:t>
      </w:r>
    </w:p>
    <w:sectPr w:rsidR="00300B2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0F48A2"/>
    <w:rsid w:val="00107719"/>
    <w:rsid w:val="001107D1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5C1E0E"/>
    <w:rsid w:val="005C5FAC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8155B"/>
    <w:rsid w:val="009A421A"/>
    <w:rsid w:val="009A6B11"/>
    <w:rsid w:val="009B660F"/>
    <w:rsid w:val="00A1617F"/>
    <w:rsid w:val="00A3556B"/>
    <w:rsid w:val="00A61AF4"/>
    <w:rsid w:val="00A93F24"/>
    <w:rsid w:val="00A97709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F4E4B"/>
    <w:rsid w:val="00D3294F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27ECE"/>
    <w:rsid w:val="00E7260A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B516-50CD-4EB4-9B60-4EA078FA3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ADEE2-6434-4EB6-BD0C-719E0E558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31F01-BDB1-4679-91AB-0664D2474C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E1196D-3B94-472A-9D50-06FC0E91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2020-02-26T13:32:00Z</dcterms:created>
  <dcterms:modified xsi:type="dcterms:W3CDTF">2020-02-26T13:32:00Z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