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0B82" w14:textId="6AE39405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EA400F">
        <w:rPr>
          <w:rFonts w:ascii="Verdana" w:hAnsi="Verdana"/>
          <w:b/>
          <w:bCs/>
          <w:color w:val="000000"/>
          <w:sz w:val="31"/>
          <w:szCs w:val="31"/>
        </w:rPr>
        <w:t>.60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EA400F">
        <w:rPr>
          <w:rFonts w:ascii="Verdana" w:hAnsi="Verdana"/>
          <w:b/>
          <w:bCs/>
          <w:color w:val="000000"/>
          <w:sz w:val="31"/>
          <w:szCs w:val="31"/>
        </w:rPr>
        <w:t>Glazing in specified openings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3AECDE41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4174E0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4174E0" w:rsidRPr="004174E0">
        <w:rPr>
          <w:rFonts w:ascii="Verdana" w:hAnsi="Verdana"/>
          <w:b/>
          <w:bCs/>
          <w:color w:val="000000"/>
          <w:sz w:val="20"/>
          <w:szCs w:val="20"/>
        </w:rPr>
        <w:t>May a decal designed to comply with the periodic inspection documentation requirements of §</w:t>
      </w:r>
      <w:r w:rsidR="004174E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4174E0" w:rsidRPr="004174E0">
        <w:rPr>
          <w:rFonts w:ascii="Verdana" w:hAnsi="Verdana"/>
          <w:b/>
          <w:bCs/>
          <w:color w:val="000000"/>
          <w:sz w:val="20"/>
          <w:szCs w:val="20"/>
        </w:rPr>
        <w:t>396.17 be displayed on the windshields or side windows of a CMV?</w:t>
      </w:r>
    </w:p>
    <w:p w14:paraId="3AAA1C23" w14:textId="1BA5BBB3" w:rsidR="00CD7649" w:rsidRDefault="006B1FDA" w:rsidP="000233E1">
      <w:pPr>
        <w:shd w:val="clear" w:color="auto" w:fill="FFFFFF"/>
        <w:spacing w:before="360" w:after="360"/>
        <w:rPr>
          <w:rFonts w:ascii="Lucida Grande" w:hAnsi="Lucida Grande" w:cs="Lucida Grande"/>
          <w:color w:val="333333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4174E0" w:rsidRPr="004174E0">
        <w:rPr>
          <w:rFonts w:ascii="Verdana" w:hAnsi="Verdana"/>
          <w:bCs/>
          <w:color w:val="000000"/>
          <w:sz w:val="20"/>
          <w:szCs w:val="20"/>
        </w:rPr>
        <w:t xml:space="preserve">Yes, provided the decal is being used in lieu of an inspection report and </w:t>
      </w:r>
      <w:proofErr w:type="gramStart"/>
      <w:r w:rsidR="004174E0" w:rsidRPr="004174E0">
        <w:rPr>
          <w:rFonts w:ascii="Verdana" w:hAnsi="Verdana"/>
          <w:bCs/>
          <w:color w:val="000000"/>
          <w:sz w:val="20"/>
          <w:szCs w:val="20"/>
        </w:rPr>
        <w:t>is in compliance with</w:t>
      </w:r>
      <w:proofErr w:type="gramEnd"/>
      <w:r w:rsidR="004174E0" w:rsidRPr="004174E0">
        <w:rPr>
          <w:rFonts w:ascii="Verdana" w:hAnsi="Verdana"/>
          <w:bCs/>
          <w:color w:val="000000"/>
          <w:sz w:val="20"/>
          <w:szCs w:val="20"/>
        </w:rPr>
        <w:t xml:space="preserve"> §</w:t>
      </w:r>
      <w:r w:rsidR="004174E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4174E0" w:rsidRPr="004174E0">
        <w:rPr>
          <w:rFonts w:ascii="Verdana" w:hAnsi="Verdana"/>
          <w:bCs/>
          <w:color w:val="000000"/>
          <w:sz w:val="20"/>
          <w:szCs w:val="20"/>
        </w:rPr>
        <w:t>393.60(c).</w:t>
      </w:r>
      <w:r w:rsidR="000233E1">
        <w:rPr>
          <w:rFonts w:ascii="Lucida Grande" w:hAnsi="Lucida Grande" w:cs="Lucida Grande"/>
          <w:color w:val="333333"/>
          <w:sz w:val="20"/>
          <w:szCs w:val="20"/>
        </w:rPr>
        <w:t xml:space="preserve"> </w:t>
      </w:r>
    </w:p>
    <w:sectPr w:rsidR="00CD764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0463"/>
    <w:rsid w:val="00004C88"/>
    <w:rsid w:val="000233E1"/>
    <w:rsid w:val="00036C6B"/>
    <w:rsid w:val="00070AA3"/>
    <w:rsid w:val="000D01B0"/>
    <w:rsid w:val="00135E6C"/>
    <w:rsid w:val="00192043"/>
    <w:rsid w:val="00193306"/>
    <w:rsid w:val="001977EE"/>
    <w:rsid w:val="001C1FFE"/>
    <w:rsid w:val="001F3034"/>
    <w:rsid w:val="002B34BF"/>
    <w:rsid w:val="002C048A"/>
    <w:rsid w:val="002D5D65"/>
    <w:rsid w:val="002D61B9"/>
    <w:rsid w:val="002E6EBD"/>
    <w:rsid w:val="00326D77"/>
    <w:rsid w:val="003449B1"/>
    <w:rsid w:val="00382A99"/>
    <w:rsid w:val="003A2413"/>
    <w:rsid w:val="0040553F"/>
    <w:rsid w:val="004174E0"/>
    <w:rsid w:val="00444B8B"/>
    <w:rsid w:val="00445121"/>
    <w:rsid w:val="00457B17"/>
    <w:rsid w:val="0049529E"/>
    <w:rsid w:val="00564662"/>
    <w:rsid w:val="005930AA"/>
    <w:rsid w:val="005C07AA"/>
    <w:rsid w:val="00630A76"/>
    <w:rsid w:val="0067073F"/>
    <w:rsid w:val="0067786F"/>
    <w:rsid w:val="00680E9A"/>
    <w:rsid w:val="006B1FDA"/>
    <w:rsid w:val="006C1F81"/>
    <w:rsid w:val="00731E26"/>
    <w:rsid w:val="008234BD"/>
    <w:rsid w:val="00884850"/>
    <w:rsid w:val="008E31A0"/>
    <w:rsid w:val="008E67A3"/>
    <w:rsid w:val="009304DE"/>
    <w:rsid w:val="00932EFB"/>
    <w:rsid w:val="00963560"/>
    <w:rsid w:val="009A6B11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C5EDE"/>
    <w:rsid w:val="00CD7649"/>
    <w:rsid w:val="00D42A37"/>
    <w:rsid w:val="00D700F9"/>
    <w:rsid w:val="00DC6EF8"/>
    <w:rsid w:val="00DC7C9B"/>
    <w:rsid w:val="00E03A60"/>
    <w:rsid w:val="00E8038D"/>
    <w:rsid w:val="00EA400F"/>
    <w:rsid w:val="00EB1625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1D1C-1279-4409-9D3D-5CEE843F1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1F0BD-4F8A-4708-8177-B9DD617AE70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ACA4C3-E74B-44D8-8E6F-5AEC40C4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6F7EF-F9DA-B14D-B168-16990E0E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2020-02-24T19:19:00Z</dcterms:created>
  <dcterms:modified xsi:type="dcterms:W3CDTF">2020-02-28T15:23:00Z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