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6AE39405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EA400F">
        <w:rPr>
          <w:rFonts w:ascii="Verdana" w:hAnsi="Verdana"/>
          <w:b/>
          <w:bCs/>
          <w:color w:val="000000"/>
          <w:sz w:val="31"/>
          <w:szCs w:val="31"/>
        </w:rPr>
        <w:t>.60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EA400F">
        <w:rPr>
          <w:rFonts w:ascii="Verdana" w:hAnsi="Verdana"/>
          <w:b/>
          <w:bCs/>
          <w:color w:val="000000"/>
          <w:sz w:val="31"/>
          <w:szCs w:val="31"/>
        </w:rPr>
        <w:t>Glazing in specified openings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6470431D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D42A37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EA400F" w:rsidRPr="00EA400F">
        <w:rPr>
          <w:rFonts w:ascii="Verdana" w:hAnsi="Verdana"/>
          <w:b/>
          <w:bCs/>
          <w:color w:val="000000"/>
          <w:sz w:val="20"/>
          <w:szCs w:val="20"/>
        </w:rPr>
        <w:t>May windshields and side windows be tinted?</w:t>
      </w:r>
    </w:p>
    <w:p w14:paraId="08A3F9E0" w14:textId="45A0BE20" w:rsidR="00DC7C9B" w:rsidRDefault="006B1FDA" w:rsidP="00DC7C9B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EA400F" w:rsidRPr="00EA400F">
        <w:rPr>
          <w:rFonts w:ascii="Verdana" w:hAnsi="Verdana"/>
          <w:bCs/>
          <w:color w:val="000000"/>
          <w:sz w:val="20"/>
          <w:szCs w:val="20"/>
        </w:rPr>
        <w:t xml:space="preserve">Yes, </w:t>
      </w:r>
      <w:proofErr w:type="gramStart"/>
      <w:r w:rsidR="00EA400F" w:rsidRPr="00EA400F">
        <w:rPr>
          <w:rFonts w:ascii="Verdana" w:hAnsi="Verdana"/>
          <w:bCs/>
          <w:color w:val="000000"/>
          <w:sz w:val="20"/>
          <w:szCs w:val="20"/>
        </w:rPr>
        <w:t>as long as</w:t>
      </w:r>
      <w:proofErr w:type="gramEnd"/>
      <w:r w:rsidR="00EA400F" w:rsidRPr="00EA400F">
        <w:rPr>
          <w:rFonts w:ascii="Verdana" w:hAnsi="Verdana"/>
          <w:bCs/>
          <w:color w:val="000000"/>
          <w:sz w:val="20"/>
          <w:szCs w:val="20"/>
        </w:rPr>
        <w:t xml:space="preserve"> the light transmission is not restricted to less than 70 percent of normal (refer to the American Standards Association publication Z26.1-1966 and Z26.1a-1969).</w:t>
      </w:r>
    </w:p>
    <w:p w14:paraId="47D5C185" w14:textId="6E6DD9EA" w:rsidR="00EC0523" w:rsidRDefault="00EC0523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EC0523" w14:paraId="09727830" w14:textId="77777777" w:rsidTr="005D686E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D1C0B" w14:textId="77777777" w:rsidR="00EC0523" w:rsidRPr="00392F9E" w:rsidRDefault="00EC0523" w:rsidP="005D686E">
            <w:pPr>
              <w:rPr>
                <w:color w:val="333333"/>
              </w:rPr>
            </w:pPr>
            <w:r w:rsidRPr="00392F9E">
              <w:rPr>
                <w:color w:val="333333"/>
              </w:rPr>
              <w:t>Program Review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B7FA" w14:textId="77777777" w:rsidR="00EC0523" w:rsidRDefault="00EC0523" w:rsidP="005D686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3AD77" w14:textId="77777777" w:rsidR="00EC0523" w:rsidRDefault="00EC0523" w:rsidP="005D686E">
            <w:pPr>
              <w:rPr>
                <w:sz w:val="20"/>
                <w:szCs w:val="20"/>
              </w:rPr>
            </w:pPr>
          </w:p>
        </w:tc>
      </w:tr>
      <w:tr w:rsidR="00EC0523" w14:paraId="29A2492B" w14:textId="77777777" w:rsidTr="005D686E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87A2" w14:textId="77777777" w:rsidR="00EC0523" w:rsidRPr="00392F9E" w:rsidRDefault="00EC0523" w:rsidP="005D686E">
            <w:pPr>
              <w:rPr>
                <w:color w:val="333333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FC2F" w14:textId="77777777" w:rsidR="00EC0523" w:rsidRDefault="00EC0523" w:rsidP="005D686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88F7" w14:textId="77777777" w:rsidR="00EC0523" w:rsidRDefault="00EC0523" w:rsidP="005D686E">
            <w:pPr>
              <w:rPr>
                <w:sz w:val="20"/>
                <w:szCs w:val="20"/>
              </w:rPr>
            </w:pPr>
          </w:p>
        </w:tc>
      </w:tr>
      <w:tr w:rsidR="00EC0523" w:rsidRPr="00392F9E" w14:paraId="51353A9B" w14:textId="77777777" w:rsidTr="005D686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BD81" w14:textId="77777777" w:rsidR="00EC0523" w:rsidRPr="00392F9E" w:rsidRDefault="00EC0523" w:rsidP="005D686E">
            <w:pPr>
              <w:rPr>
                <w:color w:val="333333"/>
              </w:rPr>
            </w:pPr>
            <w:r w:rsidRPr="00392F9E">
              <w:rPr>
                <w:color w:val="333333"/>
              </w:rPr>
              <w:t>Legal Review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BD142" w14:textId="77777777" w:rsidR="00EC0523" w:rsidRPr="00392F9E" w:rsidRDefault="00EC0523" w:rsidP="005D686E">
            <w:pPr>
              <w:rPr>
                <w:color w:val="333333"/>
              </w:rPr>
            </w:pPr>
            <w:r w:rsidRPr="00392F9E">
              <w:rPr>
                <w:color w:val="333333"/>
              </w:rPr>
              <w:t>Charles Medalen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7B12F" w14:textId="20F4B3B3" w:rsidR="00EC0523" w:rsidRPr="00392F9E" w:rsidRDefault="00EC0523" w:rsidP="005D686E">
            <w:pPr>
              <w:rPr>
                <w:color w:val="333333"/>
              </w:rPr>
            </w:pPr>
            <w:r w:rsidRPr="00392F9E">
              <w:rPr>
                <w:color w:val="333333"/>
              </w:rPr>
              <w:t>2/</w:t>
            </w:r>
            <w:r>
              <w:rPr>
                <w:color w:val="333333"/>
              </w:rPr>
              <w:t>20</w:t>
            </w:r>
            <w:r w:rsidRPr="00392F9E">
              <w:rPr>
                <w:color w:val="333333"/>
              </w:rPr>
              <w:t>/20</w:t>
            </w:r>
          </w:p>
        </w:tc>
      </w:tr>
      <w:tr w:rsidR="00EC0523" w14:paraId="76F8E28A" w14:textId="77777777" w:rsidTr="005D686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20AF" w14:textId="77777777" w:rsidR="00EC0523" w:rsidRDefault="00EC0523" w:rsidP="005D686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7AEB" w14:textId="77777777" w:rsidR="00EC0523" w:rsidRDefault="00EC0523" w:rsidP="005D686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5CB2" w14:textId="77777777" w:rsidR="00EC0523" w:rsidRDefault="00EC0523" w:rsidP="005D686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EC0523" w14:paraId="7E37694E" w14:textId="77777777" w:rsidTr="005D686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7CC15" w14:textId="77777777" w:rsidR="00EC0523" w:rsidRPr="00392F9E" w:rsidRDefault="00EC0523" w:rsidP="005D686E">
            <w:pPr>
              <w:rPr>
                <w:color w:val="333333"/>
              </w:rPr>
            </w:pPr>
            <w:r w:rsidRPr="00392F9E">
              <w:rPr>
                <w:color w:val="333333"/>
              </w:rPr>
              <w:t>Modified from original guidance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D1686" w14:textId="77777777" w:rsidR="00EC0523" w:rsidRPr="008872BD" w:rsidRDefault="00EC0523" w:rsidP="005D686E">
            <w:pPr>
              <w:rPr>
                <w:color w:val="333333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E4CD" w14:textId="77777777" w:rsidR="00EC0523" w:rsidRDefault="00EC0523" w:rsidP="005D686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EC0523" w14:paraId="4D6780B3" w14:textId="77777777" w:rsidTr="005D686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FD790" w14:textId="77777777" w:rsidR="00EC0523" w:rsidRPr="00392F9E" w:rsidRDefault="00EC0523" w:rsidP="005D686E">
            <w:pPr>
              <w:rPr>
                <w:color w:val="333333"/>
              </w:rPr>
            </w:pPr>
            <w:r w:rsidRPr="00392F9E">
              <w:rPr>
                <w:color w:val="333333"/>
              </w:rPr>
              <w:t>Other information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7D76" w14:textId="77777777" w:rsidR="00EC0523" w:rsidRDefault="00EC0523" w:rsidP="005D686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0304" w14:textId="77777777" w:rsidR="00EC0523" w:rsidRDefault="00EC0523" w:rsidP="005D686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bookmarkEnd w:id="0"/>
    </w:tbl>
    <w:p w14:paraId="074DD49B" w14:textId="77777777" w:rsidR="00EC0523" w:rsidRDefault="00EC0523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sectPr w:rsidR="00EC0523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35E6C"/>
    <w:rsid w:val="00192043"/>
    <w:rsid w:val="00193306"/>
    <w:rsid w:val="001977EE"/>
    <w:rsid w:val="001C1FFE"/>
    <w:rsid w:val="001F3034"/>
    <w:rsid w:val="002B34BF"/>
    <w:rsid w:val="002C048A"/>
    <w:rsid w:val="002D5D65"/>
    <w:rsid w:val="002D61B9"/>
    <w:rsid w:val="002E6EBD"/>
    <w:rsid w:val="00326D77"/>
    <w:rsid w:val="003449B1"/>
    <w:rsid w:val="00382A99"/>
    <w:rsid w:val="003A2413"/>
    <w:rsid w:val="0040553F"/>
    <w:rsid w:val="00444B8B"/>
    <w:rsid w:val="00445121"/>
    <w:rsid w:val="00457B17"/>
    <w:rsid w:val="0049529E"/>
    <w:rsid w:val="00564662"/>
    <w:rsid w:val="005930AA"/>
    <w:rsid w:val="005C07AA"/>
    <w:rsid w:val="00630A76"/>
    <w:rsid w:val="0067073F"/>
    <w:rsid w:val="0067786F"/>
    <w:rsid w:val="00680E9A"/>
    <w:rsid w:val="006B1FDA"/>
    <w:rsid w:val="006C1F81"/>
    <w:rsid w:val="008234BD"/>
    <w:rsid w:val="00884850"/>
    <w:rsid w:val="008E31A0"/>
    <w:rsid w:val="008E67A3"/>
    <w:rsid w:val="009304DE"/>
    <w:rsid w:val="00932EFB"/>
    <w:rsid w:val="00963560"/>
    <w:rsid w:val="009A6B11"/>
    <w:rsid w:val="00A1617F"/>
    <w:rsid w:val="00A93F24"/>
    <w:rsid w:val="00AB3A86"/>
    <w:rsid w:val="00AE3A79"/>
    <w:rsid w:val="00AF1165"/>
    <w:rsid w:val="00B55974"/>
    <w:rsid w:val="00B73618"/>
    <w:rsid w:val="00B92B9B"/>
    <w:rsid w:val="00BE7352"/>
    <w:rsid w:val="00C00C0C"/>
    <w:rsid w:val="00C07DBF"/>
    <w:rsid w:val="00C356B3"/>
    <w:rsid w:val="00C41697"/>
    <w:rsid w:val="00CC5EDE"/>
    <w:rsid w:val="00D42A37"/>
    <w:rsid w:val="00D700F9"/>
    <w:rsid w:val="00DC6EF8"/>
    <w:rsid w:val="00DC7C9B"/>
    <w:rsid w:val="00E012F4"/>
    <w:rsid w:val="00E03A60"/>
    <w:rsid w:val="00E8038D"/>
    <w:rsid w:val="00EA400F"/>
    <w:rsid w:val="00EB1625"/>
    <w:rsid w:val="00EC0523"/>
    <w:rsid w:val="00EE094B"/>
    <w:rsid w:val="00EE68AC"/>
    <w:rsid w:val="00EF574D"/>
    <w:rsid w:val="00F015A2"/>
    <w:rsid w:val="00F53F84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C6E77-E826-495D-A2F1-426089D7864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F6C865-B150-43F5-A2FF-1D2CD3857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D0792-7A6A-4F92-8803-A5E4A3BA1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21D4C8-7199-42C7-8B46-554407FC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4</cp:revision>
  <dcterms:created xsi:type="dcterms:W3CDTF">2020-02-20T15:00:00Z</dcterms:created>
  <dcterms:modified xsi:type="dcterms:W3CDTF">2020-02-25T15:13:00Z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