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773ED" w14:textId="77777777" w:rsidR="00660D2C" w:rsidRPr="00F06ACE" w:rsidRDefault="00660D2C" w:rsidP="00660D2C">
      <w:pPr>
        <w:rPr>
          <w:color w:val="000000"/>
        </w:rPr>
      </w:pPr>
      <w:r>
        <w:rPr>
          <w:color w:val="000000"/>
        </w:rPr>
        <w:t>Access requirements for truck and truck-tractor cabs</w:t>
      </w:r>
      <w:r w:rsidRPr="00F06ACE">
        <w:rPr>
          <w:color w:val="000000"/>
        </w:rPr>
        <w:t xml:space="preserve"> </w:t>
      </w:r>
    </w:p>
    <w:p w14:paraId="28272E74" w14:textId="77777777" w:rsidR="00660D2C" w:rsidRPr="00074799" w:rsidRDefault="00660D2C" w:rsidP="00660D2C"/>
    <w:p w14:paraId="022DEC70" w14:textId="77777777" w:rsidR="00660D2C" w:rsidRPr="00F06ACE" w:rsidRDefault="00660D2C" w:rsidP="00660D2C">
      <w:pPr>
        <w:rPr>
          <w:b/>
          <w:color w:val="000000"/>
        </w:rPr>
      </w:pPr>
      <w:r w:rsidRPr="00F06ACE">
        <w:rPr>
          <w:b/>
          <w:color w:val="000000"/>
        </w:rPr>
        <w:t>Part 399</w:t>
      </w:r>
    </w:p>
    <w:p w14:paraId="36D4456D" w14:textId="77777777" w:rsidR="00660D2C" w:rsidRPr="00F06ACE" w:rsidRDefault="00660D2C" w:rsidP="00660D2C">
      <w:pPr>
        <w:rPr>
          <w:b/>
          <w:color w:val="000000"/>
        </w:rPr>
      </w:pPr>
      <w:r w:rsidRPr="00F06ACE">
        <w:rPr>
          <w:b/>
        </w:rPr>
        <w:t>§ </w:t>
      </w:r>
      <w:r w:rsidRPr="00F06ACE">
        <w:rPr>
          <w:b/>
          <w:color w:val="000000"/>
        </w:rPr>
        <w:t>399.207 Truck and truck-tractor access requirements</w:t>
      </w:r>
    </w:p>
    <w:p w14:paraId="08783E0C" w14:textId="77777777" w:rsidR="00660D2C" w:rsidRPr="00074799" w:rsidRDefault="00660D2C" w:rsidP="00660D2C">
      <w:pPr>
        <w:rPr>
          <w:b/>
        </w:rPr>
      </w:pPr>
      <w:r>
        <w:rPr>
          <w:b/>
          <w:i/>
        </w:rPr>
        <w:t>Question 3</w:t>
      </w:r>
      <w:r w:rsidRPr="00074799">
        <w:rPr>
          <w:b/>
          <w:i/>
        </w:rPr>
        <w:t>:</w:t>
      </w:r>
      <w:r w:rsidRPr="00074799">
        <w:rPr>
          <w:b/>
        </w:rPr>
        <w:t xml:space="preserve"> Question</w:t>
      </w:r>
      <w:r>
        <w:rPr>
          <w:b/>
        </w:rPr>
        <w:t>:</w:t>
      </w:r>
    </w:p>
    <w:p w14:paraId="07F0F581" w14:textId="77777777" w:rsidR="00660D2C" w:rsidRPr="00074799" w:rsidRDefault="00660D2C" w:rsidP="00660D2C"/>
    <w:p w14:paraId="4207109B" w14:textId="77777777" w:rsidR="00660D2C" w:rsidRDefault="00660D2C" w:rsidP="00660D2C">
      <w:r w:rsidRPr="00C02442">
        <w:t>In § 399.207(b)(4), Illustration III, what does the unshaded area within the disc suggest?</w:t>
      </w:r>
    </w:p>
    <w:p w14:paraId="2414F3BC" w14:textId="77777777" w:rsidR="00660D2C" w:rsidRDefault="00660D2C" w:rsidP="00660D2C"/>
    <w:p w14:paraId="52D73C93" w14:textId="77777777" w:rsidR="00660D2C" w:rsidRPr="00074799" w:rsidRDefault="00660D2C" w:rsidP="00660D2C">
      <w:r w:rsidRPr="00825256">
        <w:rPr>
          <w:i/>
        </w:rPr>
        <w:t>Guidance</w:t>
      </w:r>
      <w:r>
        <w:t xml:space="preserve">: </w:t>
      </w:r>
      <w:r w:rsidRPr="00C02442">
        <w:t>The unshaded area illustrates the height of the open area required for a driver to insert his or her foot.</w:t>
      </w:r>
    </w:p>
    <w:p w14:paraId="67BE5A98" w14:textId="77777777" w:rsidR="00825256" w:rsidRPr="00660D2C" w:rsidRDefault="00825256" w:rsidP="00660D2C"/>
    <w:sectPr w:rsidR="00825256" w:rsidRPr="00660D2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0463"/>
    <w:rsid w:val="00036C6B"/>
    <w:rsid w:val="00043142"/>
    <w:rsid w:val="00070AA3"/>
    <w:rsid w:val="00074799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207ECD"/>
    <w:rsid w:val="00212941"/>
    <w:rsid w:val="002416A5"/>
    <w:rsid w:val="00245006"/>
    <w:rsid w:val="00263A82"/>
    <w:rsid w:val="002A3D7B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96114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85C24"/>
    <w:rsid w:val="005930AA"/>
    <w:rsid w:val="005C07AA"/>
    <w:rsid w:val="005C1E0E"/>
    <w:rsid w:val="005F2827"/>
    <w:rsid w:val="0062315F"/>
    <w:rsid w:val="00630A76"/>
    <w:rsid w:val="00660D2C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25256"/>
    <w:rsid w:val="00834137"/>
    <w:rsid w:val="008466FE"/>
    <w:rsid w:val="00852B1F"/>
    <w:rsid w:val="00884850"/>
    <w:rsid w:val="00893DA4"/>
    <w:rsid w:val="0089484C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1764F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2442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1881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06ACE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72F1-1530-4BAC-BC42-448D7ED83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1AD62-E747-4943-A41D-53D548002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E43EF-064B-47A2-84CE-ECA65D76C1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AC7A4C-C2D6-264B-914A-709B759A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cp:lastPrinted>2020-02-18T14:52:00Z</cp:lastPrinted>
  <dcterms:created xsi:type="dcterms:W3CDTF">2020-02-20T18:12:00Z</dcterms:created>
  <dcterms:modified xsi:type="dcterms:W3CDTF">2020-02-24T11:50:00Z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