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93" w:rsidRPr="00335B54" w:rsidRDefault="009C4893" w:rsidP="000A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893" w:rsidRPr="00335B54" w:rsidRDefault="009C4893" w:rsidP="009C4893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335B54">
        <w:rPr>
          <w:b/>
          <w:sz w:val="28"/>
          <w:szCs w:val="28"/>
        </w:rPr>
        <w:t>a. Are vehicles which, in the course of interstate transportation over the highway, are off the highway, loading, unloading or waiting, subject to the FMCSRs during these times?</w:t>
      </w:r>
    </w:p>
    <w:p w:rsidR="009C4893" w:rsidRPr="00335B54" w:rsidRDefault="009C4893" w:rsidP="009C4893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335B54">
        <w:rPr>
          <w:b/>
          <w:sz w:val="28"/>
          <w:szCs w:val="28"/>
        </w:rPr>
        <w:t>b. Are vehicles and drivers used wholly within terminals and on premises or plant sites subject to the FMCSRs?</w:t>
      </w:r>
    </w:p>
    <w:p w:rsidR="009C4893" w:rsidRPr="009C4893" w:rsidRDefault="009C4893" w:rsidP="009C4893">
      <w:pPr>
        <w:pStyle w:val="NormalWeb"/>
        <w:spacing w:before="0" w:beforeAutospacing="0" w:after="90" w:afterAutospacing="0"/>
      </w:pPr>
      <w:r w:rsidRPr="009C4893">
        <w:rPr>
          <w:i/>
          <w:iCs/>
        </w:rPr>
        <w:t>Guidance:</w:t>
      </w:r>
      <w:r w:rsidRPr="009C4893">
        <w:t xml:space="preserve"> </w:t>
      </w:r>
    </w:p>
    <w:p w:rsidR="009C4893" w:rsidRPr="009C4893" w:rsidRDefault="009C4893" w:rsidP="009C4893">
      <w:pPr>
        <w:pStyle w:val="NormalWeb"/>
        <w:spacing w:before="0" w:beforeAutospacing="0" w:after="90" w:afterAutospacing="0"/>
      </w:pPr>
      <w:r w:rsidRPr="009C4893">
        <w:t>a. Yes.</w:t>
      </w:r>
    </w:p>
    <w:p w:rsidR="009C4893" w:rsidRPr="009C4893" w:rsidRDefault="009C4893" w:rsidP="009C4893">
      <w:pPr>
        <w:pStyle w:val="NormalWeb"/>
        <w:spacing w:before="0" w:beforeAutospacing="0" w:after="90" w:afterAutospacing="0"/>
      </w:pPr>
      <w:r w:rsidRPr="009C4893">
        <w:t>b. No.</w:t>
      </w:r>
    </w:p>
    <w:p w:rsidR="002B38A9" w:rsidRDefault="002B38A9" w:rsidP="002B38A9">
      <w:pPr>
        <w:pStyle w:val="NormalWeb"/>
        <w:spacing w:before="0" w:beforeAutospacing="0" w:after="90" w:afterAutospacing="0"/>
      </w:pPr>
    </w:p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F4" w:rsidRDefault="009938F4" w:rsidP="002B38A9">
      <w:pPr>
        <w:spacing w:after="0" w:line="240" w:lineRule="auto"/>
      </w:pPr>
      <w:r>
        <w:separator/>
      </w:r>
    </w:p>
  </w:endnote>
  <w:endnote w:type="continuationSeparator" w:id="0">
    <w:p w:rsidR="009938F4" w:rsidRDefault="009938F4" w:rsidP="002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F4" w:rsidRDefault="009938F4" w:rsidP="002B38A9">
      <w:pPr>
        <w:spacing w:after="0" w:line="240" w:lineRule="auto"/>
      </w:pPr>
      <w:r>
        <w:separator/>
      </w:r>
    </w:p>
  </w:footnote>
  <w:footnote w:type="continuationSeparator" w:id="0">
    <w:p w:rsidR="009938F4" w:rsidRDefault="009938F4" w:rsidP="002B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5440B"/>
    <w:rsid w:val="002B38A9"/>
    <w:rsid w:val="00320D33"/>
    <w:rsid w:val="00335B54"/>
    <w:rsid w:val="00347956"/>
    <w:rsid w:val="00392F9E"/>
    <w:rsid w:val="003A2492"/>
    <w:rsid w:val="004156C4"/>
    <w:rsid w:val="009938F4"/>
    <w:rsid w:val="009C4893"/>
    <w:rsid w:val="00C56432"/>
    <w:rsid w:val="00D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BAC5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A9"/>
  </w:style>
  <w:style w:type="paragraph" w:styleId="Footer">
    <w:name w:val="footer"/>
    <w:basedOn w:val="Normal"/>
    <w:link w:val="FooterChar"/>
    <w:uiPriority w:val="99"/>
    <w:unhideWhenUsed/>
    <w:rsid w:val="002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dcterms:created xsi:type="dcterms:W3CDTF">2020-02-21T14:27:00Z</dcterms:created>
  <dcterms:modified xsi:type="dcterms:W3CDTF">2020-02-21T14:27:00Z</dcterms:modified>
</cp:coreProperties>
</file>