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6872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87299">
        <w:rPr>
          <w:rFonts w:ascii="Times New Roman" w:hAnsi="Times New Roman" w:cs="Times New Roman"/>
          <w:b/>
          <w:sz w:val="24"/>
          <w:szCs w:val="24"/>
        </w:rPr>
        <w:t>Assistance in investigations and special studies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FB7DC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FB7DC0">
        <w:rPr>
          <w:rFonts w:ascii="Times New Roman" w:hAnsi="Times New Roman" w:cs="Times New Roman"/>
          <w:sz w:val="24"/>
          <w:szCs w:val="24"/>
        </w:rPr>
        <w:t>Regulations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D857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D857F0">
        <w:rPr>
          <w:rFonts w:ascii="Times New Roman" w:hAnsi="Times New Roman" w:cs="Times New Roman"/>
          <w:sz w:val="24"/>
          <w:szCs w:val="24"/>
        </w:rPr>
        <w:t>FMCSA-R</w:t>
      </w:r>
      <w:r w:rsidR="00FB7DC0">
        <w:rPr>
          <w:rFonts w:ascii="Times New Roman" w:hAnsi="Times New Roman" w:cs="Times New Roman"/>
          <w:sz w:val="24"/>
          <w:szCs w:val="24"/>
        </w:rPr>
        <w:t>G-390.15</w:t>
      </w:r>
      <w:r w:rsidR="00D857F0">
        <w:rPr>
          <w:rFonts w:ascii="Times New Roman" w:hAnsi="Times New Roman" w:cs="Times New Roman"/>
          <w:sz w:val="24"/>
          <w:szCs w:val="24"/>
        </w:rPr>
        <w:t>-</w:t>
      </w:r>
      <w:r w:rsidR="00FB7DC0">
        <w:rPr>
          <w:rFonts w:ascii="Times New Roman" w:hAnsi="Times New Roman" w:cs="Times New Roman"/>
          <w:sz w:val="24"/>
          <w:szCs w:val="24"/>
        </w:rPr>
        <w:t>Q</w:t>
      </w:r>
      <w:r w:rsidR="00D857F0">
        <w:rPr>
          <w:rFonts w:ascii="Times New Roman" w:hAnsi="Times New Roman" w:cs="Times New Roman"/>
          <w:sz w:val="24"/>
          <w:szCs w:val="24"/>
        </w:rPr>
        <w:t>0</w:t>
      </w:r>
      <w:r w:rsidR="00FB7DC0">
        <w:rPr>
          <w:rFonts w:ascii="Times New Roman" w:hAnsi="Times New Roman" w:cs="Times New Roman"/>
          <w:sz w:val="24"/>
          <w:szCs w:val="24"/>
        </w:rPr>
        <w:t>02</w:t>
      </w:r>
      <w:bookmarkEnd w:id="0"/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FB7DC0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FB7DC0">
        <w:rPr>
          <w:rFonts w:ascii="Times New Roman" w:hAnsi="Times New Roman" w:cs="Times New Roman"/>
          <w:sz w:val="24"/>
          <w:szCs w:val="24"/>
        </w:rPr>
        <w:t>Retention of insurance “adjuster’s report”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FB7DC0">
        <w:rPr>
          <w:rFonts w:ascii="Times New Roman" w:hAnsi="Times New Roman" w:cs="Times New Roman"/>
          <w:sz w:val="24"/>
          <w:szCs w:val="24"/>
        </w:rPr>
        <w:t>Regulations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FB7DC0">
        <w:rPr>
          <w:rFonts w:ascii="Times New Roman" w:hAnsi="Times New Roman" w:cs="Times New Roman"/>
          <w:sz w:val="24"/>
          <w:szCs w:val="24"/>
        </w:rPr>
        <w:t>Insurance, Adjuster’s report, Retention</w:t>
      </w:r>
      <w:r w:rsidR="005A3B14">
        <w:rPr>
          <w:rFonts w:ascii="Times New Roman" w:hAnsi="Times New Roman" w:cs="Times New Roman"/>
          <w:sz w:val="24"/>
          <w:szCs w:val="24"/>
        </w:rPr>
        <w:t>, 390.15</w:t>
      </w:r>
    </w:p>
    <w:p w:rsidR="00FB7DC0" w:rsidRDefault="000C72B9" w:rsidP="00FB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FB7DC0">
        <w:rPr>
          <w:rFonts w:ascii="Times New Roman" w:hAnsi="Times New Roman" w:cs="Times New Roman"/>
          <w:sz w:val="24"/>
          <w:szCs w:val="24"/>
        </w:rPr>
        <w:t>Insurance, Adjuster’s report, Retention</w:t>
      </w:r>
      <w:r w:rsidR="005A3B14">
        <w:rPr>
          <w:rFonts w:ascii="Times New Roman" w:hAnsi="Times New Roman" w:cs="Times New Roman"/>
          <w:sz w:val="24"/>
          <w:szCs w:val="24"/>
        </w:rPr>
        <w:t>, 390.15</w:t>
      </w:r>
    </w:p>
    <w:p w:rsidR="00FB7DC0" w:rsidRDefault="00FB7DC0" w:rsidP="00FB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Topic: Retention of insurance “adjuster’s report”</w:t>
      </w:r>
    </w:p>
    <w:p w:rsidR="00FB7DC0" w:rsidRDefault="00FB7DC0" w:rsidP="00FB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C0" w:rsidRPr="00FB7DC0" w:rsidRDefault="00FB7DC0" w:rsidP="00FB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Question 2:</w:t>
      </w:r>
      <w:r w:rsidRPr="00FB7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DC0">
        <w:rPr>
          <w:rFonts w:ascii="Times New Roman" w:hAnsi="Times New Roman" w:cs="Times New Roman"/>
          <w:sz w:val="24"/>
          <w:szCs w:val="24"/>
        </w:rPr>
        <w:t xml:space="preserve">Would the accident report retention requirement in </w:t>
      </w:r>
      <w:hyperlink r:id="rId4" w:anchor="Tag13" w:history="1">
        <w:r w:rsidRPr="00FB7DC0">
          <w:rPr>
            <w:rStyle w:val="Hyperlink"/>
            <w:rFonts w:ascii="Times New Roman" w:hAnsi="Times New Roman" w:cs="Times New Roman"/>
            <w:sz w:val="24"/>
            <w:szCs w:val="24"/>
          </w:rPr>
          <w:t>§390.15(b)(2)</w:t>
        </w:r>
      </w:hyperlink>
      <w:r w:rsidRPr="00FB7DC0">
        <w:rPr>
          <w:rFonts w:ascii="Times New Roman" w:hAnsi="Times New Roman" w:cs="Times New Roman"/>
          <w:sz w:val="24"/>
          <w:szCs w:val="24"/>
        </w:rPr>
        <w:t xml:space="preserve"> include an ‘‘Adjuster’s Report’’ that is normally considered to be an internal document of an insurance company?</w:t>
      </w:r>
    </w:p>
    <w:p w:rsidR="00FB7DC0" w:rsidRPr="00FB7DC0" w:rsidRDefault="00FB7DC0" w:rsidP="00FB7DC0">
      <w:pPr>
        <w:pStyle w:val="NormalWeb"/>
        <w:spacing w:before="0" w:beforeAutospacing="0" w:after="90" w:afterAutospacing="0"/>
      </w:pPr>
      <w:r w:rsidRPr="00FB7DC0">
        <w:rPr>
          <w:i/>
          <w:iCs/>
        </w:rPr>
        <w:t>Guidance:</w:t>
      </w:r>
      <w:r w:rsidRPr="00FB7DC0">
        <w:t xml:space="preserve"> No. The intent of </w:t>
      </w:r>
      <w:hyperlink r:id="rId5" w:anchor="Tag13" w:history="1">
        <w:r w:rsidRPr="00FB7DC0">
          <w:rPr>
            <w:rStyle w:val="Hyperlink"/>
          </w:rPr>
          <w:t>§390.15(b)(2)</w:t>
        </w:r>
      </w:hyperlink>
      <w:r w:rsidRPr="00FB7DC0">
        <w:t xml:space="preserve"> is that motor carriers maintain copies of all documents which the motor carrier is required by the insurance company to complete and/or maintain. </w:t>
      </w:r>
      <w:hyperlink r:id="rId6" w:anchor="Tag13" w:history="1">
        <w:r w:rsidRPr="00FB7DC0">
          <w:rPr>
            <w:rStyle w:val="Hyperlink"/>
          </w:rPr>
          <w:t>§390.15(b)(2)</w:t>
        </w:r>
      </w:hyperlink>
      <w:r w:rsidRPr="00FB7DC0">
        <w:t xml:space="preserve"> does not require motor carriers to maintain documents, such as ‘‘Adjuster’s Reports,’’ that are typically internal documents of the insurance company.</w:t>
      </w:r>
    </w:p>
    <w:p w:rsidR="00FB7DC0" w:rsidRDefault="00FB7DC0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B14" w:rsidRDefault="005A3B1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ISSUED:  APRIL 4, 1997</w:t>
      </w:r>
    </w:p>
    <w:p w:rsidR="005A3B14" w:rsidRDefault="005A3B1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EFFECTIVE:  APRIL 4, 1997</w:t>
      </w:r>
    </w:p>
    <w:p w:rsidR="005A3B14" w:rsidRDefault="005A3B1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6872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5A3B14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SUE LAWLESS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5A3B14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2/19/20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B109A8" w:rsidRDefault="005A3B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20D33"/>
    <w:rsid w:val="00392F9E"/>
    <w:rsid w:val="003A2492"/>
    <w:rsid w:val="005860AE"/>
    <w:rsid w:val="005A3B14"/>
    <w:rsid w:val="00653AC2"/>
    <w:rsid w:val="00687299"/>
    <w:rsid w:val="0085329B"/>
    <w:rsid w:val="00AE607A"/>
    <w:rsid w:val="00B109A8"/>
    <w:rsid w:val="00D857F0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E146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ssharda/Desktop/2247" TargetMode="External"/><Relationship Id="rId5" Type="http://schemas.openxmlformats.org/officeDocument/2006/relationships/hyperlink" Target="file:///C:/Users/ssharda/Desktop/2247" TargetMode="External"/><Relationship Id="rId4" Type="http://schemas.openxmlformats.org/officeDocument/2006/relationships/hyperlink" Target="file:///C:/Users/ssharda/Desktop/2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3</cp:revision>
  <dcterms:created xsi:type="dcterms:W3CDTF">2020-02-19T19:09:00Z</dcterms:created>
  <dcterms:modified xsi:type="dcterms:W3CDTF">2020-02-19T19:10:00Z</dcterms:modified>
</cp:coreProperties>
</file>