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4A7B" w14:textId="77777777" w:rsidR="009D2582" w:rsidRPr="00193A38" w:rsidRDefault="009D2582" w:rsidP="009D2582">
      <w:r>
        <w:rPr>
          <w:color w:val="000000"/>
        </w:rPr>
        <w:t>Drug Testing and Driver Physical Qualification Examination</w:t>
      </w:r>
    </w:p>
    <w:p w14:paraId="6EC534B6" w14:textId="77777777" w:rsidR="009D2582" w:rsidRPr="00193A38" w:rsidRDefault="009D2582" w:rsidP="009D2582">
      <w:pPr>
        <w:pStyle w:val="Heading2"/>
        <w:rPr>
          <w:color w:val="000000"/>
          <w:sz w:val="31"/>
          <w:szCs w:val="31"/>
        </w:rPr>
      </w:pPr>
      <w:r w:rsidRPr="00193A38">
        <w:rPr>
          <w:color w:val="000000"/>
          <w:sz w:val="31"/>
          <w:szCs w:val="31"/>
        </w:rPr>
        <w:t>Guidance Q&amp;A</w:t>
      </w:r>
    </w:p>
    <w:p w14:paraId="1E8416C4" w14:textId="77777777" w:rsidR="009D2582" w:rsidRDefault="009D2582" w:rsidP="009D2582">
      <w:pPr>
        <w:pStyle w:val="NormalWeb"/>
        <w:spacing w:before="0" w:beforeAutospacing="0" w:after="90" w:afterAutospacing="0"/>
      </w:pPr>
      <w:r w:rsidRPr="00193A38">
        <w:rPr>
          <w:b/>
          <w:bCs/>
          <w:i/>
          <w:iCs/>
        </w:rPr>
        <w:t>Question 7:</w:t>
      </w:r>
      <w:r w:rsidRPr="00193A38">
        <w:rPr>
          <w:b/>
          <w:bCs/>
        </w:rPr>
        <w:t xml:space="preserve"> </w:t>
      </w:r>
      <w:r w:rsidRPr="00193A38">
        <w:t xml:space="preserve">If a motor carriers sends a potential interstate driver to a medical examiner to have both a pre-employment medical </w:t>
      </w:r>
      <w:r w:rsidRPr="009D2582">
        <w:t>examination and a pre-employment controlled substances test performed, how must the medical examiner conduct the medical examination including the certification the driver meets the physical qualifications of §391.41(b)?</w:t>
      </w:r>
    </w:p>
    <w:p w14:paraId="4C6A1F5D" w14:textId="77777777" w:rsidR="009D2582" w:rsidRDefault="009D2582" w:rsidP="009D2582">
      <w:pPr>
        <w:pStyle w:val="NormalWeb"/>
        <w:spacing w:before="0" w:beforeAutospacing="0" w:after="90" w:afterAutospacing="0"/>
      </w:pPr>
      <w:r w:rsidRPr="00193A38">
        <w:rPr>
          <w:b/>
          <w:bCs/>
          <w:i/>
          <w:iCs/>
        </w:rPr>
        <w:t>Guidance:</w:t>
      </w:r>
      <w:r w:rsidRPr="00193A38">
        <w:t xml:space="preserve"> The medical examiner must complete the physical examination first without </w:t>
      </w:r>
      <w:r w:rsidRPr="009D2582">
        <w:t>collecting the Part 382 controlled substances urine specimen. If the potential driver meets the requirements of Part 391, Subpart E [especially §391.41(b)] and the medical examiner chooses to certify the potential driver as qualified to operate commercial motor vehicles (CMV) in interstate commerce, the medical examiner may prepare the medical examiner’s certificate.</w:t>
      </w:r>
    </w:p>
    <w:p w14:paraId="1E421B8A" w14:textId="77777777" w:rsidR="009D2582" w:rsidRDefault="009D2582" w:rsidP="009D2582">
      <w:pPr>
        <w:pStyle w:val="NormalWeb"/>
        <w:spacing w:before="0" w:beforeAutospacing="0" w:after="90" w:afterAutospacing="0"/>
      </w:pPr>
      <w:r w:rsidRPr="00193A38">
        <w:t xml:space="preserve">After the medical examiner has completed the medical examiner’s certificate and provided a copy to the potential driver and to the motor carrier who will use the potential driver’s services, </w:t>
      </w:r>
      <w:r w:rsidRPr="009D2582">
        <w:t>the medical examiner may collect the specimen for the 49 CFR Part 382 pre-employment controlled substances test. The motor carrier is held fully responsible for ensuring the potential driver is not used to operate CMVs until the carrier receives a verified negative controlled substances test result from the medical review officer. A Department of Transportation pre-employment controlled substances test is not a medical examination test.</w:t>
      </w:r>
    </w:p>
    <w:p w14:paraId="37EFF323" w14:textId="77777777" w:rsidR="00193A38" w:rsidRPr="009D2582" w:rsidRDefault="00193A38" w:rsidP="009D2582"/>
    <w:sectPr w:rsidR="00193A38" w:rsidRPr="009D258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E6FFA"/>
    <w:rsid w:val="000F0B78"/>
    <w:rsid w:val="000F2C55"/>
    <w:rsid w:val="000F4258"/>
    <w:rsid w:val="000F65C2"/>
    <w:rsid w:val="00107D5C"/>
    <w:rsid w:val="001238AA"/>
    <w:rsid w:val="00140A07"/>
    <w:rsid w:val="0014370D"/>
    <w:rsid w:val="00151953"/>
    <w:rsid w:val="00154E45"/>
    <w:rsid w:val="00161E50"/>
    <w:rsid w:val="00161E54"/>
    <w:rsid w:val="00164CAB"/>
    <w:rsid w:val="001826E7"/>
    <w:rsid w:val="001908B9"/>
    <w:rsid w:val="00193A38"/>
    <w:rsid w:val="001C1FFE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511F6"/>
    <w:rsid w:val="00252336"/>
    <w:rsid w:val="00254C06"/>
    <w:rsid w:val="00276225"/>
    <w:rsid w:val="00291EF5"/>
    <w:rsid w:val="002A3CFA"/>
    <w:rsid w:val="002B5C8F"/>
    <w:rsid w:val="002D5D65"/>
    <w:rsid w:val="002F6EEF"/>
    <w:rsid w:val="00311472"/>
    <w:rsid w:val="0034264C"/>
    <w:rsid w:val="003538A6"/>
    <w:rsid w:val="00354395"/>
    <w:rsid w:val="00356B20"/>
    <w:rsid w:val="00361F75"/>
    <w:rsid w:val="00361FE9"/>
    <w:rsid w:val="00364B62"/>
    <w:rsid w:val="0036629F"/>
    <w:rsid w:val="00376166"/>
    <w:rsid w:val="003C7920"/>
    <w:rsid w:val="003D44C0"/>
    <w:rsid w:val="003E0D72"/>
    <w:rsid w:val="003F6130"/>
    <w:rsid w:val="0040553F"/>
    <w:rsid w:val="0041072F"/>
    <w:rsid w:val="00411F05"/>
    <w:rsid w:val="00426678"/>
    <w:rsid w:val="00445121"/>
    <w:rsid w:val="00454271"/>
    <w:rsid w:val="00463109"/>
    <w:rsid w:val="00464E11"/>
    <w:rsid w:val="00466038"/>
    <w:rsid w:val="00467E07"/>
    <w:rsid w:val="00470DBA"/>
    <w:rsid w:val="004A5C1B"/>
    <w:rsid w:val="004B24EF"/>
    <w:rsid w:val="004C2EA3"/>
    <w:rsid w:val="004E4BA2"/>
    <w:rsid w:val="00500A96"/>
    <w:rsid w:val="00501A2F"/>
    <w:rsid w:val="005109C7"/>
    <w:rsid w:val="00514277"/>
    <w:rsid w:val="00521EEC"/>
    <w:rsid w:val="00526E96"/>
    <w:rsid w:val="00532E98"/>
    <w:rsid w:val="00533512"/>
    <w:rsid w:val="005346EB"/>
    <w:rsid w:val="00550658"/>
    <w:rsid w:val="00552F5B"/>
    <w:rsid w:val="0055591E"/>
    <w:rsid w:val="00556127"/>
    <w:rsid w:val="00564F09"/>
    <w:rsid w:val="00573586"/>
    <w:rsid w:val="00587EB6"/>
    <w:rsid w:val="005930AA"/>
    <w:rsid w:val="005976CD"/>
    <w:rsid w:val="005B0E00"/>
    <w:rsid w:val="005F06B8"/>
    <w:rsid w:val="005F4F28"/>
    <w:rsid w:val="00602719"/>
    <w:rsid w:val="00624947"/>
    <w:rsid w:val="00625818"/>
    <w:rsid w:val="00630A76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B5DAC"/>
    <w:rsid w:val="006D1486"/>
    <w:rsid w:val="0070151E"/>
    <w:rsid w:val="007019A9"/>
    <w:rsid w:val="0071106A"/>
    <w:rsid w:val="00722A13"/>
    <w:rsid w:val="007553C9"/>
    <w:rsid w:val="007626B9"/>
    <w:rsid w:val="007743EF"/>
    <w:rsid w:val="00775D8D"/>
    <w:rsid w:val="00780FAE"/>
    <w:rsid w:val="007867FF"/>
    <w:rsid w:val="007A410B"/>
    <w:rsid w:val="007A49EF"/>
    <w:rsid w:val="007A6B74"/>
    <w:rsid w:val="007C28C9"/>
    <w:rsid w:val="007E403C"/>
    <w:rsid w:val="007E470E"/>
    <w:rsid w:val="008037F5"/>
    <w:rsid w:val="00810824"/>
    <w:rsid w:val="008179C7"/>
    <w:rsid w:val="00832D08"/>
    <w:rsid w:val="00835ECD"/>
    <w:rsid w:val="00841A3D"/>
    <w:rsid w:val="008556C1"/>
    <w:rsid w:val="008608EB"/>
    <w:rsid w:val="00864A4E"/>
    <w:rsid w:val="00865043"/>
    <w:rsid w:val="008B3151"/>
    <w:rsid w:val="008B52A4"/>
    <w:rsid w:val="008D3792"/>
    <w:rsid w:val="008D7031"/>
    <w:rsid w:val="008D7097"/>
    <w:rsid w:val="008E6BB4"/>
    <w:rsid w:val="008F0DF1"/>
    <w:rsid w:val="00903EAD"/>
    <w:rsid w:val="00906BE6"/>
    <w:rsid w:val="00913A99"/>
    <w:rsid w:val="0092168A"/>
    <w:rsid w:val="009304DE"/>
    <w:rsid w:val="0095777F"/>
    <w:rsid w:val="00963236"/>
    <w:rsid w:val="00963E30"/>
    <w:rsid w:val="00983CEB"/>
    <w:rsid w:val="00992214"/>
    <w:rsid w:val="00997F48"/>
    <w:rsid w:val="009A53AD"/>
    <w:rsid w:val="009B4A0C"/>
    <w:rsid w:val="009D2415"/>
    <w:rsid w:val="009D2582"/>
    <w:rsid w:val="009E2758"/>
    <w:rsid w:val="00A242CA"/>
    <w:rsid w:val="00A244DC"/>
    <w:rsid w:val="00A273C6"/>
    <w:rsid w:val="00A35FF4"/>
    <w:rsid w:val="00A57020"/>
    <w:rsid w:val="00A57999"/>
    <w:rsid w:val="00A77135"/>
    <w:rsid w:val="00A93F24"/>
    <w:rsid w:val="00A95FE5"/>
    <w:rsid w:val="00AB206D"/>
    <w:rsid w:val="00AC0110"/>
    <w:rsid w:val="00AC10E7"/>
    <w:rsid w:val="00AE6851"/>
    <w:rsid w:val="00AF09B6"/>
    <w:rsid w:val="00AF1165"/>
    <w:rsid w:val="00B05F12"/>
    <w:rsid w:val="00B222A4"/>
    <w:rsid w:val="00B51ED8"/>
    <w:rsid w:val="00B552FA"/>
    <w:rsid w:val="00B7320E"/>
    <w:rsid w:val="00B8395F"/>
    <w:rsid w:val="00B948CF"/>
    <w:rsid w:val="00BA1E32"/>
    <w:rsid w:val="00BB35DD"/>
    <w:rsid w:val="00BB588E"/>
    <w:rsid w:val="00BB690B"/>
    <w:rsid w:val="00BC50D7"/>
    <w:rsid w:val="00BE4E60"/>
    <w:rsid w:val="00BE7352"/>
    <w:rsid w:val="00C0318D"/>
    <w:rsid w:val="00C07DBF"/>
    <w:rsid w:val="00C1572B"/>
    <w:rsid w:val="00C22A8F"/>
    <w:rsid w:val="00C36676"/>
    <w:rsid w:val="00C404DD"/>
    <w:rsid w:val="00C501FE"/>
    <w:rsid w:val="00C6488A"/>
    <w:rsid w:val="00C74F6C"/>
    <w:rsid w:val="00CC1B1F"/>
    <w:rsid w:val="00CD009B"/>
    <w:rsid w:val="00CE35CF"/>
    <w:rsid w:val="00CF71FE"/>
    <w:rsid w:val="00D0415C"/>
    <w:rsid w:val="00D11236"/>
    <w:rsid w:val="00D221C1"/>
    <w:rsid w:val="00D23ABE"/>
    <w:rsid w:val="00D23FC6"/>
    <w:rsid w:val="00D549F4"/>
    <w:rsid w:val="00D55545"/>
    <w:rsid w:val="00D561CF"/>
    <w:rsid w:val="00D7190D"/>
    <w:rsid w:val="00D80A92"/>
    <w:rsid w:val="00DA7B94"/>
    <w:rsid w:val="00DB162A"/>
    <w:rsid w:val="00DB5CE9"/>
    <w:rsid w:val="00DF0354"/>
    <w:rsid w:val="00DF47D0"/>
    <w:rsid w:val="00E126A7"/>
    <w:rsid w:val="00E17B76"/>
    <w:rsid w:val="00E31D11"/>
    <w:rsid w:val="00E32ACF"/>
    <w:rsid w:val="00E527F8"/>
    <w:rsid w:val="00E532FF"/>
    <w:rsid w:val="00E5516F"/>
    <w:rsid w:val="00E55C1E"/>
    <w:rsid w:val="00E56FFA"/>
    <w:rsid w:val="00E63C7B"/>
    <w:rsid w:val="00E65AD0"/>
    <w:rsid w:val="00EB1625"/>
    <w:rsid w:val="00ED45C9"/>
    <w:rsid w:val="00EF2F31"/>
    <w:rsid w:val="00F136C3"/>
    <w:rsid w:val="00F231A2"/>
    <w:rsid w:val="00F33530"/>
    <w:rsid w:val="00F44745"/>
    <w:rsid w:val="00F46335"/>
    <w:rsid w:val="00F874C5"/>
    <w:rsid w:val="00FA237B"/>
    <w:rsid w:val="00FA4824"/>
    <w:rsid w:val="00FB21E4"/>
    <w:rsid w:val="00FC328E"/>
    <w:rsid w:val="00FC50C0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5CFF-034C-44F3-9203-F8AB3F16C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F7BE98-A282-4311-BF12-D0FF821E6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67D57F-3BFA-4B5A-BFD1-9755D61D3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A13808-835B-194A-B839-12192CF8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1284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3</cp:revision>
  <dcterms:created xsi:type="dcterms:W3CDTF">2020-02-20T16:23:00Z</dcterms:created>
  <dcterms:modified xsi:type="dcterms:W3CDTF">2020-02-23T14:38:00Z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