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3B00F" w14:textId="77777777" w:rsidR="00C735CD" w:rsidRPr="00A15BEE" w:rsidRDefault="00C735CD" w:rsidP="00C735CD">
      <w:r>
        <w:rPr>
          <w:color w:val="000000"/>
        </w:rPr>
        <w:t>Driver Physical Qualification Standards</w:t>
      </w:r>
    </w:p>
    <w:p w14:paraId="7BB5EE89" w14:textId="77777777" w:rsidR="00C735CD" w:rsidRDefault="00C735CD" w:rsidP="00C735CD">
      <w:pPr>
        <w:pStyle w:val="Heading2"/>
        <w:rPr>
          <w:color w:val="000000"/>
          <w:sz w:val="31"/>
          <w:szCs w:val="31"/>
        </w:rPr>
      </w:pPr>
      <w:r w:rsidRPr="001E621F">
        <w:rPr>
          <w:color w:val="000000"/>
          <w:sz w:val="31"/>
          <w:szCs w:val="31"/>
        </w:rPr>
        <w:t>Guidance Q&amp;A</w:t>
      </w:r>
    </w:p>
    <w:p w14:paraId="0D8CFBBA" w14:textId="77777777" w:rsidR="00C735CD" w:rsidRPr="00AF09B6" w:rsidRDefault="00C735CD" w:rsidP="00C735CD">
      <w:pPr>
        <w:pStyle w:val="NormalWeb"/>
        <w:spacing w:before="0" w:beforeAutospacing="0" w:after="90" w:afterAutospacing="0"/>
        <w:rPr>
          <w:b/>
          <w:bCs/>
          <w:i/>
          <w:iCs/>
        </w:rPr>
      </w:pPr>
      <w:r w:rsidRPr="00AF09B6">
        <w:rPr>
          <w:b/>
          <w:bCs/>
          <w:i/>
          <w:iCs/>
        </w:rPr>
        <w:t xml:space="preserve">Question </w:t>
      </w:r>
      <w:r>
        <w:rPr>
          <w:b/>
          <w:bCs/>
          <w:i/>
          <w:iCs/>
        </w:rPr>
        <w:t>5</w:t>
      </w:r>
      <w:r w:rsidRPr="00AF09B6">
        <w:rPr>
          <w:b/>
          <w:bCs/>
          <w:i/>
          <w:iCs/>
        </w:rPr>
        <w:t>:</w:t>
      </w:r>
      <w:r w:rsidRPr="00AF09B6">
        <w:rPr>
          <w:b/>
          <w:bCs/>
        </w:rPr>
        <w:t xml:space="preserve"> </w:t>
      </w:r>
      <w:r w:rsidRPr="00AF09B6">
        <w:t xml:space="preserve">If an interstate driver tests positive for alcohol or controlled substances under </w:t>
      </w:r>
      <w:hyperlink r:id="rId8" w:history="1">
        <w:r w:rsidRPr="00AF09B6">
          <w:rPr>
            <w:rStyle w:val="Hyperlink"/>
          </w:rPr>
          <w:t>part 382</w:t>
        </w:r>
      </w:hyperlink>
      <w:r w:rsidRPr="00AF09B6">
        <w:t>, must the driver be medically re-examined and obtain a new medical examiner’s certificate to drive again?</w:t>
      </w:r>
    </w:p>
    <w:p w14:paraId="74A1CF15" w14:textId="77777777" w:rsidR="00C735CD" w:rsidRPr="00AF09B6" w:rsidRDefault="00C735CD" w:rsidP="00C735CD">
      <w:pPr>
        <w:pStyle w:val="NormalWeb"/>
        <w:spacing w:before="0" w:beforeAutospacing="0" w:after="90" w:afterAutospacing="0"/>
      </w:pPr>
      <w:r w:rsidRPr="00AF09B6">
        <w:rPr>
          <w:b/>
          <w:bCs/>
          <w:i/>
          <w:iCs/>
        </w:rPr>
        <w:t>Guidance:</w:t>
      </w:r>
      <w:r w:rsidRPr="00AF09B6">
        <w:t xml:space="preserve"> The driver is not required to be medically re-examined or to obtain a new medical examiner’s certificate </w:t>
      </w:r>
      <w:r w:rsidRPr="00AF09B6">
        <w:rPr>
          <w:i/>
          <w:iCs/>
        </w:rPr>
        <w:t>provided</w:t>
      </w:r>
      <w:r w:rsidRPr="00AF09B6">
        <w:t xml:space="preserve"> the driver is seen by an SAP who evaluates the driver, does not make a clinical diagnosis of alcoholism, and provides the driver with documentation allowing the driver to return to work. However, if the SAP determines that alcoholism exists, the driver is not qualified to drive a CMV in interstate commerce. The ultimate responsibility rests with the motor carrier to ensure the driver is medically qualified and to determine whether a new medical examination should be completed.</w:t>
      </w:r>
    </w:p>
    <w:p w14:paraId="542716E5" w14:textId="77777777" w:rsidR="00A15BEE" w:rsidRPr="00C735CD" w:rsidRDefault="00A15BEE" w:rsidP="00C735CD"/>
    <w:sectPr w:rsidR="00A15BEE" w:rsidRPr="00C735C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E6FFA"/>
    <w:rsid w:val="000F0B78"/>
    <w:rsid w:val="000F2C55"/>
    <w:rsid w:val="000F4258"/>
    <w:rsid w:val="001238AA"/>
    <w:rsid w:val="00140A07"/>
    <w:rsid w:val="0014370D"/>
    <w:rsid w:val="00151953"/>
    <w:rsid w:val="00154E45"/>
    <w:rsid w:val="00161E50"/>
    <w:rsid w:val="00161E54"/>
    <w:rsid w:val="00164CAB"/>
    <w:rsid w:val="001826E7"/>
    <w:rsid w:val="001C1FFE"/>
    <w:rsid w:val="001C2C55"/>
    <w:rsid w:val="001C479E"/>
    <w:rsid w:val="001E4C4F"/>
    <w:rsid w:val="001E621F"/>
    <w:rsid w:val="001F339C"/>
    <w:rsid w:val="00200007"/>
    <w:rsid w:val="00214DE8"/>
    <w:rsid w:val="00222F3C"/>
    <w:rsid w:val="00224BFF"/>
    <w:rsid w:val="00235CDE"/>
    <w:rsid w:val="002511F6"/>
    <w:rsid w:val="00252336"/>
    <w:rsid w:val="00254C06"/>
    <w:rsid w:val="00276225"/>
    <w:rsid w:val="00291EF5"/>
    <w:rsid w:val="002A3CFA"/>
    <w:rsid w:val="002B5C8F"/>
    <w:rsid w:val="002D5D65"/>
    <w:rsid w:val="002F6EEF"/>
    <w:rsid w:val="00311472"/>
    <w:rsid w:val="0034264C"/>
    <w:rsid w:val="003538A6"/>
    <w:rsid w:val="00354395"/>
    <w:rsid w:val="00356B20"/>
    <w:rsid w:val="00361F75"/>
    <w:rsid w:val="00364B62"/>
    <w:rsid w:val="0036629F"/>
    <w:rsid w:val="00376166"/>
    <w:rsid w:val="003C7920"/>
    <w:rsid w:val="003D44C0"/>
    <w:rsid w:val="003E0D72"/>
    <w:rsid w:val="003F6130"/>
    <w:rsid w:val="0040553F"/>
    <w:rsid w:val="0041072F"/>
    <w:rsid w:val="00411F05"/>
    <w:rsid w:val="00426678"/>
    <w:rsid w:val="00445121"/>
    <w:rsid w:val="00454271"/>
    <w:rsid w:val="00463109"/>
    <w:rsid w:val="00464E11"/>
    <w:rsid w:val="00465955"/>
    <w:rsid w:val="00466038"/>
    <w:rsid w:val="00467E07"/>
    <w:rsid w:val="004A5C1B"/>
    <w:rsid w:val="004B24EF"/>
    <w:rsid w:val="004C2EA3"/>
    <w:rsid w:val="004E4BA2"/>
    <w:rsid w:val="00500A96"/>
    <w:rsid w:val="00501A2F"/>
    <w:rsid w:val="005109C7"/>
    <w:rsid w:val="005111F1"/>
    <w:rsid w:val="00521EEC"/>
    <w:rsid w:val="00526E96"/>
    <w:rsid w:val="00533512"/>
    <w:rsid w:val="005346EB"/>
    <w:rsid w:val="00552F5B"/>
    <w:rsid w:val="00564F09"/>
    <w:rsid w:val="00573586"/>
    <w:rsid w:val="00587EB6"/>
    <w:rsid w:val="005930AA"/>
    <w:rsid w:val="005976CD"/>
    <w:rsid w:val="005B0E00"/>
    <w:rsid w:val="005F06B8"/>
    <w:rsid w:val="005F4F28"/>
    <w:rsid w:val="00602719"/>
    <w:rsid w:val="00624947"/>
    <w:rsid w:val="00625818"/>
    <w:rsid w:val="00630A76"/>
    <w:rsid w:val="00655E41"/>
    <w:rsid w:val="006621F8"/>
    <w:rsid w:val="00662FF7"/>
    <w:rsid w:val="00663C01"/>
    <w:rsid w:val="00672FFA"/>
    <w:rsid w:val="0067786F"/>
    <w:rsid w:val="00694BC3"/>
    <w:rsid w:val="00696090"/>
    <w:rsid w:val="00697125"/>
    <w:rsid w:val="006B5DAC"/>
    <w:rsid w:val="006D1486"/>
    <w:rsid w:val="0070151E"/>
    <w:rsid w:val="007019A9"/>
    <w:rsid w:val="0071106A"/>
    <w:rsid w:val="00722A13"/>
    <w:rsid w:val="007553C9"/>
    <w:rsid w:val="007626B9"/>
    <w:rsid w:val="00775D8D"/>
    <w:rsid w:val="007A410B"/>
    <w:rsid w:val="007A49EF"/>
    <w:rsid w:val="007A6B74"/>
    <w:rsid w:val="007C28C9"/>
    <w:rsid w:val="007E403C"/>
    <w:rsid w:val="007E470E"/>
    <w:rsid w:val="008037F5"/>
    <w:rsid w:val="00810824"/>
    <w:rsid w:val="008179C7"/>
    <w:rsid w:val="00835ECD"/>
    <w:rsid w:val="00841A3D"/>
    <w:rsid w:val="008556C1"/>
    <w:rsid w:val="008608EB"/>
    <w:rsid w:val="00864A4E"/>
    <w:rsid w:val="00865043"/>
    <w:rsid w:val="008B3151"/>
    <w:rsid w:val="008B52A4"/>
    <w:rsid w:val="008D7031"/>
    <w:rsid w:val="008D7097"/>
    <w:rsid w:val="008E6BB4"/>
    <w:rsid w:val="008F0DF1"/>
    <w:rsid w:val="00906BE6"/>
    <w:rsid w:val="00913A99"/>
    <w:rsid w:val="0092168A"/>
    <w:rsid w:val="009304DE"/>
    <w:rsid w:val="0095777F"/>
    <w:rsid w:val="00963236"/>
    <w:rsid w:val="00992214"/>
    <w:rsid w:val="009B4A0C"/>
    <w:rsid w:val="009D2415"/>
    <w:rsid w:val="009E2758"/>
    <w:rsid w:val="00A15BEE"/>
    <w:rsid w:val="00A244DC"/>
    <w:rsid w:val="00A273C6"/>
    <w:rsid w:val="00A35FF4"/>
    <w:rsid w:val="00A57020"/>
    <w:rsid w:val="00A57999"/>
    <w:rsid w:val="00A77135"/>
    <w:rsid w:val="00A93F24"/>
    <w:rsid w:val="00A95FE5"/>
    <w:rsid w:val="00AC0110"/>
    <w:rsid w:val="00AC10E7"/>
    <w:rsid w:val="00AE6851"/>
    <w:rsid w:val="00AF09B6"/>
    <w:rsid w:val="00AF1165"/>
    <w:rsid w:val="00B05F12"/>
    <w:rsid w:val="00B222A4"/>
    <w:rsid w:val="00B51ED8"/>
    <w:rsid w:val="00B552FA"/>
    <w:rsid w:val="00B8395F"/>
    <w:rsid w:val="00B948CF"/>
    <w:rsid w:val="00BA1E32"/>
    <w:rsid w:val="00BB35DD"/>
    <w:rsid w:val="00BB588E"/>
    <w:rsid w:val="00BB690B"/>
    <w:rsid w:val="00BC50D7"/>
    <w:rsid w:val="00BE4E60"/>
    <w:rsid w:val="00BE7352"/>
    <w:rsid w:val="00C0318D"/>
    <w:rsid w:val="00C07DBF"/>
    <w:rsid w:val="00C1572B"/>
    <w:rsid w:val="00C404DD"/>
    <w:rsid w:val="00C501FE"/>
    <w:rsid w:val="00C735CD"/>
    <w:rsid w:val="00C74F6C"/>
    <w:rsid w:val="00CC1B1F"/>
    <w:rsid w:val="00CD009B"/>
    <w:rsid w:val="00CD3491"/>
    <w:rsid w:val="00CE35CF"/>
    <w:rsid w:val="00CF71FE"/>
    <w:rsid w:val="00D0415C"/>
    <w:rsid w:val="00D23ABE"/>
    <w:rsid w:val="00D549F4"/>
    <w:rsid w:val="00D55545"/>
    <w:rsid w:val="00D561CF"/>
    <w:rsid w:val="00D7190D"/>
    <w:rsid w:val="00D80A92"/>
    <w:rsid w:val="00DA7B94"/>
    <w:rsid w:val="00DB162A"/>
    <w:rsid w:val="00DB5CE9"/>
    <w:rsid w:val="00DF0354"/>
    <w:rsid w:val="00DF47D0"/>
    <w:rsid w:val="00E126A7"/>
    <w:rsid w:val="00E17B76"/>
    <w:rsid w:val="00E31D11"/>
    <w:rsid w:val="00E32ACF"/>
    <w:rsid w:val="00E527F8"/>
    <w:rsid w:val="00E532FF"/>
    <w:rsid w:val="00E5516F"/>
    <w:rsid w:val="00E55C1E"/>
    <w:rsid w:val="00E63C7B"/>
    <w:rsid w:val="00E65AD0"/>
    <w:rsid w:val="00EB1625"/>
    <w:rsid w:val="00ED45C9"/>
    <w:rsid w:val="00EF2F31"/>
    <w:rsid w:val="00F231A2"/>
    <w:rsid w:val="00F44745"/>
    <w:rsid w:val="00F46335"/>
    <w:rsid w:val="00F874C5"/>
    <w:rsid w:val="00FA237B"/>
    <w:rsid w:val="00FA4824"/>
    <w:rsid w:val="00FB21E4"/>
    <w:rsid w:val="00FC328E"/>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A1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sharda/Desktop/135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28870-38DC-4A34-8C0B-9073D66F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7908E-8C58-4334-A489-A83C497DC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DE3220-0D1F-42FF-A35E-FF3C82649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dcterms:created xsi:type="dcterms:W3CDTF">2020-02-19T21:25:00Z</dcterms:created>
  <dcterms:modified xsi:type="dcterms:W3CDTF">2020-02-23T12:53:00Z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