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94C43" w14:textId="77777777" w:rsidR="00137D05" w:rsidRDefault="00137D05" w:rsidP="00137D05">
      <w:pPr>
        <w:shd w:val="clear" w:color="auto" w:fill="FFFFFF"/>
        <w:spacing w:before="277" w:after="277"/>
        <w:outlineLvl w:val="1"/>
        <w:rPr>
          <w:rFonts w:ascii="Trebuchet MS" w:hAnsi="Trebuchet MS"/>
          <w:color w:val="194178"/>
          <w:sz w:val="43"/>
          <w:szCs w:val="43"/>
          <w:lang w:val="en"/>
        </w:rPr>
      </w:pPr>
      <w:r>
        <w:rPr>
          <w:rFonts w:ascii="Trebuchet MS" w:hAnsi="Trebuchet MS"/>
          <w:color w:val="194178"/>
          <w:sz w:val="43"/>
          <w:szCs w:val="43"/>
          <w:lang w:val="en"/>
        </w:rPr>
        <w:t>Part 387</w:t>
      </w:r>
    </w:p>
    <w:p w14:paraId="7BBF62F4" w14:textId="77777777" w:rsidR="00137D05" w:rsidRDefault="00137D05" w:rsidP="00137D05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E2479D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Pr="00FE76BA">
        <w:rPr>
          <w:rFonts w:ascii="Verdana" w:hAnsi="Verdana"/>
          <w:b/>
          <w:bCs/>
          <w:color w:val="000000"/>
          <w:sz w:val="31"/>
          <w:szCs w:val="31"/>
        </w:rPr>
        <w:t>387.</w:t>
      </w:r>
      <w:r w:rsidRPr="00E33AFA">
        <w:rPr>
          <w:rFonts w:ascii="Verdana" w:hAnsi="Verdana"/>
          <w:b/>
          <w:bCs/>
          <w:color w:val="000000"/>
          <w:sz w:val="31"/>
          <w:szCs w:val="31"/>
        </w:rPr>
        <w:t>11: State authority and designation of agent</w:t>
      </w:r>
      <w:r w:rsidRPr="000570EE">
        <w:rPr>
          <w:rFonts w:ascii="Verdana" w:hAnsi="Verdana"/>
          <w:b/>
          <w:bCs/>
          <w:color w:val="000000"/>
          <w:sz w:val="31"/>
          <w:szCs w:val="31"/>
        </w:rPr>
        <w:t>.</w:t>
      </w:r>
      <w:r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784428D1" w14:textId="77777777" w:rsidR="00137D05" w:rsidRPr="00445121" w:rsidRDefault="00137D05" w:rsidP="00137D05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69DED5A1" w14:textId="77777777" w:rsidR="00137D05" w:rsidRDefault="00137D05" w:rsidP="00137D05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>
        <w:rPr>
          <w:rFonts w:ascii="Verdana" w:hAnsi="Verdana"/>
          <w:b/>
          <w:bCs/>
          <w:color w:val="000000"/>
          <w:sz w:val="20"/>
          <w:szCs w:val="20"/>
        </w:rPr>
        <w:t>1</w:t>
      </w: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Pr="00E33AFA">
        <w:rPr>
          <w:rFonts w:ascii="Verdana" w:hAnsi="Verdana"/>
          <w:b/>
          <w:bCs/>
          <w:color w:val="000000"/>
          <w:sz w:val="20"/>
          <w:szCs w:val="20"/>
        </w:rPr>
        <w:t>How does a Mexican motor carrier demonstrate that its insurance company complies with §387.11</w:t>
      </w:r>
      <w:r w:rsidRPr="00093F59">
        <w:rPr>
          <w:rFonts w:ascii="Verdana" w:hAnsi="Verdana"/>
          <w:b/>
          <w:bCs/>
          <w:color w:val="000000"/>
          <w:sz w:val="20"/>
          <w:szCs w:val="20"/>
        </w:rPr>
        <w:t>?</w:t>
      </w:r>
    </w:p>
    <w:p w14:paraId="24B67D7F" w14:textId="77777777" w:rsidR="00137D05" w:rsidRPr="00C07DBF" w:rsidRDefault="00137D05" w:rsidP="00137D05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Pr="00E2479D">
        <w:t xml:space="preserve"> </w:t>
      </w:r>
      <w:r w:rsidRPr="00E33AFA">
        <w:rPr>
          <w:rFonts w:ascii="Verdana" w:hAnsi="Verdana"/>
          <w:bCs/>
          <w:color w:val="000000"/>
          <w:sz w:val="20"/>
          <w:szCs w:val="20"/>
        </w:rPr>
        <w:t>With a properly executed Form MCS-90 from an insurance company licensed in the U.S</w:t>
      </w:r>
      <w:r w:rsidRPr="00093F59">
        <w:rPr>
          <w:rFonts w:ascii="Verdana" w:hAnsi="Verdana"/>
          <w:bCs/>
          <w:color w:val="000000"/>
          <w:sz w:val="20"/>
          <w:szCs w:val="20"/>
        </w:rPr>
        <w:t>.</w:t>
      </w:r>
    </w:p>
    <w:p w14:paraId="5D752A7C" w14:textId="77777777" w:rsidR="00CB19AE" w:rsidRPr="00137D05" w:rsidRDefault="00CB19AE" w:rsidP="00137D05">
      <w:bookmarkStart w:id="0" w:name="_GoBack"/>
      <w:bookmarkEnd w:id="0"/>
    </w:p>
    <w:sectPr w:rsidR="00CB19AE" w:rsidRPr="00137D05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104D8"/>
    <w:rsid w:val="00015A85"/>
    <w:rsid w:val="00036C6B"/>
    <w:rsid w:val="000570EE"/>
    <w:rsid w:val="00093F59"/>
    <w:rsid w:val="000A7D47"/>
    <w:rsid w:val="0011218B"/>
    <w:rsid w:val="00135E6C"/>
    <w:rsid w:val="00137D05"/>
    <w:rsid w:val="001416ED"/>
    <w:rsid w:val="00144588"/>
    <w:rsid w:val="001B558F"/>
    <w:rsid w:val="001C1FFE"/>
    <w:rsid w:val="00226002"/>
    <w:rsid w:val="00234CE0"/>
    <w:rsid w:val="002D5D65"/>
    <w:rsid w:val="003067E7"/>
    <w:rsid w:val="0030798C"/>
    <w:rsid w:val="00357598"/>
    <w:rsid w:val="003A0B55"/>
    <w:rsid w:val="0040553F"/>
    <w:rsid w:val="00445121"/>
    <w:rsid w:val="00470052"/>
    <w:rsid w:val="005930AA"/>
    <w:rsid w:val="00630A76"/>
    <w:rsid w:val="0067786F"/>
    <w:rsid w:val="007E5D2C"/>
    <w:rsid w:val="00837E49"/>
    <w:rsid w:val="009304DE"/>
    <w:rsid w:val="00A027E6"/>
    <w:rsid w:val="00A861BD"/>
    <w:rsid w:val="00A93F24"/>
    <w:rsid w:val="00AB09DE"/>
    <w:rsid w:val="00AF1165"/>
    <w:rsid w:val="00B55974"/>
    <w:rsid w:val="00BA4239"/>
    <w:rsid w:val="00BE5436"/>
    <w:rsid w:val="00BE7352"/>
    <w:rsid w:val="00C07DBF"/>
    <w:rsid w:val="00C40D05"/>
    <w:rsid w:val="00C87270"/>
    <w:rsid w:val="00CB19AE"/>
    <w:rsid w:val="00E2479D"/>
    <w:rsid w:val="00E33AFA"/>
    <w:rsid w:val="00EB1625"/>
    <w:rsid w:val="00EE094B"/>
    <w:rsid w:val="00F51E54"/>
    <w:rsid w:val="00F80A2F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CB1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7D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D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07E15-12C2-4F6E-89EA-8A7B74BB8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E468E0-818B-46DF-9CF5-CC4520BFDDC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957706-51BB-46DD-B83C-5D31092B9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097B8D-8B7A-4A3B-B077-79FB3E076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6</cp:revision>
  <dcterms:created xsi:type="dcterms:W3CDTF">2020-02-19T21:28:00Z</dcterms:created>
  <dcterms:modified xsi:type="dcterms:W3CDTF">2020-02-26T20:24:00Z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