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6DC40" w14:textId="7D480CB0" w:rsidR="00B259DB" w:rsidRPr="0079323B" w:rsidRDefault="0033236D" w:rsidP="00DF0242">
      <w:pPr>
        <w:shd w:val="clear" w:color="auto" w:fill="FFFFFF"/>
        <w:spacing w:before="100" w:beforeAutospacing="1" w:after="100" w:afterAutospacing="1"/>
        <w:rPr>
          <w:rFonts w:ascii="Lucida Grande" w:hAnsi="Lucida Grande" w:cs="Lucida Grande"/>
          <w:color w:val="333333"/>
          <w:sz w:val="20"/>
          <w:szCs w:val="20"/>
        </w:rPr>
      </w:pPr>
      <w:r w:rsidRPr="00DF0242">
        <w:rPr>
          <w:rFonts w:ascii="Verdana" w:hAnsi="Verdana"/>
          <w:bCs/>
          <w:color w:val="000000"/>
          <w:sz w:val="22"/>
          <w:szCs w:val="22"/>
        </w:rPr>
        <w:t>Questi</w:t>
      </w:r>
      <w:r w:rsidR="002C0AD9" w:rsidRPr="00DF0242">
        <w:rPr>
          <w:rFonts w:ascii="Verdana" w:hAnsi="Verdana"/>
          <w:bCs/>
          <w:color w:val="000000"/>
          <w:sz w:val="22"/>
          <w:szCs w:val="22"/>
        </w:rPr>
        <w:t>on 8</w:t>
      </w:r>
      <w:r w:rsidRPr="00DF0242">
        <w:rPr>
          <w:rFonts w:ascii="Verdana" w:hAnsi="Verdana"/>
          <w:bCs/>
          <w:color w:val="000000"/>
          <w:sz w:val="22"/>
          <w:szCs w:val="22"/>
        </w:rPr>
        <w:t xml:space="preserve">: </w:t>
      </w:r>
      <w:r w:rsidR="002C0AD9" w:rsidRPr="00DF0242">
        <w:rPr>
          <w:rStyle w:val="Strong"/>
          <w:rFonts w:ascii="Verdana" w:hAnsi="Verdana" w:cs="Segoe UI"/>
          <w:b w:val="0"/>
          <w:color w:val="212529"/>
          <w:sz w:val="22"/>
          <w:szCs w:val="22"/>
          <w:lang w:val="en"/>
        </w:rPr>
        <w:t>If a driver picks up the commercial motor vehicle from a repair facility once repairs are complete, would the driver be allowed to use personal conveyance to their residence from the repair shop?</w:t>
      </w:r>
      <w:r w:rsidR="00DF0242" w:rsidRPr="00DF0242">
        <w:rPr>
          <w:rFonts w:ascii="Verdana" w:hAnsi="Verdana" w:cs="Segoe UI"/>
          <w:color w:val="212529"/>
          <w:sz w:val="22"/>
          <w:szCs w:val="22"/>
          <w:lang w:val="en"/>
        </w:rPr>
        <w:br/>
      </w:r>
      <w:r w:rsidR="007C1A48" w:rsidRPr="00DF0242">
        <w:rPr>
          <w:rFonts w:ascii="Verdana" w:hAnsi="Verdana" w:cs="Segoe UI"/>
          <w:color w:val="212529"/>
          <w:sz w:val="22"/>
          <w:szCs w:val="22"/>
          <w:lang w:val="en"/>
        </w:rPr>
        <w:br/>
      </w:r>
      <w:r w:rsidR="007C1A48" w:rsidRPr="00DF0242">
        <w:rPr>
          <w:rFonts w:ascii="Verdana" w:hAnsi="Verdana"/>
          <w:bCs/>
          <w:color w:val="000000"/>
          <w:sz w:val="22"/>
          <w:szCs w:val="22"/>
        </w:rPr>
        <w:t>Guidance:</w:t>
      </w:r>
      <w:r w:rsidR="007C1A48" w:rsidRPr="00DF0242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DC64C0" w:rsidRPr="00DF0242">
        <w:rPr>
          <w:rFonts w:ascii="Verdana" w:hAnsi="Verdana" w:cs="Segoe UI"/>
          <w:color w:val="212529"/>
          <w:sz w:val="22"/>
          <w:szCs w:val="22"/>
          <w:lang w:val="en"/>
        </w:rPr>
        <w:t> </w:t>
      </w:r>
      <w:r w:rsidR="002C0AD9" w:rsidRPr="00DF0242">
        <w:rPr>
          <w:rFonts w:ascii="Verdana" w:hAnsi="Verdana" w:cs="Segoe UI"/>
          <w:color w:val="212529"/>
          <w:sz w:val="22"/>
          <w:szCs w:val="22"/>
          <w:lang w:val="en"/>
        </w:rPr>
        <w:t>No, travel for repair and maintenance work is being done in the furtherance of the business an</w:t>
      </w:r>
      <w:r w:rsidR="00DF0242">
        <w:rPr>
          <w:rFonts w:ascii="Verdana" w:hAnsi="Verdana" w:cs="Segoe UI"/>
          <w:color w:val="212529"/>
          <w:sz w:val="22"/>
          <w:szCs w:val="22"/>
          <w:lang w:val="en"/>
        </w:rPr>
        <w:t>d is considered on-duty time.  </w:t>
      </w:r>
      <w:bookmarkStart w:id="0" w:name="_GoBack"/>
      <w:bookmarkEnd w:id="0"/>
    </w:p>
    <w:p w14:paraId="78A3A5A1" w14:textId="221C26D5" w:rsidR="005930AA" w:rsidRDefault="005930AA" w:rsidP="0079323B">
      <w:pPr>
        <w:rPr>
          <w:rFonts w:ascii="Lucida Grande" w:hAnsi="Lucida Grande" w:cs="Lucida Grande"/>
          <w:color w:val="333333"/>
          <w:sz w:val="20"/>
          <w:szCs w:val="20"/>
        </w:rPr>
      </w:pPr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013ED"/>
    <w:rsid w:val="0011290D"/>
    <w:rsid w:val="00135E6C"/>
    <w:rsid w:val="001C1FFE"/>
    <w:rsid w:val="001C2055"/>
    <w:rsid w:val="002A09E0"/>
    <w:rsid w:val="002C0AD9"/>
    <w:rsid w:val="002D5D65"/>
    <w:rsid w:val="0033236D"/>
    <w:rsid w:val="0040553F"/>
    <w:rsid w:val="00445121"/>
    <w:rsid w:val="00482481"/>
    <w:rsid w:val="00533F56"/>
    <w:rsid w:val="005930AA"/>
    <w:rsid w:val="00630A76"/>
    <w:rsid w:val="0065297A"/>
    <w:rsid w:val="0067786F"/>
    <w:rsid w:val="007445B5"/>
    <w:rsid w:val="00784E5D"/>
    <w:rsid w:val="0079323B"/>
    <w:rsid w:val="007C1A48"/>
    <w:rsid w:val="00814DB2"/>
    <w:rsid w:val="008213B6"/>
    <w:rsid w:val="008E1CA0"/>
    <w:rsid w:val="009304DE"/>
    <w:rsid w:val="00A93F24"/>
    <w:rsid w:val="00AE2160"/>
    <w:rsid w:val="00AE58DD"/>
    <w:rsid w:val="00AF1165"/>
    <w:rsid w:val="00B259DB"/>
    <w:rsid w:val="00B37980"/>
    <w:rsid w:val="00B55974"/>
    <w:rsid w:val="00BE7352"/>
    <w:rsid w:val="00C01EFF"/>
    <w:rsid w:val="00C07DBF"/>
    <w:rsid w:val="00DC64C0"/>
    <w:rsid w:val="00DF0242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AE2160"/>
  </w:style>
  <w:style w:type="table" w:styleId="TableGrid">
    <w:name w:val="Table Grid"/>
    <w:basedOn w:val="TableNormal"/>
    <w:uiPriority w:val="39"/>
    <w:rsid w:val="00B2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BDB2-1FC9-4372-BED7-A84C5F2BCC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7E583E-7A7A-4FD0-986B-1E8BD5F877F4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D501C9A9-CBF4-4EAD-8EA8-10F2901AB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458316-1E33-4418-9086-7257A618E8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790F51-9BF2-40DC-AD0C-21C29369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4</cp:revision>
  <cp:lastPrinted>2020-02-13T17:14:00Z</cp:lastPrinted>
  <dcterms:created xsi:type="dcterms:W3CDTF">2020-02-19T22:32:00Z</dcterms:created>
  <dcterms:modified xsi:type="dcterms:W3CDTF">2020-02-24T16:36:00Z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